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FFCF" w14:textId="77777777" w:rsidR="001556B2" w:rsidRDefault="00E2543F">
      <w:pPr>
        <w:spacing w:before="58"/>
        <w:ind w:left="279"/>
        <w:jc w:val="center"/>
        <w:rPr>
          <w:b/>
          <w:sz w:val="26"/>
        </w:rPr>
      </w:pPr>
      <w:r>
        <w:rPr>
          <w:b/>
          <w:spacing w:val="-4"/>
          <w:sz w:val="26"/>
        </w:rPr>
        <w:t>T.C.</w:t>
      </w:r>
    </w:p>
    <w:p w14:paraId="5A6E870F" w14:textId="77777777" w:rsidR="001556B2" w:rsidRDefault="00E2543F">
      <w:pPr>
        <w:pStyle w:val="KonuBal"/>
        <w:spacing w:before="23" w:line="261" w:lineRule="auto"/>
        <w:ind w:left="2686" w:right="2700"/>
      </w:pPr>
      <w:r>
        <w:t xml:space="preserve">HARRAN ÜNİVERSİTESİ </w:t>
      </w:r>
      <w:r>
        <w:rPr>
          <w:spacing w:val="-6"/>
        </w:rPr>
        <w:t>FEN</w:t>
      </w:r>
      <w:r>
        <w:rPr>
          <w:spacing w:val="8"/>
        </w:rPr>
        <w:t xml:space="preserve"> </w:t>
      </w:r>
      <w:r>
        <w:rPr>
          <w:spacing w:val="-6"/>
        </w:rPr>
        <w:t>BİLİMLERİ</w:t>
      </w:r>
      <w:r>
        <w:rPr>
          <w:spacing w:val="14"/>
        </w:rPr>
        <w:t xml:space="preserve"> </w:t>
      </w:r>
      <w:r>
        <w:rPr>
          <w:spacing w:val="-6"/>
        </w:rPr>
        <w:t>ENSTİTÜSÜ</w:t>
      </w:r>
    </w:p>
    <w:p w14:paraId="5D4022A3" w14:textId="77777777" w:rsidR="001556B2" w:rsidRDefault="001556B2">
      <w:pPr>
        <w:pStyle w:val="GvdeMetni"/>
        <w:rPr>
          <w:b/>
          <w:sz w:val="28"/>
        </w:rPr>
      </w:pPr>
    </w:p>
    <w:p w14:paraId="007DBF67" w14:textId="77777777" w:rsidR="001556B2" w:rsidRDefault="001556B2">
      <w:pPr>
        <w:pStyle w:val="GvdeMetni"/>
        <w:rPr>
          <w:b/>
          <w:sz w:val="28"/>
        </w:rPr>
      </w:pPr>
    </w:p>
    <w:p w14:paraId="73249361" w14:textId="77777777" w:rsidR="001556B2" w:rsidRDefault="001556B2">
      <w:pPr>
        <w:pStyle w:val="GvdeMetni"/>
        <w:rPr>
          <w:b/>
          <w:sz w:val="28"/>
        </w:rPr>
      </w:pPr>
    </w:p>
    <w:p w14:paraId="5D36DC96" w14:textId="77777777" w:rsidR="001556B2" w:rsidRDefault="001556B2">
      <w:pPr>
        <w:pStyle w:val="GvdeMetni"/>
        <w:rPr>
          <w:b/>
          <w:sz w:val="28"/>
        </w:rPr>
      </w:pPr>
    </w:p>
    <w:p w14:paraId="1CB93E89" w14:textId="77777777" w:rsidR="001556B2" w:rsidRDefault="001556B2">
      <w:pPr>
        <w:pStyle w:val="GvdeMetni"/>
        <w:spacing w:before="245"/>
        <w:rPr>
          <w:b/>
          <w:sz w:val="28"/>
        </w:rPr>
      </w:pPr>
    </w:p>
    <w:p w14:paraId="09A0D1A9" w14:textId="77777777" w:rsidR="001556B2" w:rsidRDefault="00E2543F">
      <w:pPr>
        <w:pStyle w:val="KonuBal"/>
        <w:ind w:firstLine="0"/>
      </w:pPr>
      <w:r>
        <w:rPr>
          <w:spacing w:val="-4"/>
        </w:rPr>
        <w:t>YÜKSEK</w:t>
      </w:r>
      <w:r>
        <w:rPr>
          <w:spacing w:val="-10"/>
        </w:rPr>
        <w:t xml:space="preserve"> </w:t>
      </w:r>
      <w:r>
        <w:rPr>
          <w:spacing w:val="-4"/>
        </w:rPr>
        <w:t>LİSANS</w:t>
      </w:r>
      <w:r>
        <w:rPr>
          <w:spacing w:val="-5"/>
        </w:rPr>
        <w:t xml:space="preserve"> </w:t>
      </w:r>
      <w:r>
        <w:rPr>
          <w:spacing w:val="-4"/>
        </w:rPr>
        <w:t>TEZİ</w:t>
      </w:r>
    </w:p>
    <w:p w14:paraId="7997E33C" w14:textId="77777777" w:rsidR="001556B2" w:rsidRDefault="001556B2">
      <w:pPr>
        <w:pStyle w:val="GvdeMetni"/>
        <w:rPr>
          <w:b/>
          <w:sz w:val="28"/>
        </w:rPr>
      </w:pPr>
    </w:p>
    <w:p w14:paraId="52F56065" w14:textId="77777777" w:rsidR="001556B2" w:rsidRDefault="001556B2">
      <w:pPr>
        <w:pStyle w:val="GvdeMetni"/>
        <w:rPr>
          <w:b/>
          <w:sz w:val="28"/>
        </w:rPr>
      </w:pPr>
    </w:p>
    <w:p w14:paraId="2A7FD63D" w14:textId="77777777" w:rsidR="001556B2" w:rsidRDefault="001556B2">
      <w:pPr>
        <w:pStyle w:val="GvdeMetni"/>
        <w:rPr>
          <w:b/>
          <w:sz w:val="28"/>
        </w:rPr>
      </w:pPr>
    </w:p>
    <w:p w14:paraId="054AA9F2" w14:textId="77777777" w:rsidR="001556B2" w:rsidRDefault="001556B2">
      <w:pPr>
        <w:pStyle w:val="GvdeMetni"/>
        <w:rPr>
          <w:b/>
          <w:sz w:val="28"/>
        </w:rPr>
      </w:pPr>
    </w:p>
    <w:p w14:paraId="1C665CD8" w14:textId="77777777" w:rsidR="001556B2" w:rsidRDefault="001556B2">
      <w:pPr>
        <w:pStyle w:val="GvdeMetni"/>
        <w:spacing w:before="157"/>
        <w:rPr>
          <w:b/>
          <w:sz w:val="28"/>
        </w:rPr>
      </w:pPr>
    </w:p>
    <w:p w14:paraId="1E04793A" w14:textId="77777777" w:rsidR="001556B2" w:rsidRDefault="00E2543F">
      <w:pPr>
        <w:spacing w:before="1" w:line="254" w:lineRule="auto"/>
        <w:ind w:left="1147" w:right="1123" w:firstLine="37"/>
        <w:jc w:val="center"/>
        <w:rPr>
          <w:b/>
          <w:sz w:val="24"/>
        </w:rPr>
      </w:pPr>
      <w:r>
        <w:rPr>
          <w:b/>
          <w:sz w:val="24"/>
        </w:rPr>
        <w:t>ŞANLIURFA İLİNDE YEM BEZELYESİ (</w:t>
      </w:r>
      <w:r>
        <w:rPr>
          <w:b/>
          <w:i/>
          <w:sz w:val="24"/>
        </w:rPr>
        <w:t xml:space="preserve">Pisum sativum </w:t>
      </w:r>
      <w:r>
        <w:rPr>
          <w:b/>
          <w:sz w:val="24"/>
        </w:rPr>
        <w:t>L.) ve TRİTİKALE</w:t>
      </w:r>
      <w:r>
        <w:rPr>
          <w:b/>
          <w:spacing w:val="-15"/>
          <w:sz w:val="24"/>
        </w:rPr>
        <w:t xml:space="preserve"> </w:t>
      </w:r>
      <w:r>
        <w:rPr>
          <w:b/>
          <w:sz w:val="24"/>
        </w:rPr>
        <w:t>(</w:t>
      </w:r>
      <w:r>
        <w:rPr>
          <w:b/>
          <w:i/>
          <w:sz w:val="24"/>
        </w:rPr>
        <w:t>Triticosecale</w:t>
      </w:r>
      <w:r>
        <w:rPr>
          <w:b/>
          <w:sz w:val="24"/>
        </w:rPr>
        <w:t>)’DE</w:t>
      </w:r>
      <w:r>
        <w:rPr>
          <w:b/>
          <w:spacing w:val="-15"/>
          <w:sz w:val="24"/>
        </w:rPr>
        <w:t xml:space="preserve"> </w:t>
      </w:r>
      <w:r>
        <w:rPr>
          <w:b/>
          <w:sz w:val="24"/>
        </w:rPr>
        <w:t>FARKLI</w:t>
      </w:r>
      <w:r>
        <w:rPr>
          <w:b/>
          <w:spacing w:val="-15"/>
          <w:sz w:val="24"/>
        </w:rPr>
        <w:t xml:space="preserve"> </w:t>
      </w:r>
      <w:r>
        <w:rPr>
          <w:b/>
          <w:sz w:val="24"/>
        </w:rPr>
        <w:t>KARIŞIMLARIN</w:t>
      </w:r>
      <w:r>
        <w:rPr>
          <w:b/>
          <w:spacing w:val="-15"/>
          <w:sz w:val="24"/>
        </w:rPr>
        <w:t xml:space="preserve"> </w:t>
      </w:r>
      <w:r>
        <w:rPr>
          <w:b/>
          <w:sz w:val="24"/>
        </w:rPr>
        <w:t>SİLAJ KALİTESİNİN BELİRLENMESİ</w:t>
      </w:r>
    </w:p>
    <w:p w14:paraId="2CAB66BC" w14:textId="77777777" w:rsidR="001556B2" w:rsidRDefault="001556B2">
      <w:pPr>
        <w:pStyle w:val="GvdeMetni"/>
        <w:rPr>
          <w:b/>
        </w:rPr>
      </w:pPr>
    </w:p>
    <w:p w14:paraId="46910AC5" w14:textId="77777777" w:rsidR="001556B2" w:rsidRDefault="001556B2">
      <w:pPr>
        <w:pStyle w:val="GvdeMetni"/>
        <w:rPr>
          <w:b/>
        </w:rPr>
      </w:pPr>
    </w:p>
    <w:p w14:paraId="4557048D" w14:textId="77777777" w:rsidR="001556B2" w:rsidRDefault="001556B2">
      <w:pPr>
        <w:pStyle w:val="GvdeMetni"/>
        <w:rPr>
          <w:b/>
        </w:rPr>
      </w:pPr>
    </w:p>
    <w:p w14:paraId="36567F06" w14:textId="77777777" w:rsidR="001556B2" w:rsidRDefault="001556B2">
      <w:pPr>
        <w:pStyle w:val="GvdeMetni"/>
        <w:rPr>
          <w:b/>
        </w:rPr>
      </w:pPr>
    </w:p>
    <w:p w14:paraId="2F53CEF0" w14:textId="77777777" w:rsidR="001556B2" w:rsidRDefault="001556B2">
      <w:pPr>
        <w:pStyle w:val="GvdeMetni"/>
        <w:rPr>
          <w:b/>
        </w:rPr>
      </w:pPr>
    </w:p>
    <w:p w14:paraId="3D36AB26" w14:textId="77777777" w:rsidR="001556B2" w:rsidRDefault="001556B2">
      <w:pPr>
        <w:pStyle w:val="GvdeMetni"/>
        <w:rPr>
          <w:b/>
        </w:rPr>
      </w:pPr>
    </w:p>
    <w:p w14:paraId="7550A219" w14:textId="77777777" w:rsidR="001556B2" w:rsidRDefault="001556B2">
      <w:pPr>
        <w:pStyle w:val="GvdeMetni"/>
        <w:spacing w:before="272"/>
        <w:rPr>
          <w:b/>
        </w:rPr>
      </w:pPr>
    </w:p>
    <w:p w14:paraId="31679C5C" w14:textId="77777777" w:rsidR="001556B2" w:rsidRDefault="00E2543F">
      <w:pPr>
        <w:ind w:right="6"/>
        <w:jc w:val="center"/>
        <w:rPr>
          <w:b/>
          <w:sz w:val="24"/>
        </w:rPr>
      </w:pPr>
      <w:r>
        <w:rPr>
          <w:b/>
          <w:sz w:val="24"/>
        </w:rPr>
        <w:t>Nubar</w:t>
      </w:r>
      <w:r>
        <w:rPr>
          <w:b/>
          <w:spacing w:val="-9"/>
          <w:sz w:val="24"/>
        </w:rPr>
        <w:t xml:space="preserve"> </w:t>
      </w:r>
      <w:r>
        <w:rPr>
          <w:b/>
          <w:spacing w:val="-2"/>
          <w:sz w:val="24"/>
        </w:rPr>
        <w:t>TÜMÜR</w:t>
      </w:r>
    </w:p>
    <w:p w14:paraId="6EE631E3" w14:textId="77777777" w:rsidR="001556B2" w:rsidRDefault="001556B2">
      <w:pPr>
        <w:pStyle w:val="GvdeMetni"/>
        <w:rPr>
          <w:b/>
        </w:rPr>
      </w:pPr>
    </w:p>
    <w:p w14:paraId="1014C1B6" w14:textId="77777777" w:rsidR="001556B2" w:rsidRDefault="001556B2">
      <w:pPr>
        <w:pStyle w:val="GvdeMetni"/>
        <w:rPr>
          <w:b/>
        </w:rPr>
      </w:pPr>
    </w:p>
    <w:p w14:paraId="07581A7E" w14:textId="77777777" w:rsidR="001556B2" w:rsidRDefault="001556B2">
      <w:pPr>
        <w:pStyle w:val="GvdeMetni"/>
        <w:rPr>
          <w:b/>
        </w:rPr>
      </w:pPr>
    </w:p>
    <w:p w14:paraId="59FD102A" w14:textId="77777777" w:rsidR="001556B2" w:rsidRDefault="001556B2">
      <w:pPr>
        <w:pStyle w:val="GvdeMetni"/>
        <w:rPr>
          <w:b/>
        </w:rPr>
      </w:pPr>
    </w:p>
    <w:p w14:paraId="5C620488" w14:textId="77777777" w:rsidR="001556B2" w:rsidRDefault="001556B2">
      <w:pPr>
        <w:pStyle w:val="GvdeMetni"/>
        <w:spacing w:before="214"/>
        <w:rPr>
          <w:b/>
        </w:rPr>
      </w:pPr>
    </w:p>
    <w:p w14:paraId="3754B71D" w14:textId="77777777" w:rsidR="001556B2" w:rsidRDefault="00E2543F">
      <w:pPr>
        <w:pStyle w:val="Balk1"/>
        <w:spacing w:before="1"/>
        <w:ind w:left="0" w:right="2"/>
        <w:jc w:val="center"/>
      </w:pPr>
      <w:r>
        <w:rPr>
          <w:spacing w:val="-2"/>
        </w:rPr>
        <w:t>TARLA</w:t>
      </w:r>
      <w:r>
        <w:rPr>
          <w:spacing w:val="-14"/>
        </w:rPr>
        <w:t xml:space="preserve"> </w:t>
      </w:r>
      <w:r>
        <w:rPr>
          <w:spacing w:val="-2"/>
        </w:rPr>
        <w:t>BİTKİLERİ</w:t>
      </w:r>
      <w:r>
        <w:rPr>
          <w:spacing w:val="-1"/>
        </w:rPr>
        <w:t xml:space="preserve"> </w:t>
      </w:r>
      <w:r>
        <w:rPr>
          <w:spacing w:val="-2"/>
        </w:rPr>
        <w:t>ANABİLİM</w:t>
      </w:r>
      <w:r>
        <w:rPr>
          <w:spacing w:val="5"/>
        </w:rPr>
        <w:t xml:space="preserve"> </w:t>
      </w:r>
      <w:r>
        <w:rPr>
          <w:spacing w:val="-4"/>
        </w:rPr>
        <w:t>DALI</w:t>
      </w:r>
    </w:p>
    <w:p w14:paraId="4801A7FB" w14:textId="77777777" w:rsidR="001556B2" w:rsidRDefault="001556B2">
      <w:pPr>
        <w:pStyle w:val="GvdeMetni"/>
        <w:rPr>
          <w:b/>
        </w:rPr>
      </w:pPr>
    </w:p>
    <w:p w14:paraId="029616DD" w14:textId="77777777" w:rsidR="001556B2" w:rsidRDefault="001556B2">
      <w:pPr>
        <w:pStyle w:val="GvdeMetni"/>
        <w:rPr>
          <w:b/>
        </w:rPr>
      </w:pPr>
    </w:p>
    <w:p w14:paraId="52F7C51F" w14:textId="77777777" w:rsidR="001556B2" w:rsidRDefault="001556B2">
      <w:pPr>
        <w:pStyle w:val="GvdeMetni"/>
        <w:rPr>
          <w:b/>
        </w:rPr>
      </w:pPr>
    </w:p>
    <w:p w14:paraId="06520FE2" w14:textId="77777777" w:rsidR="001556B2" w:rsidRDefault="001556B2">
      <w:pPr>
        <w:pStyle w:val="GvdeMetni"/>
        <w:rPr>
          <w:b/>
        </w:rPr>
      </w:pPr>
    </w:p>
    <w:p w14:paraId="1537FE83" w14:textId="77777777" w:rsidR="001556B2" w:rsidRDefault="001556B2">
      <w:pPr>
        <w:pStyle w:val="GvdeMetni"/>
        <w:rPr>
          <w:b/>
        </w:rPr>
      </w:pPr>
    </w:p>
    <w:p w14:paraId="202B9DEA" w14:textId="77777777" w:rsidR="001556B2" w:rsidRDefault="001556B2">
      <w:pPr>
        <w:pStyle w:val="GvdeMetni"/>
        <w:spacing w:before="96"/>
        <w:rPr>
          <w:b/>
        </w:rPr>
      </w:pPr>
    </w:p>
    <w:p w14:paraId="4455E7EF" w14:textId="77777777" w:rsidR="001556B2" w:rsidRDefault="00E2543F">
      <w:pPr>
        <w:spacing w:line="252" w:lineRule="auto"/>
        <w:ind w:left="3673" w:right="3660"/>
        <w:jc w:val="center"/>
        <w:rPr>
          <w:b/>
          <w:sz w:val="24"/>
        </w:rPr>
      </w:pPr>
      <w:r>
        <w:rPr>
          <w:b/>
          <w:spacing w:val="-2"/>
          <w:sz w:val="24"/>
        </w:rPr>
        <w:t xml:space="preserve">ŞANLIURFA </w:t>
      </w:r>
      <w:r>
        <w:rPr>
          <w:b/>
          <w:spacing w:val="-4"/>
          <w:sz w:val="24"/>
        </w:rPr>
        <w:t>2023</w:t>
      </w:r>
    </w:p>
    <w:p w14:paraId="2EAF9211" w14:textId="77777777" w:rsidR="001556B2" w:rsidRDefault="001556B2">
      <w:pPr>
        <w:spacing w:line="252" w:lineRule="auto"/>
        <w:jc w:val="center"/>
        <w:rPr>
          <w:sz w:val="24"/>
        </w:rPr>
        <w:sectPr w:rsidR="001556B2" w:rsidSect="0067393E">
          <w:type w:val="continuous"/>
          <w:pgSz w:w="11920" w:h="16850"/>
          <w:pgMar w:top="1760" w:right="1100" w:bottom="280" w:left="1680" w:header="708" w:footer="708" w:gutter="0"/>
          <w:cols w:space="708"/>
        </w:sectPr>
      </w:pPr>
    </w:p>
    <w:p w14:paraId="208372A4" w14:textId="77777777" w:rsidR="001556B2" w:rsidRDefault="00E2543F">
      <w:pPr>
        <w:spacing w:before="64" w:line="244" w:lineRule="auto"/>
        <w:ind w:left="571" w:right="296" w:firstLine="566"/>
        <w:jc w:val="both"/>
        <w:rPr>
          <w:sz w:val="24"/>
        </w:rPr>
      </w:pPr>
      <w:r>
        <w:rPr>
          <w:sz w:val="24"/>
        </w:rPr>
        <w:lastRenderedPageBreak/>
        <w:t>Doç. Dr. Gülşah BENGİSU danışmanlığında, Nubar TÜMÜR’ün hazırladığı “</w:t>
      </w:r>
      <w:r>
        <w:rPr>
          <w:b/>
          <w:sz w:val="24"/>
        </w:rPr>
        <w:t>Şanlıurfa</w:t>
      </w:r>
      <w:r>
        <w:rPr>
          <w:b/>
          <w:spacing w:val="-6"/>
          <w:sz w:val="24"/>
        </w:rPr>
        <w:t xml:space="preserve"> </w:t>
      </w:r>
      <w:r>
        <w:rPr>
          <w:b/>
          <w:sz w:val="24"/>
        </w:rPr>
        <w:t>İlinde</w:t>
      </w:r>
      <w:r>
        <w:rPr>
          <w:b/>
          <w:spacing w:val="-9"/>
          <w:sz w:val="24"/>
        </w:rPr>
        <w:t xml:space="preserve"> </w:t>
      </w:r>
      <w:r>
        <w:rPr>
          <w:b/>
          <w:sz w:val="24"/>
        </w:rPr>
        <w:t>Yem</w:t>
      </w:r>
      <w:r>
        <w:rPr>
          <w:b/>
          <w:spacing w:val="-9"/>
          <w:sz w:val="24"/>
        </w:rPr>
        <w:t xml:space="preserve"> </w:t>
      </w:r>
      <w:r>
        <w:rPr>
          <w:b/>
          <w:sz w:val="24"/>
        </w:rPr>
        <w:t>Bezelyesi (</w:t>
      </w:r>
      <w:r>
        <w:rPr>
          <w:b/>
          <w:i/>
          <w:sz w:val="24"/>
        </w:rPr>
        <w:t>Pisum sativum</w:t>
      </w:r>
      <w:r>
        <w:rPr>
          <w:b/>
          <w:i/>
          <w:spacing w:val="-7"/>
          <w:sz w:val="24"/>
        </w:rPr>
        <w:t xml:space="preserve"> </w:t>
      </w:r>
      <w:r>
        <w:rPr>
          <w:b/>
          <w:sz w:val="24"/>
        </w:rPr>
        <w:t>L.)</w:t>
      </w:r>
      <w:r>
        <w:rPr>
          <w:b/>
          <w:spacing w:val="-9"/>
          <w:sz w:val="24"/>
        </w:rPr>
        <w:t xml:space="preserve"> </w:t>
      </w:r>
      <w:r>
        <w:rPr>
          <w:b/>
          <w:sz w:val="24"/>
        </w:rPr>
        <w:t>ve</w:t>
      </w:r>
      <w:r>
        <w:rPr>
          <w:b/>
          <w:spacing w:val="-9"/>
          <w:sz w:val="24"/>
        </w:rPr>
        <w:t xml:space="preserve"> </w:t>
      </w:r>
      <w:r>
        <w:rPr>
          <w:b/>
          <w:sz w:val="24"/>
        </w:rPr>
        <w:t>Tritikale</w:t>
      </w:r>
      <w:r>
        <w:rPr>
          <w:b/>
          <w:spacing w:val="-3"/>
          <w:sz w:val="24"/>
        </w:rPr>
        <w:t xml:space="preserve"> </w:t>
      </w:r>
      <w:r>
        <w:rPr>
          <w:b/>
          <w:sz w:val="24"/>
        </w:rPr>
        <w:t>(</w:t>
      </w:r>
      <w:r>
        <w:rPr>
          <w:b/>
          <w:i/>
          <w:sz w:val="24"/>
        </w:rPr>
        <w:t>Triticosecale</w:t>
      </w:r>
      <w:r>
        <w:rPr>
          <w:b/>
          <w:sz w:val="24"/>
        </w:rPr>
        <w:t>)’de Farklı Karışımların Silaj Kalitesinin Belirlenmesi</w:t>
      </w:r>
      <w:r>
        <w:rPr>
          <w:sz w:val="24"/>
        </w:rPr>
        <w:t xml:space="preserve">” konulu bu çalışma 22/12/2023 tarihinde aşağıdaki jüri tarafından oy birliği ile Harran Üniversitesi Fen Bilimleri Enstitüsü Tarla Bitkileri Anabilim Dalı’nda YÜKSEK LİSANS TEZİ olarak kabul </w:t>
      </w:r>
      <w:r>
        <w:rPr>
          <w:spacing w:val="-2"/>
          <w:sz w:val="24"/>
        </w:rPr>
        <w:t>edilmiştir.</w:t>
      </w:r>
    </w:p>
    <w:p w14:paraId="6DD1B699" w14:textId="77777777" w:rsidR="001556B2" w:rsidRDefault="001556B2">
      <w:pPr>
        <w:pStyle w:val="GvdeMetni"/>
      </w:pPr>
    </w:p>
    <w:p w14:paraId="2156EE31" w14:textId="77777777" w:rsidR="001556B2" w:rsidRDefault="001556B2">
      <w:pPr>
        <w:pStyle w:val="GvdeMetni"/>
      </w:pPr>
    </w:p>
    <w:p w14:paraId="1EFC82C7" w14:textId="77777777" w:rsidR="001556B2" w:rsidRDefault="001556B2">
      <w:pPr>
        <w:pStyle w:val="GvdeMetni"/>
        <w:spacing w:before="190"/>
      </w:pPr>
    </w:p>
    <w:p w14:paraId="5831CFE1" w14:textId="77777777" w:rsidR="001556B2" w:rsidRDefault="00E2543F">
      <w:pPr>
        <w:pStyle w:val="GvdeMetni"/>
        <w:ind w:left="257" w:right="1655"/>
        <w:jc w:val="right"/>
      </w:pPr>
      <w:r>
        <w:rPr>
          <w:spacing w:val="-4"/>
        </w:rPr>
        <w:t>İmza</w:t>
      </w:r>
    </w:p>
    <w:p w14:paraId="0A00BE70" w14:textId="77777777" w:rsidR="001556B2" w:rsidRDefault="001556B2">
      <w:pPr>
        <w:pStyle w:val="GvdeMetni"/>
      </w:pPr>
    </w:p>
    <w:p w14:paraId="59967E0A" w14:textId="77777777" w:rsidR="001556B2" w:rsidRDefault="001556B2">
      <w:pPr>
        <w:pStyle w:val="GvdeMetni"/>
        <w:spacing w:before="51"/>
      </w:pPr>
    </w:p>
    <w:p w14:paraId="7D6E3E0A" w14:textId="77777777" w:rsidR="001556B2" w:rsidRDefault="00E2543F">
      <w:pPr>
        <w:pStyle w:val="GvdeMetni"/>
        <w:tabs>
          <w:tab w:val="left" w:pos="2002"/>
          <w:tab w:val="left" w:pos="6118"/>
        </w:tabs>
        <w:ind w:left="581"/>
      </w:pPr>
      <w:r>
        <w:rPr>
          <w:spacing w:val="-2"/>
        </w:rPr>
        <w:t>Danışman:</w:t>
      </w:r>
      <w:r>
        <w:tab/>
        <w:t>Doç.</w:t>
      </w:r>
      <w:r>
        <w:rPr>
          <w:spacing w:val="-14"/>
        </w:rPr>
        <w:t xml:space="preserve"> </w:t>
      </w:r>
      <w:r>
        <w:t>Dr.</w:t>
      </w:r>
      <w:r>
        <w:rPr>
          <w:spacing w:val="-9"/>
        </w:rPr>
        <w:t xml:space="preserve"> </w:t>
      </w:r>
      <w:r>
        <w:t>Gülşah</w:t>
      </w:r>
      <w:r>
        <w:rPr>
          <w:spacing w:val="-5"/>
        </w:rPr>
        <w:t xml:space="preserve"> </w:t>
      </w:r>
      <w:r>
        <w:rPr>
          <w:spacing w:val="-2"/>
        </w:rPr>
        <w:t>BENGİSU</w:t>
      </w:r>
      <w:r>
        <w:tab/>
      </w:r>
      <w:r>
        <w:rPr>
          <w:spacing w:val="-2"/>
        </w:rPr>
        <w:t>...........................................</w:t>
      </w:r>
    </w:p>
    <w:p w14:paraId="094F01DE" w14:textId="77777777" w:rsidR="001556B2" w:rsidRDefault="001556B2">
      <w:pPr>
        <w:pStyle w:val="GvdeMetni"/>
      </w:pPr>
    </w:p>
    <w:p w14:paraId="37075B6B" w14:textId="77777777" w:rsidR="001556B2" w:rsidRDefault="001556B2">
      <w:pPr>
        <w:pStyle w:val="GvdeMetni"/>
      </w:pPr>
    </w:p>
    <w:p w14:paraId="304AF36F" w14:textId="77777777" w:rsidR="001556B2" w:rsidRDefault="001556B2">
      <w:pPr>
        <w:pStyle w:val="GvdeMetni"/>
        <w:spacing w:before="120"/>
      </w:pPr>
    </w:p>
    <w:p w14:paraId="4669C1D1" w14:textId="77777777" w:rsidR="001556B2" w:rsidRDefault="00E2543F">
      <w:pPr>
        <w:pStyle w:val="GvdeMetni"/>
        <w:tabs>
          <w:tab w:val="left" w:pos="2002"/>
          <w:tab w:val="left" w:pos="6150"/>
        </w:tabs>
        <w:ind w:left="581"/>
      </w:pPr>
      <w:r>
        <w:rPr>
          <w:spacing w:val="-4"/>
        </w:rPr>
        <w:t>Üye:</w:t>
      </w:r>
      <w:r>
        <w:tab/>
        <w:t>Doç.</w:t>
      </w:r>
      <w:r>
        <w:rPr>
          <w:spacing w:val="-15"/>
        </w:rPr>
        <w:t xml:space="preserve"> </w:t>
      </w:r>
      <w:r>
        <w:t>Dr.</w:t>
      </w:r>
      <w:r>
        <w:rPr>
          <w:spacing w:val="-14"/>
        </w:rPr>
        <w:t xml:space="preserve"> </w:t>
      </w:r>
      <w:r>
        <w:t>Seyithan</w:t>
      </w:r>
      <w:r>
        <w:rPr>
          <w:spacing w:val="-5"/>
        </w:rPr>
        <w:t xml:space="preserve"> </w:t>
      </w:r>
      <w:r>
        <w:rPr>
          <w:spacing w:val="-2"/>
        </w:rPr>
        <w:t>SEYDOŞOĞLU</w:t>
      </w:r>
      <w:r>
        <w:tab/>
      </w:r>
      <w:r>
        <w:rPr>
          <w:spacing w:val="-2"/>
        </w:rPr>
        <w:t>...........................................</w:t>
      </w:r>
    </w:p>
    <w:p w14:paraId="623D3641" w14:textId="77777777" w:rsidR="001556B2" w:rsidRDefault="001556B2">
      <w:pPr>
        <w:pStyle w:val="GvdeMetni"/>
      </w:pPr>
    </w:p>
    <w:p w14:paraId="615758D1" w14:textId="77777777" w:rsidR="001556B2" w:rsidRDefault="001556B2">
      <w:pPr>
        <w:pStyle w:val="GvdeMetni"/>
      </w:pPr>
    </w:p>
    <w:p w14:paraId="6EF737C5" w14:textId="77777777" w:rsidR="001556B2" w:rsidRDefault="001556B2">
      <w:pPr>
        <w:pStyle w:val="GvdeMetni"/>
        <w:spacing w:before="118"/>
      </w:pPr>
    </w:p>
    <w:p w14:paraId="1D236559" w14:textId="77777777" w:rsidR="001556B2" w:rsidRDefault="00E2543F">
      <w:pPr>
        <w:pStyle w:val="GvdeMetni"/>
        <w:tabs>
          <w:tab w:val="left" w:pos="2002"/>
          <w:tab w:val="left" w:pos="6150"/>
        </w:tabs>
        <w:spacing w:before="1"/>
        <w:ind w:left="581"/>
      </w:pPr>
      <w:r>
        <w:rPr>
          <w:spacing w:val="-4"/>
        </w:rPr>
        <w:t>Üye:</w:t>
      </w:r>
      <w:r>
        <w:tab/>
        <w:t>Doç.</w:t>
      </w:r>
      <w:r>
        <w:rPr>
          <w:spacing w:val="-12"/>
        </w:rPr>
        <w:t xml:space="preserve"> </w:t>
      </w:r>
      <w:r>
        <w:t>Dr.</w:t>
      </w:r>
      <w:r>
        <w:rPr>
          <w:spacing w:val="-6"/>
        </w:rPr>
        <w:t xml:space="preserve"> </w:t>
      </w:r>
      <w:r>
        <w:t>Mustafa</w:t>
      </w:r>
      <w:r>
        <w:rPr>
          <w:spacing w:val="-2"/>
        </w:rPr>
        <w:t xml:space="preserve"> </w:t>
      </w:r>
      <w:r>
        <w:rPr>
          <w:spacing w:val="-4"/>
        </w:rPr>
        <w:t>OKANT</w:t>
      </w:r>
      <w:r>
        <w:tab/>
      </w:r>
      <w:r>
        <w:rPr>
          <w:spacing w:val="-2"/>
        </w:rPr>
        <w:t>...........................................</w:t>
      </w:r>
    </w:p>
    <w:p w14:paraId="71F3C6A5" w14:textId="77777777" w:rsidR="001556B2" w:rsidRDefault="001556B2">
      <w:pPr>
        <w:pStyle w:val="GvdeMetni"/>
      </w:pPr>
    </w:p>
    <w:p w14:paraId="30189470" w14:textId="77777777" w:rsidR="001556B2" w:rsidRDefault="001556B2">
      <w:pPr>
        <w:pStyle w:val="GvdeMetni"/>
      </w:pPr>
    </w:p>
    <w:p w14:paraId="3A036720" w14:textId="77777777" w:rsidR="001556B2" w:rsidRDefault="001556B2">
      <w:pPr>
        <w:pStyle w:val="GvdeMetni"/>
      </w:pPr>
    </w:p>
    <w:p w14:paraId="2F9819AE" w14:textId="77777777" w:rsidR="001556B2" w:rsidRDefault="001556B2">
      <w:pPr>
        <w:pStyle w:val="GvdeMetni"/>
      </w:pPr>
    </w:p>
    <w:p w14:paraId="791E06FE" w14:textId="77777777" w:rsidR="001556B2" w:rsidRDefault="001556B2">
      <w:pPr>
        <w:pStyle w:val="GvdeMetni"/>
      </w:pPr>
    </w:p>
    <w:p w14:paraId="0FFF35DD" w14:textId="77777777" w:rsidR="001556B2" w:rsidRDefault="001556B2">
      <w:pPr>
        <w:pStyle w:val="GvdeMetni"/>
        <w:spacing w:before="13"/>
      </w:pPr>
    </w:p>
    <w:p w14:paraId="4CC20EDD" w14:textId="77777777" w:rsidR="001556B2" w:rsidRDefault="00E2543F">
      <w:pPr>
        <w:ind w:left="585"/>
        <w:rPr>
          <w:b/>
          <w:sz w:val="20"/>
        </w:rPr>
      </w:pPr>
      <w:r>
        <w:rPr>
          <w:b/>
          <w:sz w:val="20"/>
        </w:rPr>
        <w:t>Bu</w:t>
      </w:r>
      <w:r>
        <w:rPr>
          <w:b/>
          <w:spacing w:val="-13"/>
          <w:sz w:val="20"/>
        </w:rPr>
        <w:t xml:space="preserve"> </w:t>
      </w:r>
      <w:r>
        <w:rPr>
          <w:b/>
          <w:sz w:val="20"/>
        </w:rPr>
        <w:t>Tezin</w:t>
      </w:r>
      <w:r>
        <w:rPr>
          <w:b/>
          <w:spacing w:val="-12"/>
          <w:sz w:val="20"/>
        </w:rPr>
        <w:t xml:space="preserve"> </w:t>
      </w:r>
      <w:r>
        <w:rPr>
          <w:b/>
          <w:sz w:val="20"/>
        </w:rPr>
        <w:t>Tarla</w:t>
      </w:r>
      <w:r>
        <w:rPr>
          <w:b/>
          <w:spacing w:val="-13"/>
          <w:sz w:val="20"/>
        </w:rPr>
        <w:t xml:space="preserve"> </w:t>
      </w:r>
      <w:r>
        <w:rPr>
          <w:b/>
          <w:sz w:val="20"/>
        </w:rPr>
        <w:t>Bitkileri</w:t>
      </w:r>
      <w:r>
        <w:rPr>
          <w:b/>
          <w:spacing w:val="-9"/>
          <w:sz w:val="20"/>
        </w:rPr>
        <w:t xml:space="preserve"> </w:t>
      </w:r>
      <w:r>
        <w:rPr>
          <w:b/>
          <w:sz w:val="20"/>
        </w:rPr>
        <w:t>Anabilim</w:t>
      </w:r>
      <w:r>
        <w:rPr>
          <w:b/>
          <w:spacing w:val="-13"/>
          <w:sz w:val="20"/>
        </w:rPr>
        <w:t xml:space="preserve"> </w:t>
      </w:r>
      <w:r>
        <w:rPr>
          <w:b/>
          <w:sz w:val="20"/>
        </w:rPr>
        <w:t>Dalında</w:t>
      </w:r>
      <w:r>
        <w:rPr>
          <w:b/>
          <w:spacing w:val="-12"/>
          <w:sz w:val="20"/>
        </w:rPr>
        <w:t xml:space="preserve"> </w:t>
      </w:r>
      <w:r>
        <w:rPr>
          <w:b/>
          <w:sz w:val="20"/>
        </w:rPr>
        <w:t>Yapıldığını</w:t>
      </w:r>
      <w:r>
        <w:rPr>
          <w:b/>
          <w:spacing w:val="-13"/>
          <w:sz w:val="20"/>
        </w:rPr>
        <w:t xml:space="preserve"> </w:t>
      </w:r>
      <w:r>
        <w:rPr>
          <w:b/>
          <w:sz w:val="20"/>
        </w:rPr>
        <w:t>ve</w:t>
      </w:r>
      <w:r>
        <w:rPr>
          <w:b/>
          <w:spacing w:val="-9"/>
          <w:sz w:val="20"/>
        </w:rPr>
        <w:t xml:space="preserve"> </w:t>
      </w:r>
      <w:r>
        <w:rPr>
          <w:b/>
          <w:sz w:val="20"/>
        </w:rPr>
        <w:t>Enstitümüz</w:t>
      </w:r>
      <w:r>
        <w:rPr>
          <w:b/>
          <w:spacing w:val="-6"/>
          <w:sz w:val="20"/>
        </w:rPr>
        <w:t xml:space="preserve"> </w:t>
      </w:r>
      <w:r>
        <w:rPr>
          <w:b/>
          <w:sz w:val="20"/>
        </w:rPr>
        <w:t>Kurallarına</w:t>
      </w:r>
      <w:r>
        <w:rPr>
          <w:b/>
          <w:spacing w:val="-12"/>
          <w:sz w:val="20"/>
        </w:rPr>
        <w:t xml:space="preserve"> </w:t>
      </w:r>
      <w:r>
        <w:rPr>
          <w:b/>
          <w:sz w:val="20"/>
        </w:rPr>
        <w:t>Göre Düzenlendiğini</w:t>
      </w:r>
      <w:r>
        <w:rPr>
          <w:b/>
          <w:spacing w:val="-5"/>
          <w:sz w:val="20"/>
        </w:rPr>
        <w:t xml:space="preserve"> </w:t>
      </w:r>
      <w:r>
        <w:rPr>
          <w:b/>
          <w:sz w:val="20"/>
        </w:rPr>
        <w:t>Onaylarım.</w:t>
      </w:r>
    </w:p>
    <w:p w14:paraId="4BC11B3C" w14:textId="77777777" w:rsidR="001556B2" w:rsidRDefault="001556B2">
      <w:pPr>
        <w:pStyle w:val="GvdeMetni"/>
        <w:rPr>
          <w:b/>
          <w:sz w:val="20"/>
        </w:rPr>
      </w:pPr>
    </w:p>
    <w:p w14:paraId="4A3EBCAA" w14:textId="77777777" w:rsidR="001556B2" w:rsidRDefault="001556B2">
      <w:pPr>
        <w:pStyle w:val="GvdeMetni"/>
        <w:spacing w:before="30"/>
        <w:rPr>
          <w:b/>
          <w:sz w:val="20"/>
        </w:rPr>
      </w:pPr>
    </w:p>
    <w:p w14:paraId="63D8A6DD" w14:textId="77777777" w:rsidR="001556B2" w:rsidRDefault="00E2543F">
      <w:pPr>
        <w:spacing w:before="1"/>
        <w:ind w:left="585" w:right="5339"/>
        <w:rPr>
          <w:b/>
          <w:sz w:val="20"/>
        </w:rPr>
      </w:pPr>
      <w:r>
        <w:rPr>
          <w:b/>
          <w:spacing w:val="-2"/>
          <w:sz w:val="20"/>
        </w:rPr>
        <w:t>Doç.</w:t>
      </w:r>
      <w:r>
        <w:rPr>
          <w:b/>
          <w:spacing w:val="-12"/>
          <w:sz w:val="20"/>
        </w:rPr>
        <w:t xml:space="preserve"> </w:t>
      </w:r>
      <w:r>
        <w:rPr>
          <w:b/>
          <w:spacing w:val="-2"/>
          <w:sz w:val="20"/>
        </w:rPr>
        <w:t>Dr.</w:t>
      </w:r>
      <w:r>
        <w:rPr>
          <w:b/>
          <w:spacing w:val="-14"/>
          <w:sz w:val="20"/>
        </w:rPr>
        <w:t xml:space="preserve"> </w:t>
      </w:r>
      <w:r>
        <w:rPr>
          <w:b/>
          <w:spacing w:val="-2"/>
          <w:sz w:val="20"/>
        </w:rPr>
        <w:t>Mustafa</w:t>
      </w:r>
      <w:r>
        <w:rPr>
          <w:b/>
          <w:spacing w:val="-11"/>
          <w:sz w:val="20"/>
        </w:rPr>
        <w:t xml:space="preserve"> </w:t>
      </w:r>
      <w:r>
        <w:rPr>
          <w:b/>
          <w:spacing w:val="-2"/>
          <w:sz w:val="20"/>
        </w:rPr>
        <w:t xml:space="preserve">ULUKAVAK </w:t>
      </w:r>
      <w:r>
        <w:rPr>
          <w:b/>
          <w:sz w:val="20"/>
        </w:rPr>
        <w:t>Enstitü</w:t>
      </w:r>
      <w:r>
        <w:rPr>
          <w:b/>
          <w:spacing w:val="-1"/>
          <w:sz w:val="20"/>
        </w:rPr>
        <w:t xml:space="preserve"> </w:t>
      </w:r>
      <w:r>
        <w:rPr>
          <w:b/>
          <w:sz w:val="20"/>
        </w:rPr>
        <w:t>Müdürü</w:t>
      </w:r>
    </w:p>
    <w:p w14:paraId="098655B7" w14:textId="77777777" w:rsidR="001556B2" w:rsidRDefault="001556B2">
      <w:pPr>
        <w:pStyle w:val="GvdeMetni"/>
        <w:rPr>
          <w:b/>
          <w:sz w:val="20"/>
        </w:rPr>
      </w:pPr>
    </w:p>
    <w:p w14:paraId="0192F067" w14:textId="77777777" w:rsidR="001556B2" w:rsidRDefault="001556B2">
      <w:pPr>
        <w:pStyle w:val="GvdeMetni"/>
        <w:rPr>
          <w:b/>
          <w:sz w:val="20"/>
        </w:rPr>
      </w:pPr>
    </w:p>
    <w:p w14:paraId="7D1D4541" w14:textId="77777777" w:rsidR="001556B2" w:rsidRDefault="001556B2">
      <w:pPr>
        <w:pStyle w:val="GvdeMetni"/>
        <w:rPr>
          <w:b/>
          <w:sz w:val="20"/>
        </w:rPr>
      </w:pPr>
    </w:p>
    <w:p w14:paraId="66F6C466" w14:textId="77777777" w:rsidR="001556B2" w:rsidRDefault="001556B2">
      <w:pPr>
        <w:pStyle w:val="GvdeMetni"/>
        <w:spacing w:before="79"/>
        <w:rPr>
          <w:b/>
          <w:sz w:val="20"/>
        </w:rPr>
      </w:pPr>
    </w:p>
    <w:p w14:paraId="23D9771D" w14:textId="77777777" w:rsidR="001556B2" w:rsidRDefault="00E2543F">
      <w:pPr>
        <w:ind w:left="585" w:right="4019"/>
        <w:rPr>
          <w:b/>
          <w:sz w:val="20"/>
        </w:rPr>
      </w:pPr>
      <w:r>
        <w:rPr>
          <w:b/>
          <w:spacing w:val="-2"/>
          <w:sz w:val="20"/>
        </w:rPr>
        <w:t>Bu</w:t>
      </w:r>
      <w:r>
        <w:rPr>
          <w:b/>
          <w:spacing w:val="-14"/>
          <w:sz w:val="20"/>
        </w:rPr>
        <w:t xml:space="preserve"> </w:t>
      </w:r>
      <w:r>
        <w:rPr>
          <w:b/>
          <w:spacing w:val="-2"/>
          <w:sz w:val="20"/>
        </w:rPr>
        <w:t>çalışma HÜBAK</w:t>
      </w:r>
      <w:r>
        <w:rPr>
          <w:b/>
          <w:spacing w:val="-5"/>
          <w:sz w:val="20"/>
        </w:rPr>
        <w:t xml:space="preserve"> </w:t>
      </w:r>
      <w:r>
        <w:rPr>
          <w:b/>
          <w:spacing w:val="-2"/>
          <w:sz w:val="20"/>
        </w:rPr>
        <w:t>Tarafından</w:t>
      </w:r>
      <w:r>
        <w:rPr>
          <w:b/>
          <w:spacing w:val="-4"/>
          <w:sz w:val="20"/>
        </w:rPr>
        <w:t xml:space="preserve"> </w:t>
      </w:r>
      <w:r>
        <w:rPr>
          <w:b/>
          <w:spacing w:val="-2"/>
          <w:sz w:val="20"/>
        </w:rPr>
        <w:t xml:space="preserve">Desteklenmiştir. </w:t>
      </w:r>
      <w:r>
        <w:rPr>
          <w:b/>
          <w:sz w:val="20"/>
        </w:rPr>
        <w:t>Proje No: 22221</w:t>
      </w:r>
    </w:p>
    <w:p w14:paraId="68BB6940" w14:textId="77777777" w:rsidR="001556B2" w:rsidRDefault="001556B2">
      <w:pPr>
        <w:pStyle w:val="GvdeMetni"/>
        <w:rPr>
          <w:b/>
          <w:sz w:val="20"/>
        </w:rPr>
      </w:pPr>
    </w:p>
    <w:p w14:paraId="78C1B4A8" w14:textId="77777777" w:rsidR="001556B2" w:rsidRDefault="001556B2">
      <w:pPr>
        <w:pStyle w:val="GvdeMetni"/>
        <w:rPr>
          <w:b/>
          <w:sz w:val="20"/>
        </w:rPr>
      </w:pPr>
    </w:p>
    <w:p w14:paraId="3A3C8D43" w14:textId="77777777" w:rsidR="001556B2" w:rsidRDefault="001556B2">
      <w:pPr>
        <w:pStyle w:val="GvdeMetni"/>
        <w:rPr>
          <w:b/>
          <w:sz w:val="20"/>
        </w:rPr>
      </w:pPr>
    </w:p>
    <w:p w14:paraId="40042379" w14:textId="77777777" w:rsidR="001556B2" w:rsidRDefault="001556B2">
      <w:pPr>
        <w:pStyle w:val="GvdeMetni"/>
        <w:rPr>
          <w:b/>
          <w:sz w:val="20"/>
        </w:rPr>
      </w:pPr>
    </w:p>
    <w:p w14:paraId="79D1B484" w14:textId="77777777" w:rsidR="001556B2" w:rsidRDefault="001556B2">
      <w:pPr>
        <w:pStyle w:val="GvdeMetni"/>
        <w:spacing w:before="64"/>
        <w:rPr>
          <w:b/>
          <w:sz w:val="20"/>
        </w:rPr>
      </w:pPr>
    </w:p>
    <w:p w14:paraId="7D072ACE" w14:textId="77777777" w:rsidR="001556B2" w:rsidRDefault="00E2543F">
      <w:pPr>
        <w:ind w:left="1037" w:right="262" w:hanging="452"/>
        <w:rPr>
          <w:sz w:val="20"/>
        </w:rPr>
      </w:pPr>
      <w:r>
        <w:rPr>
          <w:b/>
          <w:sz w:val="20"/>
        </w:rPr>
        <w:t>Not:</w:t>
      </w:r>
      <w:r>
        <w:rPr>
          <w:b/>
          <w:spacing w:val="-10"/>
          <w:sz w:val="20"/>
        </w:rPr>
        <w:t xml:space="preserve"> </w:t>
      </w:r>
      <w:r>
        <w:rPr>
          <w:sz w:val="20"/>
        </w:rPr>
        <w:t>Bu</w:t>
      </w:r>
      <w:r>
        <w:rPr>
          <w:spacing w:val="-10"/>
          <w:sz w:val="20"/>
        </w:rPr>
        <w:t xml:space="preserve"> </w:t>
      </w:r>
      <w:r>
        <w:rPr>
          <w:sz w:val="20"/>
        </w:rPr>
        <w:t>tezde</w:t>
      </w:r>
      <w:r>
        <w:rPr>
          <w:spacing w:val="-12"/>
          <w:sz w:val="20"/>
        </w:rPr>
        <w:t xml:space="preserve"> </w:t>
      </w:r>
      <w:r>
        <w:rPr>
          <w:sz w:val="20"/>
        </w:rPr>
        <w:t>kullanılan</w:t>
      </w:r>
      <w:r>
        <w:rPr>
          <w:spacing w:val="-5"/>
          <w:sz w:val="20"/>
        </w:rPr>
        <w:t xml:space="preserve"> </w:t>
      </w:r>
      <w:r>
        <w:rPr>
          <w:sz w:val="20"/>
        </w:rPr>
        <w:t>özgün</w:t>
      </w:r>
      <w:r>
        <w:rPr>
          <w:spacing w:val="-7"/>
          <w:sz w:val="20"/>
        </w:rPr>
        <w:t xml:space="preserve"> </w:t>
      </w:r>
      <w:r>
        <w:rPr>
          <w:sz w:val="20"/>
        </w:rPr>
        <w:t>ve</w:t>
      </w:r>
      <w:r>
        <w:rPr>
          <w:spacing w:val="-13"/>
          <w:sz w:val="20"/>
        </w:rPr>
        <w:t xml:space="preserve"> </w:t>
      </w:r>
      <w:r>
        <w:rPr>
          <w:sz w:val="20"/>
        </w:rPr>
        <w:t>başka</w:t>
      </w:r>
      <w:r>
        <w:rPr>
          <w:spacing w:val="-8"/>
          <w:sz w:val="20"/>
        </w:rPr>
        <w:t xml:space="preserve"> </w:t>
      </w:r>
      <w:r>
        <w:rPr>
          <w:sz w:val="20"/>
        </w:rPr>
        <w:t>kaynaktan</w:t>
      </w:r>
      <w:r>
        <w:rPr>
          <w:spacing w:val="-7"/>
          <w:sz w:val="20"/>
        </w:rPr>
        <w:t xml:space="preserve"> </w:t>
      </w:r>
      <w:r>
        <w:rPr>
          <w:sz w:val="20"/>
        </w:rPr>
        <w:t>yapılan</w:t>
      </w:r>
      <w:r>
        <w:rPr>
          <w:spacing w:val="-5"/>
          <w:sz w:val="20"/>
        </w:rPr>
        <w:t xml:space="preserve"> </w:t>
      </w:r>
      <w:r>
        <w:rPr>
          <w:sz w:val="20"/>
        </w:rPr>
        <w:t>bildirişlerin,</w:t>
      </w:r>
      <w:r>
        <w:rPr>
          <w:spacing w:val="-9"/>
          <w:sz w:val="20"/>
        </w:rPr>
        <w:t xml:space="preserve"> </w:t>
      </w:r>
      <w:r>
        <w:rPr>
          <w:sz w:val="20"/>
        </w:rPr>
        <w:t>çizelge,</w:t>
      </w:r>
      <w:r>
        <w:rPr>
          <w:spacing w:val="-10"/>
          <w:sz w:val="20"/>
        </w:rPr>
        <w:t xml:space="preserve"> </w:t>
      </w:r>
      <w:r>
        <w:rPr>
          <w:sz w:val="20"/>
        </w:rPr>
        <w:t>şekil</w:t>
      </w:r>
      <w:r>
        <w:rPr>
          <w:spacing w:val="-7"/>
          <w:sz w:val="20"/>
        </w:rPr>
        <w:t xml:space="preserve"> </w:t>
      </w:r>
      <w:r>
        <w:rPr>
          <w:sz w:val="20"/>
        </w:rPr>
        <w:t>ve</w:t>
      </w:r>
      <w:r>
        <w:rPr>
          <w:spacing w:val="-11"/>
          <w:sz w:val="20"/>
        </w:rPr>
        <w:t xml:space="preserve"> </w:t>
      </w:r>
      <w:r>
        <w:rPr>
          <w:sz w:val="20"/>
        </w:rPr>
        <w:t xml:space="preserve">fotoğrafların kaynak gösterilmeden kullanımı 5846 sayılı Fikir ve Sanat Eserleri Kanunundaki hükümlere </w:t>
      </w:r>
      <w:r>
        <w:rPr>
          <w:spacing w:val="-2"/>
          <w:sz w:val="20"/>
        </w:rPr>
        <w:t>tabidir.</w:t>
      </w:r>
    </w:p>
    <w:p w14:paraId="17020E9C" w14:textId="77777777" w:rsidR="001556B2" w:rsidRDefault="001556B2">
      <w:pPr>
        <w:rPr>
          <w:sz w:val="20"/>
        </w:rPr>
        <w:sectPr w:rsidR="001556B2" w:rsidSect="0067393E">
          <w:pgSz w:w="11920" w:h="16850"/>
          <w:pgMar w:top="1540" w:right="1100" w:bottom="280" w:left="1680" w:header="708" w:footer="708" w:gutter="0"/>
          <w:cols w:space="708"/>
        </w:sectPr>
      </w:pPr>
    </w:p>
    <w:p w14:paraId="44F72E32" w14:textId="77777777" w:rsidR="001556B2" w:rsidRDefault="00E2543F">
      <w:pPr>
        <w:pStyle w:val="Balk1"/>
        <w:spacing w:before="75"/>
        <w:ind w:left="694"/>
        <w:jc w:val="center"/>
      </w:pPr>
      <w:r>
        <w:rPr>
          <w:spacing w:val="-2"/>
        </w:rPr>
        <w:lastRenderedPageBreak/>
        <w:t>İÇİNDEKİLER</w:t>
      </w:r>
    </w:p>
    <w:p w14:paraId="59B3FE7E" w14:textId="77777777" w:rsidR="001556B2" w:rsidRDefault="001556B2">
      <w:pPr>
        <w:pStyle w:val="GvdeMetni"/>
        <w:spacing w:before="143"/>
        <w:rPr>
          <w:b/>
        </w:rPr>
      </w:pPr>
    </w:p>
    <w:p w14:paraId="693708CE" w14:textId="77777777" w:rsidR="001556B2" w:rsidRDefault="00E2543F">
      <w:pPr>
        <w:ind w:left="257" w:right="295"/>
        <w:jc w:val="right"/>
        <w:rPr>
          <w:b/>
          <w:sz w:val="20"/>
        </w:rPr>
      </w:pPr>
      <w:r>
        <w:rPr>
          <w:b/>
          <w:spacing w:val="-2"/>
          <w:sz w:val="20"/>
        </w:rPr>
        <w:t>Sayfa</w:t>
      </w:r>
      <w:r>
        <w:rPr>
          <w:b/>
          <w:spacing w:val="-4"/>
          <w:sz w:val="20"/>
        </w:rPr>
        <w:t xml:space="preserve"> </w:t>
      </w:r>
      <w:r>
        <w:rPr>
          <w:b/>
          <w:spacing w:val="-5"/>
          <w:sz w:val="20"/>
        </w:rPr>
        <w:t>No</w:t>
      </w:r>
    </w:p>
    <w:sdt>
      <w:sdtPr>
        <w:id w:val="-117383918"/>
        <w:docPartObj>
          <w:docPartGallery w:val="Table of Contents"/>
          <w:docPartUnique/>
        </w:docPartObj>
      </w:sdtPr>
      <w:sdtEndPr/>
      <w:sdtContent>
        <w:p w14:paraId="7F59A94A" w14:textId="77777777" w:rsidR="001556B2" w:rsidRDefault="00E2543F">
          <w:pPr>
            <w:pStyle w:val="T1"/>
            <w:tabs>
              <w:tab w:val="right" w:leader="dot" w:pos="8539"/>
            </w:tabs>
            <w:spacing w:before="185"/>
          </w:pPr>
          <w:r>
            <w:rPr>
              <w:spacing w:val="-4"/>
            </w:rPr>
            <w:t>ÖZET</w:t>
          </w:r>
          <w:r>
            <w:tab/>
          </w:r>
          <w:r>
            <w:rPr>
              <w:spacing w:val="-10"/>
            </w:rPr>
            <w:t>i</w:t>
          </w:r>
        </w:p>
        <w:p w14:paraId="2DC06FA6" w14:textId="77777777" w:rsidR="001556B2" w:rsidRDefault="00E2543F">
          <w:pPr>
            <w:pStyle w:val="T1"/>
            <w:tabs>
              <w:tab w:val="right" w:leader="dot" w:pos="8514"/>
            </w:tabs>
            <w:spacing w:before="3"/>
          </w:pPr>
          <w:r>
            <w:rPr>
              <w:spacing w:val="-2"/>
            </w:rPr>
            <w:t>ABSTRACT</w:t>
          </w:r>
          <w:r>
            <w:tab/>
          </w:r>
          <w:r>
            <w:rPr>
              <w:spacing w:val="-5"/>
            </w:rPr>
            <w:t>ii</w:t>
          </w:r>
        </w:p>
        <w:p w14:paraId="4A87FF35" w14:textId="77777777" w:rsidR="001556B2" w:rsidRDefault="00E2543F">
          <w:pPr>
            <w:pStyle w:val="T1"/>
            <w:tabs>
              <w:tab w:val="right" w:leader="dot" w:pos="8514"/>
            </w:tabs>
            <w:spacing w:before="1"/>
          </w:pPr>
          <w:hyperlink w:anchor="_bookmark0" w:history="1">
            <w:r>
              <w:rPr>
                <w:spacing w:val="-2"/>
              </w:rPr>
              <w:t>TEŞEKKÜR</w:t>
            </w:r>
            <w:r>
              <w:tab/>
            </w:r>
            <w:r>
              <w:rPr>
                <w:spacing w:val="-5"/>
              </w:rPr>
              <w:t>iii</w:t>
            </w:r>
          </w:hyperlink>
        </w:p>
        <w:p w14:paraId="5E566E2B" w14:textId="77777777" w:rsidR="001556B2" w:rsidRDefault="00E2543F">
          <w:pPr>
            <w:pStyle w:val="T1"/>
            <w:tabs>
              <w:tab w:val="right" w:leader="dot" w:pos="8515"/>
            </w:tabs>
          </w:pPr>
          <w:r>
            <w:rPr>
              <w:spacing w:val="-2"/>
            </w:rPr>
            <w:t>ŞEKİLLER</w:t>
          </w:r>
          <w:r>
            <w:rPr>
              <w:spacing w:val="-7"/>
            </w:rPr>
            <w:t xml:space="preserve"> </w:t>
          </w:r>
          <w:r>
            <w:rPr>
              <w:spacing w:val="-2"/>
            </w:rPr>
            <w:t>DİZİNİ</w:t>
          </w:r>
          <w:r>
            <w:tab/>
          </w:r>
          <w:r>
            <w:rPr>
              <w:spacing w:val="-5"/>
            </w:rPr>
            <w:t>iv</w:t>
          </w:r>
        </w:p>
        <w:p w14:paraId="34CD4043" w14:textId="77777777" w:rsidR="001556B2" w:rsidRDefault="00E2543F">
          <w:pPr>
            <w:pStyle w:val="T1"/>
            <w:tabs>
              <w:tab w:val="right" w:leader="dot" w:pos="8535"/>
            </w:tabs>
            <w:spacing w:before="8"/>
          </w:pPr>
          <w:r>
            <w:t>ÇİZELGELER</w:t>
          </w:r>
          <w:r>
            <w:rPr>
              <w:spacing w:val="-8"/>
            </w:rPr>
            <w:t xml:space="preserve"> </w:t>
          </w:r>
          <w:r>
            <w:rPr>
              <w:spacing w:val="-2"/>
            </w:rPr>
            <w:t>DİZİNİ</w:t>
          </w:r>
          <w:r>
            <w:tab/>
          </w:r>
          <w:r>
            <w:rPr>
              <w:spacing w:val="-10"/>
            </w:rPr>
            <w:t>v</w:t>
          </w:r>
        </w:p>
        <w:p w14:paraId="41271F9C" w14:textId="77777777" w:rsidR="001556B2" w:rsidRDefault="00E2543F">
          <w:pPr>
            <w:pStyle w:val="T1"/>
            <w:tabs>
              <w:tab w:val="right" w:leader="dot" w:pos="8477"/>
            </w:tabs>
            <w:spacing w:line="229" w:lineRule="exact"/>
          </w:pPr>
          <w:hyperlink w:anchor="_bookmark1" w:history="1">
            <w:r>
              <w:rPr>
                <w:spacing w:val="-2"/>
              </w:rPr>
              <w:t>SİMGELER</w:t>
            </w:r>
            <w:r>
              <w:rPr>
                <w:spacing w:val="-16"/>
              </w:rPr>
              <w:t xml:space="preserve"> </w:t>
            </w:r>
            <w:r>
              <w:rPr>
                <w:spacing w:val="-2"/>
              </w:rPr>
              <w:t>ve</w:t>
            </w:r>
            <w:r>
              <w:t xml:space="preserve"> </w:t>
            </w:r>
            <w:r>
              <w:rPr>
                <w:spacing w:val="-2"/>
              </w:rPr>
              <w:t>KISALTMALAR</w:t>
            </w:r>
            <w:r>
              <w:rPr>
                <w:spacing w:val="-7"/>
              </w:rPr>
              <w:t xml:space="preserve"> </w:t>
            </w:r>
            <w:r>
              <w:rPr>
                <w:spacing w:val="-2"/>
              </w:rPr>
              <w:t>DİZİNİ</w:t>
            </w:r>
            <w:r>
              <w:tab/>
            </w:r>
            <w:r>
              <w:rPr>
                <w:spacing w:val="-5"/>
              </w:rPr>
              <w:t>vi</w:t>
            </w:r>
          </w:hyperlink>
        </w:p>
        <w:p w14:paraId="14F47246" w14:textId="77777777" w:rsidR="001556B2" w:rsidRDefault="00E2543F">
          <w:pPr>
            <w:pStyle w:val="T1"/>
            <w:numPr>
              <w:ilvl w:val="0"/>
              <w:numId w:val="4"/>
            </w:numPr>
            <w:tabs>
              <w:tab w:val="left" w:pos="735"/>
              <w:tab w:val="right" w:leader="dot" w:pos="8535"/>
            </w:tabs>
            <w:spacing w:line="227" w:lineRule="exact"/>
            <w:ind w:left="735" w:hanging="150"/>
          </w:pPr>
          <w:hyperlink w:anchor="_bookmark2" w:history="1">
            <w:r>
              <w:rPr>
                <w:spacing w:val="-4"/>
              </w:rPr>
              <w:t>GİRİŞ</w:t>
            </w:r>
            <w:r>
              <w:tab/>
            </w:r>
            <w:r>
              <w:rPr>
                <w:spacing w:val="-10"/>
              </w:rPr>
              <w:t>1</w:t>
            </w:r>
          </w:hyperlink>
        </w:p>
        <w:p w14:paraId="00D0AFAA" w14:textId="77777777" w:rsidR="001556B2" w:rsidRDefault="00E2543F">
          <w:pPr>
            <w:pStyle w:val="T1"/>
            <w:numPr>
              <w:ilvl w:val="0"/>
              <w:numId w:val="4"/>
            </w:numPr>
            <w:tabs>
              <w:tab w:val="left" w:pos="747"/>
              <w:tab w:val="right" w:leader="dot" w:pos="8535"/>
            </w:tabs>
            <w:spacing w:line="228" w:lineRule="exact"/>
            <w:ind w:left="747" w:hanging="164"/>
          </w:pPr>
          <w:hyperlink w:anchor="_bookmark3" w:history="1">
            <w:r>
              <w:rPr>
                <w:spacing w:val="-2"/>
              </w:rPr>
              <w:t>ÖNCEKİ ÇALIŞMALAR</w:t>
            </w:r>
          </w:hyperlink>
          <w:r>
            <w:tab/>
          </w:r>
          <w:r>
            <w:rPr>
              <w:spacing w:val="-10"/>
            </w:rPr>
            <w:t>4</w:t>
          </w:r>
        </w:p>
        <w:p w14:paraId="60EFC421" w14:textId="77777777" w:rsidR="001556B2" w:rsidRDefault="00E2543F">
          <w:pPr>
            <w:pStyle w:val="T1"/>
            <w:numPr>
              <w:ilvl w:val="0"/>
              <w:numId w:val="4"/>
            </w:numPr>
            <w:tabs>
              <w:tab w:val="left" w:pos="735"/>
              <w:tab w:val="right" w:leader="dot" w:pos="8524"/>
            </w:tabs>
            <w:spacing w:before="5"/>
            <w:ind w:left="735" w:hanging="150"/>
          </w:pPr>
          <w:hyperlink w:anchor="_bookmark4" w:history="1">
            <w:r>
              <w:rPr>
                <w:spacing w:val="-2"/>
              </w:rPr>
              <w:t>MATERYAL</w:t>
            </w:r>
            <w:r>
              <w:rPr>
                <w:spacing w:val="-13"/>
              </w:rPr>
              <w:t xml:space="preserve"> </w:t>
            </w:r>
            <w:r>
              <w:rPr>
                <w:spacing w:val="-2"/>
              </w:rPr>
              <w:t>ve</w:t>
            </w:r>
            <w:r>
              <w:rPr>
                <w:spacing w:val="-8"/>
              </w:rPr>
              <w:t xml:space="preserve"> </w:t>
            </w:r>
            <w:r>
              <w:rPr>
                <w:spacing w:val="-2"/>
              </w:rPr>
              <w:t>YÖNTEM</w:t>
            </w:r>
            <w:r>
              <w:tab/>
            </w:r>
            <w:r>
              <w:rPr>
                <w:spacing w:val="-5"/>
              </w:rPr>
              <w:t>11</w:t>
            </w:r>
          </w:hyperlink>
        </w:p>
        <w:p w14:paraId="694408BE" w14:textId="77777777" w:rsidR="001556B2" w:rsidRDefault="00E2543F">
          <w:pPr>
            <w:pStyle w:val="T4"/>
            <w:numPr>
              <w:ilvl w:val="1"/>
              <w:numId w:val="4"/>
            </w:numPr>
            <w:tabs>
              <w:tab w:val="left" w:pos="1294"/>
              <w:tab w:val="right" w:leader="dot" w:pos="8524"/>
            </w:tabs>
            <w:spacing w:before="8"/>
            <w:ind w:left="1294" w:hanging="452"/>
          </w:pPr>
          <w:hyperlink w:anchor="_bookmark5" w:history="1">
            <w:r>
              <w:rPr>
                <w:spacing w:val="-2"/>
              </w:rPr>
              <w:t>Materyal</w:t>
            </w:r>
            <w:r>
              <w:tab/>
            </w:r>
            <w:r>
              <w:rPr>
                <w:spacing w:val="-5"/>
              </w:rPr>
              <w:t>11</w:t>
            </w:r>
          </w:hyperlink>
        </w:p>
        <w:p w14:paraId="721055C2" w14:textId="77777777" w:rsidR="001556B2" w:rsidRDefault="00E2543F">
          <w:pPr>
            <w:pStyle w:val="T5"/>
            <w:numPr>
              <w:ilvl w:val="2"/>
              <w:numId w:val="4"/>
            </w:numPr>
            <w:tabs>
              <w:tab w:val="left" w:pos="1836"/>
              <w:tab w:val="right" w:leader="dot" w:pos="8524"/>
            </w:tabs>
            <w:spacing w:before="22"/>
            <w:ind w:left="1836" w:hanging="545"/>
          </w:pPr>
          <w:hyperlink w:anchor="_bookmark6" w:history="1">
            <w:r>
              <w:t>Araştırma</w:t>
            </w:r>
            <w:r>
              <w:rPr>
                <w:spacing w:val="-13"/>
              </w:rPr>
              <w:t xml:space="preserve"> </w:t>
            </w:r>
            <w:r>
              <w:t>yılı</w:t>
            </w:r>
            <w:r>
              <w:rPr>
                <w:spacing w:val="-13"/>
              </w:rPr>
              <w:t xml:space="preserve"> </w:t>
            </w:r>
            <w:r>
              <w:t>ve</w:t>
            </w:r>
            <w:r>
              <w:rPr>
                <w:spacing w:val="-9"/>
              </w:rPr>
              <w:t xml:space="preserve"> </w:t>
            </w:r>
            <w:r>
              <w:rPr>
                <w:spacing w:val="-4"/>
              </w:rPr>
              <w:t>yeri</w:t>
            </w:r>
            <w:r>
              <w:tab/>
            </w:r>
            <w:r>
              <w:rPr>
                <w:spacing w:val="-5"/>
              </w:rPr>
              <w:t>11</w:t>
            </w:r>
          </w:hyperlink>
        </w:p>
        <w:p w14:paraId="77B6F387" w14:textId="77777777" w:rsidR="001556B2" w:rsidRDefault="00E2543F">
          <w:pPr>
            <w:pStyle w:val="T5"/>
            <w:numPr>
              <w:ilvl w:val="2"/>
              <w:numId w:val="4"/>
            </w:numPr>
            <w:tabs>
              <w:tab w:val="left" w:pos="1836"/>
              <w:tab w:val="right" w:leader="dot" w:pos="8524"/>
            </w:tabs>
            <w:spacing w:before="39"/>
            <w:ind w:left="1836" w:hanging="545"/>
          </w:pPr>
          <w:r>
            <w:rPr>
              <w:spacing w:val="-2"/>
            </w:rPr>
            <w:t>Araştırma</w:t>
          </w:r>
          <w:r>
            <w:rPr>
              <w:spacing w:val="-10"/>
            </w:rPr>
            <w:t xml:space="preserve"> </w:t>
          </w:r>
          <w:r>
            <w:rPr>
              <w:spacing w:val="-2"/>
            </w:rPr>
            <w:t>alanının</w:t>
          </w:r>
          <w:r>
            <w:rPr>
              <w:spacing w:val="1"/>
            </w:rPr>
            <w:t xml:space="preserve"> </w:t>
          </w:r>
          <w:r>
            <w:rPr>
              <w:spacing w:val="-2"/>
            </w:rPr>
            <w:t>toprak</w:t>
          </w:r>
          <w:r>
            <w:rPr>
              <w:spacing w:val="7"/>
            </w:rPr>
            <w:t xml:space="preserve"> </w:t>
          </w:r>
          <w:r>
            <w:rPr>
              <w:spacing w:val="-2"/>
            </w:rPr>
            <w:t>özellikleri</w:t>
          </w:r>
          <w:r>
            <w:tab/>
          </w:r>
          <w:r>
            <w:rPr>
              <w:spacing w:val="-5"/>
            </w:rPr>
            <w:t>11</w:t>
          </w:r>
        </w:p>
        <w:p w14:paraId="40A96C37" w14:textId="77777777" w:rsidR="001556B2" w:rsidRDefault="00E2543F">
          <w:pPr>
            <w:pStyle w:val="T5"/>
            <w:numPr>
              <w:ilvl w:val="2"/>
              <w:numId w:val="4"/>
            </w:numPr>
            <w:tabs>
              <w:tab w:val="left" w:pos="1836"/>
              <w:tab w:val="right" w:leader="dot" w:pos="8533"/>
            </w:tabs>
            <w:spacing w:before="41"/>
            <w:ind w:left="1836" w:hanging="545"/>
          </w:pPr>
          <w:r>
            <w:rPr>
              <w:spacing w:val="-2"/>
            </w:rPr>
            <w:t>Araştırma</w:t>
          </w:r>
          <w:r>
            <w:rPr>
              <w:spacing w:val="-11"/>
            </w:rPr>
            <w:t xml:space="preserve"> </w:t>
          </w:r>
          <w:r>
            <w:rPr>
              <w:spacing w:val="-2"/>
            </w:rPr>
            <w:t>alanının</w:t>
          </w:r>
          <w:r>
            <w:rPr>
              <w:spacing w:val="2"/>
            </w:rPr>
            <w:t xml:space="preserve"> </w:t>
          </w:r>
          <w:r>
            <w:rPr>
              <w:spacing w:val="-2"/>
            </w:rPr>
            <w:t>iklim</w:t>
          </w:r>
          <w:r>
            <w:rPr>
              <w:spacing w:val="-12"/>
            </w:rPr>
            <w:t xml:space="preserve"> </w:t>
          </w:r>
          <w:r>
            <w:rPr>
              <w:spacing w:val="-2"/>
            </w:rPr>
            <w:t>özellikleri</w:t>
          </w:r>
          <w:r>
            <w:tab/>
          </w:r>
          <w:r>
            <w:rPr>
              <w:spacing w:val="-5"/>
            </w:rPr>
            <w:t>12</w:t>
          </w:r>
        </w:p>
        <w:p w14:paraId="3EA962A8" w14:textId="77777777" w:rsidR="001556B2" w:rsidRDefault="00E2543F">
          <w:pPr>
            <w:pStyle w:val="T4"/>
            <w:numPr>
              <w:ilvl w:val="1"/>
              <w:numId w:val="4"/>
            </w:numPr>
            <w:tabs>
              <w:tab w:val="left" w:pos="1294"/>
              <w:tab w:val="right" w:leader="dot" w:pos="8524"/>
            </w:tabs>
            <w:spacing w:before="5"/>
            <w:ind w:left="1294" w:hanging="452"/>
          </w:pPr>
          <w:hyperlink w:anchor="_bookmark7" w:history="1">
            <w:r>
              <w:rPr>
                <w:spacing w:val="-2"/>
              </w:rPr>
              <w:t>Yöntem</w:t>
            </w:r>
            <w:r>
              <w:tab/>
            </w:r>
            <w:r>
              <w:rPr>
                <w:spacing w:val="-5"/>
              </w:rPr>
              <w:t>12</w:t>
            </w:r>
          </w:hyperlink>
        </w:p>
        <w:p w14:paraId="033A975C" w14:textId="77777777" w:rsidR="001556B2" w:rsidRDefault="00E2543F">
          <w:pPr>
            <w:pStyle w:val="T5"/>
            <w:numPr>
              <w:ilvl w:val="2"/>
              <w:numId w:val="4"/>
            </w:numPr>
            <w:tabs>
              <w:tab w:val="left" w:pos="1846"/>
              <w:tab w:val="right" w:leader="dot" w:pos="8524"/>
            </w:tabs>
            <w:spacing w:before="27"/>
            <w:ind w:left="1846" w:hanging="569"/>
          </w:pPr>
          <w:hyperlink w:anchor="_bookmark8" w:history="1">
            <w:r>
              <w:t>Deneme</w:t>
            </w:r>
            <w:r>
              <w:rPr>
                <w:spacing w:val="-12"/>
              </w:rPr>
              <w:t xml:space="preserve"> </w:t>
            </w:r>
            <w:r>
              <w:rPr>
                <w:spacing w:val="-2"/>
              </w:rPr>
              <w:t>yöntemi</w:t>
            </w:r>
            <w:r>
              <w:tab/>
            </w:r>
            <w:r>
              <w:rPr>
                <w:spacing w:val="-5"/>
              </w:rPr>
              <w:t>12</w:t>
            </w:r>
          </w:hyperlink>
        </w:p>
        <w:p w14:paraId="79CD4D1B" w14:textId="77777777" w:rsidR="001556B2" w:rsidRDefault="00E2543F">
          <w:pPr>
            <w:pStyle w:val="T5"/>
            <w:numPr>
              <w:ilvl w:val="2"/>
              <w:numId w:val="4"/>
            </w:numPr>
            <w:tabs>
              <w:tab w:val="left" w:pos="1846"/>
              <w:tab w:val="right" w:leader="dot" w:pos="8524"/>
            </w:tabs>
            <w:spacing w:before="41"/>
            <w:ind w:left="1846" w:hanging="569"/>
          </w:pPr>
          <w:hyperlink w:anchor="_bookmark9" w:history="1">
            <w:r>
              <w:t>İncelenen</w:t>
            </w:r>
            <w:r>
              <w:rPr>
                <w:spacing w:val="-13"/>
              </w:rPr>
              <w:t xml:space="preserve"> </w:t>
            </w:r>
            <w:r>
              <w:t>özellikler</w:t>
            </w:r>
            <w:r>
              <w:rPr>
                <w:spacing w:val="-12"/>
              </w:rPr>
              <w:t xml:space="preserve"> </w:t>
            </w:r>
            <w:r>
              <w:t>ve</w:t>
            </w:r>
            <w:r>
              <w:rPr>
                <w:spacing w:val="-13"/>
              </w:rPr>
              <w:t xml:space="preserve"> </w:t>
            </w:r>
            <w:r>
              <w:rPr>
                <w:spacing w:val="-2"/>
              </w:rPr>
              <w:t>yöntemleri</w:t>
            </w:r>
            <w:r>
              <w:tab/>
            </w:r>
            <w:r>
              <w:rPr>
                <w:spacing w:val="-5"/>
              </w:rPr>
              <w:t>17</w:t>
            </w:r>
          </w:hyperlink>
        </w:p>
        <w:p w14:paraId="5413F6DA" w14:textId="77777777" w:rsidR="001556B2" w:rsidRDefault="00E2543F">
          <w:pPr>
            <w:pStyle w:val="T5"/>
            <w:numPr>
              <w:ilvl w:val="2"/>
              <w:numId w:val="4"/>
            </w:numPr>
            <w:tabs>
              <w:tab w:val="left" w:pos="1846"/>
              <w:tab w:val="right" w:leader="dot" w:pos="8524"/>
            </w:tabs>
            <w:spacing w:before="39"/>
            <w:ind w:left="1846" w:hanging="569"/>
          </w:pPr>
          <w:hyperlink w:anchor="_bookmark10" w:history="1">
            <w:r>
              <w:rPr>
                <w:spacing w:val="-2"/>
              </w:rPr>
              <w:t>Verilerin</w:t>
            </w:r>
            <w:r>
              <w:rPr>
                <w:spacing w:val="-4"/>
              </w:rPr>
              <w:t xml:space="preserve"> </w:t>
            </w:r>
            <w:r>
              <w:rPr>
                <w:spacing w:val="-2"/>
              </w:rPr>
              <w:t>değerlendirilmesi</w:t>
            </w:r>
            <w:r>
              <w:tab/>
            </w:r>
            <w:r>
              <w:rPr>
                <w:spacing w:val="-5"/>
              </w:rPr>
              <w:t>18</w:t>
            </w:r>
          </w:hyperlink>
        </w:p>
        <w:p w14:paraId="1CF1E549" w14:textId="77777777" w:rsidR="001556B2" w:rsidRDefault="00E2543F">
          <w:pPr>
            <w:pStyle w:val="T1"/>
            <w:numPr>
              <w:ilvl w:val="0"/>
              <w:numId w:val="4"/>
            </w:numPr>
            <w:tabs>
              <w:tab w:val="left" w:pos="757"/>
              <w:tab w:val="right" w:leader="dot" w:pos="8519"/>
            </w:tabs>
            <w:spacing w:before="15"/>
            <w:ind w:left="757" w:hanging="193"/>
          </w:pPr>
          <w:hyperlink w:anchor="_bookmark11" w:history="1">
            <w:r>
              <w:rPr>
                <w:spacing w:val="-2"/>
              </w:rPr>
              <w:t>ARAŞTIRMA</w:t>
            </w:r>
            <w:r>
              <w:rPr>
                <w:spacing w:val="-14"/>
              </w:rPr>
              <w:t xml:space="preserve"> </w:t>
            </w:r>
            <w:r>
              <w:rPr>
                <w:spacing w:val="-2"/>
              </w:rPr>
              <w:t>BULGULARI</w:t>
            </w:r>
            <w:r>
              <w:rPr>
                <w:spacing w:val="1"/>
              </w:rPr>
              <w:t xml:space="preserve"> </w:t>
            </w:r>
            <w:r>
              <w:rPr>
                <w:spacing w:val="-2"/>
              </w:rPr>
              <w:t>ve</w:t>
            </w:r>
            <w:r>
              <w:rPr>
                <w:spacing w:val="-13"/>
              </w:rPr>
              <w:t xml:space="preserve"> </w:t>
            </w:r>
            <w:r>
              <w:rPr>
                <w:spacing w:val="-2"/>
              </w:rPr>
              <w:t>TARTIŞMA</w:t>
            </w:r>
            <w:r>
              <w:tab/>
            </w:r>
            <w:r>
              <w:rPr>
                <w:spacing w:val="-5"/>
              </w:rPr>
              <w:t>19</w:t>
            </w:r>
          </w:hyperlink>
        </w:p>
        <w:p w14:paraId="06F5DE11" w14:textId="77777777" w:rsidR="001556B2" w:rsidRDefault="00E2543F">
          <w:pPr>
            <w:pStyle w:val="T4"/>
            <w:numPr>
              <w:ilvl w:val="1"/>
              <w:numId w:val="4"/>
            </w:numPr>
            <w:tabs>
              <w:tab w:val="left" w:pos="1275"/>
              <w:tab w:val="right" w:leader="dot" w:pos="8519"/>
            </w:tabs>
            <w:spacing w:before="3" w:line="228" w:lineRule="exact"/>
            <w:ind w:left="1275" w:hanging="428"/>
          </w:pPr>
          <w:hyperlink w:anchor="_bookmark12" w:history="1">
            <w:r>
              <w:t>Silajların</w:t>
            </w:r>
            <w:r>
              <w:rPr>
                <w:spacing w:val="-6"/>
              </w:rPr>
              <w:t xml:space="preserve"> </w:t>
            </w:r>
            <w:r>
              <w:t>Fiziksel</w:t>
            </w:r>
            <w:r>
              <w:rPr>
                <w:spacing w:val="-8"/>
              </w:rPr>
              <w:t xml:space="preserve"> </w:t>
            </w:r>
            <w:r>
              <w:rPr>
                <w:spacing w:val="-2"/>
              </w:rPr>
              <w:t>Özellikleri</w:t>
            </w:r>
            <w:r>
              <w:tab/>
            </w:r>
            <w:r>
              <w:rPr>
                <w:spacing w:val="-5"/>
              </w:rPr>
              <w:t>19</w:t>
            </w:r>
          </w:hyperlink>
        </w:p>
        <w:p w14:paraId="2154DCAA" w14:textId="77777777" w:rsidR="001556B2" w:rsidRDefault="00E2543F">
          <w:pPr>
            <w:pStyle w:val="T5"/>
            <w:numPr>
              <w:ilvl w:val="2"/>
              <w:numId w:val="4"/>
            </w:numPr>
            <w:tabs>
              <w:tab w:val="left" w:pos="1781"/>
              <w:tab w:val="right" w:leader="dot" w:pos="8519"/>
            </w:tabs>
            <w:spacing w:line="228" w:lineRule="exact"/>
            <w:ind w:left="1781" w:hanging="504"/>
          </w:pPr>
          <w:r>
            <w:t>Silajın</w:t>
          </w:r>
          <w:r>
            <w:rPr>
              <w:spacing w:val="-7"/>
            </w:rPr>
            <w:t xml:space="preserve"> </w:t>
          </w:r>
          <w:r>
            <w:rPr>
              <w:spacing w:val="-2"/>
            </w:rPr>
            <w:t>Kokusu</w:t>
          </w:r>
          <w:r>
            <w:tab/>
          </w:r>
          <w:r>
            <w:rPr>
              <w:spacing w:val="-5"/>
            </w:rPr>
            <w:t>19</w:t>
          </w:r>
        </w:p>
        <w:p w14:paraId="4FA218DC" w14:textId="77777777" w:rsidR="001556B2" w:rsidRDefault="00E2543F">
          <w:pPr>
            <w:pStyle w:val="T5"/>
            <w:numPr>
              <w:ilvl w:val="2"/>
              <w:numId w:val="4"/>
            </w:numPr>
            <w:tabs>
              <w:tab w:val="left" w:pos="1778"/>
              <w:tab w:val="right" w:leader="dot" w:pos="8519"/>
            </w:tabs>
            <w:ind w:left="1778" w:hanging="501"/>
          </w:pPr>
          <w:hyperlink w:anchor="_bookmark13" w:history="1">
            <w:r>
              <w:t>Silaj</w:t>
            </w:r>
            <w:r>
              <w:rPr>
                <w:spacing w:val="-8"/>
              </w:rPr>
              <w:t xml:space="preserve"> </w:t>
            </w:r>
            <w:r>
              <w:t>Dış</w:t>
            </w:r>
            <w:r>
              <w:rPr>
                <w:spacing w:val="-8"/>
              </w:rPr>
              <w:t xml:space="preserve"> </w:t>
            </w:r>
            <w:r>
              <w:t>Görünüşü</w:t>
            </w:r>
            <w:r>
              <w:rPr>
                <w:spacing w:val="-12"/>
              </w:rPr>
              <w:t xml:space="preserve"> </w:t>
            </w:r>
            <w:r>
              <w:rPr>
                <w:spacing w:val="-2"/>
              </w:rPr>
              <w:t>(Strüktür)</w:t>
            </w:r>
            <w:r>
              <w:tab/>
            </w:r>
            <w:r>
              <w:rPr>
                <w:spacing w:val="-5"/>
              </w:rPr>
              <w:t>20</w:t>
            </w:r>
          </w:hyperlink>
        </w:p>
        <w:p w14:paraId="18A0851E" w14:textId="77777777" w:rsidR="001556B2" w:rsidRDefault="00E2543F">
          <w:pPr>
            <w:pStyle w:val="T5"/>
            <w:numPr>
              <w:ilvl w:val="2"/>
              <w:numId w:val="4"/>
            </w:numPr>
            <w:tabs>
              <w:tab w:val="left" w:pos="1778"/>
              <w:tab w:val="right" w:leader="dot" w:pos="8519"/>
            </w:tabs>
            <w:spacing w:before="3" w:line="229" w:lineRule="exact"/>
            <w:ind w:left="1778" w:hanging="501"/>
          </w:pPr>
          <w:hyperlink w:anchor="_bookmark14" w:history="1">
            <w:r>
              <w:t>Silaj</w:t>
            </w:r>
            <w:r>
              <w:rPr>
                <w:spacing w:val="-7"/>
              </w:rPr>
              <w:t xml:space="preserve"> </w:t>
            </w:r>
            <w:r>
              <w:rPr>
                <w:spacing w:val="-2"/>
              </w:rPr>
              <w:t>Rengi</w:t>
            </w:r>
            <w:r>
              <w:tab/>
            </w:r>
            <w:r>
              <w:rPr>
                <w:spacing w:val="-5"/>
              </w:rPr>
              <w:t>20</w:t>
            </w:r>
          </w:hyperlink>
        </w:p>
        <w:p w14:paraId="611F9787" w14:textId="77777777" w:rsidR="001556B2" w:rsidRDefault="00E2543F">
          <w:pPr>
            <w:pStyle w:val="T5"/>
            <w:numPr>
              <w:ilvl w:val="2"/>
              <w:numId w:val="4"/>
            </w:numPr>
            <w:tabs>
              <w:tab w:val="left" w:pos="1778"/>
              <w:tab w:val="right" w:leader="dot" w:pos="8519"/>
            </w:tabs>
            <w:spacing w:line="228" w:lineRule="exact"/>
            <w:ind w:left="1778" w:hanging="501"/>
          </w:pPr>
          <w:hyperlink w:anchor="_bookmark15" w:history="1">
            <w:r>
              <w:t>Toplam</w:t>
            </w:r>
            <w:r>
              <w:rPr>
                <w:spacing w:val="-13"/>
              </w:rPr>
              <w:t xml:space="preserve"> </w:t>
            </w:r>
            <w:r>
              <w:t>Fiziksel</w:t>
            </w:r>
            <w:r>
              <w:rPr>
                <w:spacing w:val="-9"/>
              </w:rPr>
              <w:t xml:space="preserve"> </w:t>
            </w:r>
            <w:r>
              <w:t>Puan</w:t>
            </w:r>
            <w:r>
              <w:rPr>
                <w:spacing w:val="-9"/>
              </w:rPr>
              <w:t xml:space="preserve"> </w:t>
            </w:r>
            <w:r>
              <w:t>(DLG</w:t>
            </w:r>
            <w:r>
              <w:rPr>
                <w:spacing w:val="-12"/>
              </w:rPr>
              <w:t xml:space="preserve"> </w:t>
            </w:r>
            <w:r>
              <w:t>puanı)</w:t>
            </w:r>
            <w:r>
              <w:rPr>
                <w:spacing w:val="-5"/>
              </w:rPr>
              <w:t xml:space="preserve"> </w:t>
            </w:r>
            <w:r>
              <w:t>ve</w:t>
            </w:r>
            <w:r>
              <w:rPr>
                <w:spacing w:val="-12"/>
              </w:rPr>
              <w:t xml:space="preserve"> </w:t>
            </w:r>
            <w:r>
              <w:t>Kalite</w:t>
            </w:r>
            <w:r>
              <w:rPr>
                <w:spacing w:val="-10"/>
              </w:rPr>
              <w:t xml:space="preserve"> </w:t>
            </w:r>
            <w:r>
              <w:rPr>
                <w:spacing w:val="-2"/>
              </w:rPr>
              <w:t>Sınıfı</w:t>
            </w:r>
            <w:r>
              <w:tab/>
            </w:r>
            <w:r>
              <w:rPr>
                <w:spacing w:val="-5"/>
              </w:rPr>
              <w:t>20</w:t>
            </w:r>
          </w:hyperlink>
        </w:p>
        <w:p w14:paraId="140508C3" w14:textId="77777777" w:rsidR="001556B2" w:rsidRDefault="00E2543F">
          <w:pPr>
            <w:pStyle w:val="T4"/>
            <w:numPr>
              <w:ilvl w:val="1"/>
              <w:numId w:val="4"/>
            </w:numPr>
            <w:tabs>
              <w:tab w:val="left" w:pos="1275"/>
              <w:tab w:val="right" w:leader="dot" w:pos="8524"/>
            </w:tabs>
            <w:spacing w:line="229" w:lineRule="exact"/>
            <w:ind w:left="1275" w:hanging="428"/>
          </w:pPr>
          <w:hyperlink w:anchor="_bookmark16" w:history="1">
            <w:r>
              <w:rPr>
                <w:spacing w:val="-2"/>
              </w:rPr>
              <w:t>Silajın</w:t>
            </w:r>
            <w:r>
              <w:rPr>
                <w:spacing w:val="-4"/>
              </w:rPr>
              <w:t xml:space="preserve"> </w:t>
            </w:r>
            <w:r>
              <w:rPr>
                <w:spacing w:val="-2"/>
              </w:rPr>
              <w:t>pH</w:t>
            </w:r>
            <w:r>
              <w:rPr>
                <w:spacing w:val="-8"/>
              </w:rPr>
              <w:t xml:space="preserve"> </w:t>
            </w:r>
            <w:r>
              <w:rPr>
                <w:spacing w:val="-2"/>
              </w:rPr>
              <w:t>Değeri</w:t>
            </w:r>
            <w:r>
              <w:tab/>
            </w:r>
            <w:r>
              <w:rPr>
                <w:spacing w:val="-5"/>
              </w:rPr>
              <w:t>20</w:t>
            </w:r>
          </w:hyperlink>
        </w:p>
        <w:p w14:paraId="202DD7D7" w14:textId="77777777" w:rsidR="001556B2" w:rsidRDefault="00E2543F">
          <w:pPr>
            <w:pStyle w:val="T4"/>
            <w:numPr>
              <w:ilvl w:val="1"/>
              <w:numId w:val="4"/>
            </w:numPr>
            <w:tabs>
              <w:tab w:val="left" w:pos="1275"/>
              <w:tab w:val="right" w:leader="dot" w:pos="8524"/>
            </w:tabs>
            <w:spacing w:before="5" w:line="229" w:lineRule="exact"/>
            <w:ind w:left="1275" w:hanging="428"/>
          </w:pPr>
          <w:hyperlink w:anchor="_bookmark17" w:history="1">
            <w:r>
              <w:t>Silaj</w:t>
            </w:r>
            <w:r>
              <w:rPr>
                <w:spacing w:val="-9"/>
              </w:rPr>
              <w:t xml:space="preserve"> </w:t>
            </w:r>
            <w:r>
              <w:t>Kuru</w:t>
            </w:r>
            <w:r>
              <w:rPr>
                <w:spacing w:val="-12"/>
              </w:rPr>
              <w:t xml:space="preserve"> </w:t>
            </w:r>
            <w:r>
              <w:t>Madde</w:t>
            </w:r>
            <w:r>
              <w:rPr>
                <w:spacing w:val="-11"/>
              </w:rPr>
              <w:t xml:space="preserve"> </w:t>
            </w:r>
            <w:r>
              <w:rPr>
                <w:spacing w:val="-4"/>
              </w:rPr>
              <w:t>Oranı</w:t>
            </w:r>
            <w:r>
              <w:tab/>
            </w:r>
            <w:r>
              <w:rPr>
                <w:spacing w:val="-5"/>
              </w:rPr>
              <w:t>22</w:t>
            </w:r>
          </w:hyperlink>
        </w:p>
        <w:p w14:paraId="19BE1306" w14:textId="77777777" w:rsidR="001556B2" w:rsidRDefault="00E2543F">
          <w:pPr>
            <w:pStyle w:val="T4"/>
            <w:numPr>
              <w:ilvl w:val="1"/>
              <w:numId w:val="4"/>
            </w:numPr>
            <w:tabs>
              <w:tab w:val="left" w:pos="1275"/>
              <w:tab w:val="right" w:leader="dot" w:pos="8519"/>
            </w:tabs>
            <w:spacing w:line="228" w:lineRule="exact"/>
            <w:ind w:left="1275" w:hanging="433"/>
          </w:pPr>
          <w:hyperlink w:anchor="_bookmark18" w:history="1">
            <w:r>
              <w:t>Silajda</w:t>
            </w:r>
            <w:r>
              <w:rPr>
                <w:spacing w:val="-12"/>
              </w:rPr>
              <w:t xml:space="preserve"> </w:t>
            </w:r>
            <w:r>
              <w:t>Ham</w:t>
            </w:r>
            <w:r>
              <w:rPr>
                <w:spacing w:val="-13"/>
              </w:rPr>
              <w:t xml:space="preserve"> </w:t>
            </w:r>
            <w:r>
              <w:t>Protein</w:t>
            </w:r>
            <w:r>
              <w:rPr>
                <w:spacing w:val="-7"/>
              </w:rPr>
              <w:t xml:space="preserve"> </w:t>
            </w:r>
            <w:r>
              <w:t>Oranı</w:t>
            </w:r>
            <w:r>
              <w:rPr>
                <w:spacing w:val="-12"/>
              </w:rPr>
              <w:t xml:space="preserve"> </w:t>
            </w:r>
            <w:r>
              <w:rPr>
                <w:spacing w:val="-5"/>
              </w:rPr>
              <w:t>(%)</w:t>
            </w:r>
            <w:r>
              <w:tab/>
            </w:r>
            <w:r>
              <w:rPr>
                <w:spacing w:val="-5"/>
              </w:rPr>
              <w:t>24</w:t>
            </w:r>
          </w:hyperlink>
        </w:p>
        <w:p w14:paraId="2BEC7E56" w14:textId="77777777" w:rsidR="001556B2" w:rsidRDefault="00E2543F">
          <w:pPr>
            <w:pStyle w:val="T4"/>
            <w:numPr>
              <w:ilvl w:val="1"/>
              <w:numId w:val="4"/>
            </w:numPr>
            <w:tabs>
              <w:tab w:val="left" w:pos="1275"/>
              <w:tab w:val="right" w:leader="dot" w:pos="8519"/>
            </w:tabs>
            <w:spacing w:line="229" w:lineRule="exact"/>
            <w:ind w:left="1275" w:hanging="433"/>
          </w:pPr>
          <w:hyperlink w:anchor="_bookmark19" w:history="1">
            <w:r>
              <w:t>Silajda</w:t>
            </w:r>
            <w:r>
              <w:rPr>
                <w:spacing w:val="-8"/>
              </w:rPr>
              <w:t xml:space="preserve"> </w:t>
            </w:r>
            <w:r>
              <w:t>ADF</w:t>
            </w:r>
            <w:r>
              <w:rPr>
                <w:spacing w:val="-5"/>
              </w:rPr>
              <w:t xml:space="preserve"> </w:t>
            </w:r>
            <w:r>
              <w:t>Oranı</w:t>
            </w:r>
            <w:r>
              <w:rPr>
                <w:spacing w:val="-7"/>
              </w:rPr>
              <w:t xml:space="preserve"> </w:t>
            </w:r>
            <w:r>
              <w:rPr>
                <w:spacing w:val="-5"/>
              </w:rPr>
              <w:t>(%)</w:t>
            </w:r>
            <w:r>
              <w:tab/>
            </w:r>
            <w:r>
              <w:rPr>
                <w:spacing w:val="-5"/>
              </w:rPr>
              <w:t>25</w:t>
            </w:r>
          </w:hyperlink>
        </w:p>
        <w:p w14:paraId="2AB762B7" w14:textId="77777777" w:rsidR="001556B2" w:rsidRDefault="00E2543F">
          <w:pPr>
            <w:pStyle w:val="T4"/>
            <w:numPr>
              <w:ilvl w:val="1"/>
              <w:numId w:val="4"/>
            </w:numPr>
            <w:tabs>
              <w:tab w:val="left" w:pos="1275"/>
              <w:tab w:val="right" w:leader="dot" w:pos="8524"/>
            </w:tabs>
            <w:spacing w:before="3"/>
            <w:ind w:left="1275" w:hanging="433"/>
          </w:pPr>
          <w:hyperlink w:anchor="_bookmark20" w:history="1">
            <w:r>
              <w:t>Silajda</w:t>
            </w:r>
            <w:r>
              <w:rPr>
                <w:spacing w:val="-8"/>
              </w:rPr>
              <w:t xml:space="preserve"> </w:t>
            </w:r>
            <w:r>
              <w:t>NDF</w:t>
            </w:r>
            <w:r>
              <w:rPr>
                <w:spacing w:val="-5"/>
              </w:rPr>
              <w:t xml:space="preserve"> </w:t>
            </w:r>
            <w:r>
              <w:t>Oranı</w:t>
            </w:r>
            <w:r>
              <w:rPr>
                <w:spacing w:val="-7"/>
              </w:rPr>
              <w:t xml:space="preserve"> </w:t>
            </w:r>
            <w:r>
              <w:rPr>
                <w:spacing w:val="-5"/>
              </w:rPr>
              <w:t>(%)</w:t>
            </w:r>
            <w:r>
              <w:tab/>
            </w:r>
            <w:r>
              <w:rPr>
                <w:spacing w:val="-5"/>
              </w:rPr>
              <w:t>27</w:t>
            </w:r>
          </w:hyperlink>
        </w:p>
        <w:p w14:paraId="5852C62B" w14:textId="77777777" w:rsidR="001556B2" w:rsidRDefault="00E2543F">
          <w:pPr>
            <w:pStyle w:val="T3"/>
            <w:numPr>
              <w:ilvl w:val="1"/>
              <w:numId w:val="4"/>
            </w:numPr>
            <w:tabs>
              <w:tab w:val="left" w:pos="1275"/>
              <w:tab w:val="right" w:leader="dot" w:pos="8519"/>
            </w:tabs>
            <w:ind w:left="1275" w:hanging="428"/>
            <w:rPr>
              <w:sz w:val="20"/>
            </w:rPr>
          </w:pPr>
          <w:hyperlink w:anchor="_bookmark21" w:history="1">
            <w:r>
              <w:t>Silajda</w:t>
            </w:r>
            <w:r>
              <w:rPr>
                <w:spacing w:val="-1"/>
              </w:rPr>
              <w:t xml:space="preserve"> </w:t>
            </w:r>
            <w:r>
              <w:t>Ham</w:t>
            </w:r>
            <w:r>
              <w:rPr>
                <w:spacing w:val="-9"/>
              </w:rPr>
              <w:t xml:space="preserve"> </w:t>
            </w:r>
            <w:r>
              <w:t>Kül</w:t>
            </w:r>
            <w:r>
              <w:rPr>
                <w:spacing w:val="-8"/>
              </w:rPr>
              <w:t xml:space="preserve"> </w:t>
            </w:r>
            <w:r>
              <w:t>Oranı</w:t>
            </w:r>
            <w:r>
              <w:rPr>
                <w:spacing w:val="-2"/>
              </w:rPr>
              <w:t xml:space="preserve"> </w:t>
            </w:r>
            <w:r>
              <w:rPr>
                <w:spacing w:val="-5"/>
              </w:rPr>
              <w:t>(%)</w:t>
            </w:r>
            <w:r>
              <w:tab/>
            </w:r>
            <w:r>
              <w:rPr>
                <w:spacing w:val="-5"/>
                <w:sz w:val="20"/>
              </w:rPr>
              <w:t>29</w:t>
            </w:r>
          </w:hyperlink>
        </w:p>
        <w:p w14:paraId="7A894898" w14:textId="77777777" w:rsidR="001556B2" w:rsidRDefault="00E2543F">
          <w:pPr>
            <w:pStyle w:val="T1"/>
            <w:numPr>
              <w:ilvl w:val="0"/>
              <w:numId w:val="4"/>
            </w:numPr>
            <w:tabs>
              <w:tab w:val="left" w:pos="747"/>
              <w:tab w:val="right" w:leader="dot" w:pos="8495"/>
            </w:tabs>
            <w:spacing w:line="228" w:lineRule="exact"/>
            <w:ind w:left="747" w:hanging="159"/>
          </w:pPr>
          <w:hyperlink w:anchor="_bookmark22" w:history="1">
            <w:r>
              <w:rPr>
                <w:spacing w:val="-2"/>
              </w:rPr>
              <w:t>SONUÇLAR</w:t>
            </w:r>
            <w:r>
              <w:rPr>
                <w:spacing w:val="-14"/>
              </w:rPr>
              <w:t xml:space="preserve"> </w:t>
            </w:r>
            <w:r>
              <w:rPr>
                <w:spacing w:val="-2"/>
              </w:rPr>
              <w:t>ve</w:t>
            </w:r>
            <w:r>
              <w:rPr>
                <w:spacing w:val="-14"/>
              </w:rPr>
              <w:t xml:space="preserve"> </w:t>
            </w:r>
            <w:r>
              <w:rPr>
                <w:spacing w:val="-2"/>
              </w:rPr>
              <w:t>ÖNERİLER</w:t>
            </w:r>
            <w:r>
              <w:tab/>
            </w:r>
            <w:r>
              <w:rPr>
                <w:spacing w:val="-5"/>
              </w:rPr>
              <w:t>32</w:t>
            </w:r>
          </w:hyperlink>
        </w:p>
        <w:p w14:paraId="7FB2DB69" w14:textId="77777777" w:rsidR="001556B2" w:rsidRDefault="00E2543F">
          <w:pPr>
            <w:pStyle w:val="T4"/>
            <w:numPr>
              <w:ilvl w:val="1"/>
              <w:numId w:val="4"/>
            </w:numPr>
            <w:tabs>
              <w:tab w:val="left" w:pos="1275"/>
              <w:tab w:val="right" w:leader="dot" w:pos="8495"/>
            </w:tabs>
            <w:ind w:left="1275" w:hanging="428"/>
          </w:pPr>
          <w:hyperlink w:anchor="_bookmark23" w:history="1">
            <w:r>
              <w:rPr>
                <w:spacing w:val="-2"/>
              </w:rPr>
              <w:t>Sonuçlar</w:t>
            </w:r>
            <w:r>
              <w:tab/>
            </w:r>
            <w:r>
              <w:rPr>
                <w:spacing w:val="-5"/>
              </w:rPr>
              <w:t>32</w:t>
            </w:r>
          </w:hyperlink>
        </w:p>
        <w:p w14:paraId="0B985671" w14:textId="77777777" w:rsidR="001556B2" w:rsidRDefault="00E2543F">
          <w:pPr>
            <w:pStyle w:val="T4"/>
            <w:numPr>
              <w:ilvl w:val="1"/>
              <w:numId w:val="4"/>
            </w:numPr>
            <w:tabs>
              <w:tab w:val="left" w:pos="1275"/>
              <w:tab w:val="right" w:leader="dot" w:pos="8495"/>
            </w:tabs>
            <w:spacing w:before="1"/>
            <w:ind w:left="1275" w:hanging="428"/>
          </w:pPr>
          <w:r>
            <w:rPr>
              <w:spacing w:val="-2"/>
            </w:rPr>
            <w:t>Öneriler</w:t>
          </w:r>
          <w:r>
            <w:tab/>
          </w:r>
          <w:r>
            <w:rPr>
              <w:spacing w:val="-5"/>
            </w:rPr>
            <w:t>33</w:t>
          </w:r>
        </w:p>
        <w:p w14:paraId="6E38D3F0" w14:textId="77777777" w:rsidR="001556B2" w:rsidRDefault="00E2543F">
          <w:pPr>
            <w:pStyle w:val="T2"/>
            <w:tabs>
              <w:tab w:val="right" w:leader="dot" w:pos="8495"/>
            </w:tabs>
            <w:spacing w:before="5"/>
            <w:ind w:left="739"/>
          </w:pPr>
          <w:hyperlink w:anchor="_bookmark24" w:history="1">
            <w:r>
              <w:rPr>
                <w:spacing w:val="-2"/>
              </w:rPr>
              <w:t>KAYNAKLAR</w:t>
            </w:r>
            <w:r>
              <w:tab/>
            </w:r>
            <w:r>
              <w:rPr>
                <w:spacing w:val="-5"/>
              </w:rPr>
              <w:t>34</w:t>
            </w:r>
          </w:hyperlink>
        </w:p>
        <w:p w14:paraId="15278272" w14:textId="77777777" w:rsidR="001556B2" w:rsidRDefault="00E2543F">
          <w:pPr>
            <w:pStyle w:val="T2"/>
            <w:tabs>
              <w:tab w:val="right" w:leader="dot" w:pos="8476"/>
            </w:tabs>
          </w:pPr>
          <w:hyperlink w:anchor="_bookmark25" w:history="1">
            <w:r>
              <w:rPr>
                <w:spacing w:val="-2"/>
              </w:rPr>
              <w:t>ÖZGEÇMİŞ</w:t>
            </w:r>
            <w:r>
              <w:tab/>
            </w:r>
            <w:r>
              <w:rPr>
                <w:spacing w:val="-5"/>
              </w:rPr>
              <w:t>38</w:t>
            </w:r>
          </w:hyperlink>
        </w:p>
      </w:sdtContent>
    </w:sdt>
    <w:p w14:paraId="27C40464" w14:textId="77777777" w:rsidR="001556B2" w:rsidRDefault="001556B2">
      <w:pPr>
        <w:sectPr w:rsidR="001556B2" w:rsidSect="0067393E">
          <w:pgSz w:w="11920" w:h="16850"/>
          <w:pgMar w:top="1800" w:right="1100" w:bottom="280" w:left="1680" w:header="708" w:footer="708" w:gutter="0"/>
          <w:cols w:space="708"/>
        </w:sectPr>
      </w:pPr>
    </w:p>
    <w:p w14:paraId="25E933EA" w14:textId="77777777" w:rsidR="001556B2" w:rsidRDefault="00E2543F">
      <w:pPr>
        <w:spacing w:before="73"/>
        <w:ind w:left="128"/>
        <w:jc w:val="center"/>
        <w:rPr>
          <w:b/>
          <w:sz w:val="20"/>
        </w:rPr>
      </w:pPr>
      <w:r>
        <w:rPr>
          <w:b/>
          <w:spacing w:val="-4"/>
          <w:sz w:val="20"/>
        </w:rPr>
        <w:lastRenderedPageBreak/>
        <w:t>ÖZET</w:t>
      </w:r>
    </w:p>
    <w:p w14:paraId="7E796BB3" w14:textId="77777777" w:rsidR="001556B2" w:rsidRDefault="00E2543F">
      <w:pPr>
        <w:spacing w:before="229"/>
        <w:ind w:left="286"/>
        <w:jc w:val="center"/>
        <w:rPr>
          <w:b/>
          <w:sz w:val="20"/>
        </w:rPr>
      </w:pPr>
      <w:r>
        <w:rPr>
          <w:b/>
          <w:spacing w:val="-4"/>
          <w:sz w:val="20"/>
        </w:rPr>
        <w:t>Yüksek</w:t>
      </w:r>
      <w:r>
        <w:rPr>
          <w:b/>
          <w:spacing w:val="-12"/>
          <w:sz w:val="20"/>
        </w:rPr>
        <w:t xml:space="preserve"> </w:t>
      </w:r>
      <w:r>
        <w:rPr>
          <w:b/>
          <w:spacing w:val="-4"/>
          <w:sz w:val="20"/>
        </w:rPr>
        <w:t>Lisans</w:t>
      </w:r>
      <w:r>
        <w:rPr>
          <w:b/>
          <w:spacing w:val="-1"/>
          <w:sz w:val="20"/>
        </w:rPr>
        <w:t xml:space="preserve"> </w:t>
      </w:r>
      <w:r>
        <w:rPr>
          <w:b/>
          <w:spacing w:val="-4"/>
          <w:sz w:val="20"/>
        </w:rPr>
        <w:t>Tezi</w:t>
      </w:r>
    </w:p>
    <w:p w14:paraId="1325AE1D" w14:textId="77777777" w:rsidR="001556B2" w:rsidRDefault="001556B2">
      <w:pPr>
        <w:pStyle w:val="GvdeMetni"/>
        <w:rPr>
          <w:b/>
          <w:sz w:val="20"/>
        </w:rPr>
      </w:pPr>
    </w:p>
    <w:p w14:paraId="27953A38" w14:textId="77777777" w:rsidR="001556B2" w:rsidRDefault="00E2543F">
      <w:pPr>
        <w:spacing w:before="1"/>
        <w:ind w:left="2356" w:right="1416"/>
        <w:jc w:val="center"/>
        <w:rPr>
          <w:b/>
          <w:sz w:val="20"/>
        </w:rPr>
      </w:pPr>
      <w:r>
        <w:rPr>
          <w:b/>
          <w:spacing w:val="-4"/>
          <w:sz w:val="20"/>
        </w:rPr>
        <w:t>ŞANLIURFA</w:t>
      </w:r>
      <w:r>
        <w:rPr>
          <w:b/>
          <w:spacing w:val="-11"/>
          <w:sz w:val="20"/>
        </w:rPr>
        <w:t xml:space="preserve"> </w:t>
      </w:r>
      <w:r>
        <w:rPr>
          <w:b/>
          <w:spacing w:val="-4"/>
          <w:sz w:val="20"/>
        </w:rPr>
        <w:t>İLİNDE</w:t>
      </w:r>
      <w:r>
        <w:rPr>
          <w:b/>
          <w:spacing w:val="-13"/>
          <w:sz w:val="20"/>
        </w:rPr>
        <w:t xml:space="preserve"> </w:t>
      </w:r>
      <w:r>
        <w:rPr>
          <w:b/>
          <w:spacing w:val="-4"/>
          <w:sz w:val="20"/>
        </w:rPr>
        <w:t>YEM BEZELYESİ</w:t>
      </w:r>
      <w:r>
        <w:rPr>
          <w:b/>
          <w:spacing w:val="-9"/>
          <w:sz w:val="20"/>
        </w:rPr>
        <w:t xml:space="preserve"> </w:t>
      </w:r>
      <w:r>
        <w:rPr>
          <w:b/>
          <w:spacing w:val="-4"/>
          <w:sz w:val="20"/>
        </w:rPr>
        <w:t>(</w:t>
      </w:r>
      <w:r>
        <w:rPr>
          <w:b/>
          <w:i/>
          <w:spacing w:val="-4"/>
          <w:sz w:val="20"/>
        </w:rPr>
        <w:t>Pisum</w:t>
      </w:r>
      <w:r>
        <w:rPr>
          <w:b/>
          <w:i/>
          <w:spacing w:val="-1"/>
          <w:sz w:val="20"/>
        </w:rPr>
        <w:t xml:space="preserve"> </w:t>
      </w:r>
      <w:r>
        <w:rPr>
          <w:b/>
          <w:i/>
          <w:spacing w:val="-4"/>
          <w:sz w:val="20"/>
        </w:rPr>
        <w:t>sativum</w:t>
      </w:r>
      <w:r>
        <w:rPr>
          <w:b/>
          <w:i/>
          <w:spacing w:val="-7"/>
          <w:sz w:val="20"/>
        </w:rPr>
        <w:t xml:space="preserve"> </w:t>
      </w:r>
      <w:r>
        <w:rPr>
          <w:b/>
          <w:spacing w:val="-4"/>
          <w:sz w:val="20"/>
        </w:rPr>
        <w:t>L.)</w:t>
      </w:r>
      <w:r>
        <w:rPr>
          <w:b/>
          <w:spacing w:val="-5"/>
          <w:sz w:val="20"/>
        </w:rPr>
        <w:t xml:space="preserve"> ve</w:t>
      </w:r>
    </w:p>
    <w:p w14:paraId="22E74C37" w14:textId="77777777" w:rsidR="001556B2" w:rsidRDefault="00E2543F">
      <w:pPr>
        <w:spacing w:before="2"/>
        <w:ind w:left="2356" w:right="1391"/>
        <w:jc w:val="center"/>
        <w:rPr>
          <w:b/>
          <w:sz w:val="20"/>
        </w:rPr>
      </w:pPr>
      <w:r>
        <w:rPr>
          <w:b/>
          <w:spacing w:val="-4"/>
          <w:sz w:val="20"/>
        </w:rPr>
        <w:t>TRİTİKALE (</w:t>
      </w:r>
      <w:r>
        <w:rPr>
          <w:b/>
          <w:i/>
          <w:spacing w:val="-4"/>
          <w:sz w:val="20"/>
        </w:rPr>
        <w:t>Triticosecale</w:t>
      </w:r>
      <w:r>
        <w:rPr>
          <w:b/>
          <w:spacing w:val="-4"/>
          <w:sz w:val="20"/>
        </w:rPr>
        <w:t>)’de FARKLI</w:t>
      </w:r>
      <w:r>
        <w:rPr>
          <w:b/>
          <w:spacing w:val="-9"/>
          <w:sz w:val="20"/>
        </w:rPr>
        <w:t xml:space="preserve"> </w:t>
      </w:r>
      <w:r>
        <w:rPr>
          <w:b/>
          <w:spacing w:val="-4"/>
          <w:sz w:val="20"/>
        </w:rPr>
        <w:t xml:space="preserve">KARIŞIMLARIN </w:t>
      </w:r>
      <w:r>
        <w:rPr>
          <w:b/>
          <w:sz w:val="20"/>
        </w:rPr>
        <w:t>SİLAJ KALİTESİNİN BELİRLENMESİ</w:t>
      </w:r>
    </w:p>
    <w:p w14:paraId="1E63939A" w14:textId="77777777" w:rsidR="001556B2" w:rsidRDefault="001556B2">
      <w:pPr>
        <w:pStyle w:val="GvdeMetni"/>
        <w:spacing w:before="21"/>
        <w:rPr>
          <w:b/>
          <w:sz w:val="20"/>
        </w:rPr>
      </w:pPr>
    </w:p>
    <w:p w14:paraId="6D224892" w14:textId="77777777" w:rsidR="001556B2" w:rsidRDefault="00E2543F">
      <w:pPr>
        <w:ind w:left="282"/>
        <w:jc w:val="center"/>
        <w:rPr>
          <w:b/>
          <w:sz w:val="20"/>
        </w:rPr>
      </w:pPr>
      <w:r>
        <w:rPr>
          <w:b/>
          <w:spacing w:val="-2"/>
          <w:sz w:val="20"/>
        </w:rPr>
        <w:t>Nubar</w:t>
      </w:r>
      <w:r>
        <w:rPr>
          <w:b/>
          <w:spacing w:val="-12"/>
          <w:sz w:val="20"/>
        </w:rPr>
        <w:t xml:space="preserve"> </w:t>
      </w:r>
      <w:r>
        <w:rPr>
          <w:b/>
          <w:spacing w:val="-4"/>
          <w:sz w:val="20"/>
        </w:rPr>
        <w:t>TÜMÜR</w:t>
      </w:r>
    </w:p>
    <w:p w14:paraId="5746E9C5" w14:textId="77777777" w:rsidR="001556B2" w:rsidRDefault="001556B2">
      <w:pPr>
        <w:pStyle w:val="GvdeMetni"/>
        <w:spacing w:before="8"/>
        <w:rPr>
          <w:b/>
          <w:sz w:val="20"/>
        </w:rPr>
      </w:pPr>
    </w:p>
    <w:p w14:paraId="56831796" w14:textId="77777777" w:rsidR="001556B2" w:rsidRDefault="00E2543F">
      <w:pPr>
        <w:ind w:left="3788" w:right="3475" w:hanging="28"/>
        <w:jc w:val="center"/>
        <w:rPr>
          <w:b/>
          <w:sz w:val="20"/>
        </w:rPr>
      </w:pPr>
      <w:r>
        <w:rPr>
          <w:b/>
          <w:sz w:val="20"/>
        </w:rPr>
        <w:t xml:space="preserve">Harran Üniversitesi </w:t>
      </w:r>
      <w:r>
        <w:rPr>
          <w:b/>
          <w:spacing w:val="-4"/>
          <w:sz w:val="20"/>
        </w:rPr>
        <w:t>Fen</w:t>
      </w:r>
      <w:r>
        <w:rPr>
          <w:b/>
          <w:spacing w:val="-29"/>
          <w:sz w:val="20"/>
        </w:rPr>
        <w:t xml:space="preserve"> </w:t>
      </w:r>
      <w:r>
        <w:rPr>
          <w:b/>
          <w:spacing w:val="-4"/>
          <w:sz w:val="20"/>
        </w:rPr>
        <w:t>Bilimleri</w:t>
      </w:r>
      <w:r>
        <w:rPr>
          <w:b/>
          <w:spacing w:val="-19"/>
          <w:sz w:val="20"/>
        </w:rPr>
        <w:t xml:space="preserve"> </w:t>
      </w:r>
      <w:r>
        <w:rPr>
          <w:b/>
          <w:spacing w:val="-4"/>
          <w:sz w:val="20"/>
        </w:rPr>
        <w:t>Enstitüsü</w:t>
      </w:r>
    </w:p>
    <w:p w14:paraId="7E2CBA58" w14:textId="77777777" w:rsidR="001556B2" w:rsidRDefault="00E2543F">
      <w:pPr>
        <w:spacing w:line="229" w:lineRule="exact"/>
        <w:ind w:left="288"/>
        <w:jc w:val="center"/>
        <w:rPr>
          <w:b/>
          <w:sz w:val="20"/>
        </w:rPr>
      </w:pPr>
      <w:r>
        <w:rPr>
          <w:b/>
          <w:spacing w:val="-4"/>
          <w:sz w:val="20"/>
        </w:rPr>
        <w:t>Tarla</w:t>
      </w:r>
      <w:r>
        <w:rPr>
          <w:b/>
          <w:spacing w:val="-10"/>
          <w:sz w:val="20"/>
        </w:rPr>
        <w:t xml:space="preserve"> </w:t>
      </w:r>
      <w:r>
        <w:rPr>
          <w:b/>
          <w:spacing w:val="-4"/>
          <w:sz w:val="20"/>
        </w:rPr>
        <w:t>Bitkileri</w:t>
      </w:r>
      <w:r>
        <w:rPr>
          <w:b/>
          <w:spacing w:val="5"/>
          <w:sz w:val="20"/>
        </w:rPr>
        <w:t xml:space="preserve"> </w:t>
      </w:r>
      <w:r>
        <w:rPr>
          <w:b/>
          <w:spacing w:val="-4"/>
          <w:sz w:val="20"/>
        </w:rPr>
        <w:t>Anabilim</w:t>
      </w:r>
      <w:r>
        <w:rPr>
          <w:b/>
          <w:spacing w:val="-8"/>
          <w:sz w:val="20"/>
        </w:rPr>
        <w:t xml:space="preserve"> </w:t>
      </w:r>
      <w:r>
        <w:rPr>
          <w:b/>
          <w:spacing w:val="-4"/>
          <w:sz w:val="20"/>
        </w:rPr>
        <w:t>Dalı</w:t>
      </w:r>
    </w:p>
    <w:p w14:paraId="14F5AE8B" w14:textId="77777777" w:rsidR="001556B2" w:rsidRDefault="001556B2">
      <w:pPr>
        <w:pStyle w:val="GvdeMetni"/>
        <w:spacing w:before="29"/>
        <w:rPr>
          <w:b/>
          <w:sz w:val="20"/>
        </w:rPr>
      </w:pPr>
    </w:p>
    <w:p w14:paraId="3035C59E" w14:textId="77777777" w:rsidR="001556B2" w:rsidRDefault="00E2543F">
      <w:pPr>
        <w:spacing w:before="1"/>
        <w:ind w:left="3886" w:right="2654" w:hanging="608"/>
        <w:rPr>
          <w:b/>
          <w:sz w:val="20"/>
        </w:rPr>
      </w:pPr>
      <w:r>
        <w:rPr>
          <w:b/>
          <w:spacing w:val="-2"/>
          <w:sz w:val="20"/>
        </w:rPr>
        <w:t>Danışman:</w:t>
      </w:r>
      <w:r>
        <w:rPr>
          <w:b/>
          <w:spacing w:val="-18"/>
          <w:sz w:val="20"/>
        </w:rPr>
        <w:t xml:space="preserve"> </w:t>
      </w:r>
      <w:r>
        <w:rPr>
          <w:b/>
          <w:spacing w:val="-2"/>
          <w:sz w:val="20"/>
        </w:rPr>
        <w:t>Doç.</w:t>
      </w:r>
      <w:r>
        <w:rPr>
          <w:b/>
          <w:spacing w:val="-12"/>
          <w:sz w:val="20"/>
        </w:rPr>
        <w:t xml:space="preserve"> </w:t>
      </w:r>
      <w:hyperlink r:id="rId7">
        <w:r>
          <w:rPr>
            <w:b/>
            <w:spacing w:val="-2"/>
            <w:sz w:val="20"/>
          </w:rPr>
          <w:t>Dr.</w:t>
        </w:r>
      </w:hyperlink>
      <w:r>
        <w:rPr>
          <w:b/>
          <w:spacing w:val="-14"/>
          <w:sz w:val="20"/>
        </w:rPr>
        <w:t xml:space="preserve"> </w:t>
      </w:r>
      <w:r>
        <w:rPr>
          <w:b/>
          <w:spacing w:val="-2"/>
          <w:sz w:val="20"/>
        </w:rPr>
        <w:t>Gülşah</w:t>
      </w:r>
      <w:r>
        <w:rPr>
          <w:b/>
          <w:spacing w:val="-22"/>
          <w:sz w:val="20"/>
        </w:rPr>
        <w:t xml:space="preserve"> </w:t>
      </w:r>
      <w:r>
        <w:rPr>
          <w:b/>
          <w:spacing w:val="-2"/>
          <w:sz w:val="20"/>
        </w:rPr>
        <w:t xml:space="preserve">BENGİSU </w:t>
      </w:r>
      <w:r>
        <w:rPr>
          <w:b/>
          <w:sz w:val="20"/>
        </w:rPr>
        <w:t>Yıl: 2023, Sayfa: 38</w:t>
      </w:r>
    </w:p>
    <w:p w14:paraId="19EAFDF1" w14:textId="77777777" w:rsidR="001556B2" w:rsidRDefault="001556B2">
      <w:pPr>
        <w:pStyle w:val="GvdeMetni"/>
        <w:spacing w:before="164"/>
        <w:rPr>
          <w:b/>
          <w:sz w:val="20"/>
        </w:rPr>
      </w:pPr>
    </w:p>
    <w:p w14:paraId="54476E25" w14:textId="083545D4" w:rsidR="001556B2" w:rsidRDefault="00E2543F" w:rsidP="00073035">
      <w:pPr>
        <w:ind w:left="585" w:right="266"/>
        <w:jc w:val="both"/>
        <w:rPr>
          <w:sz w:val="20"/>
        </w:rPr>
      </w:pPr>
      <w:r>
        <w:rPr>
          <w:sz w:val="20"/>
        </w:rPr>
        <w:t>Bu</w:t>
      </w:r>
      <w:r>
        <w:rPr>
          <w:spacing w:val="-13"/>
          <w:sz w:val="20"/>
        </w:rPr>
        <w:t xml:space="preserve"> </w:t>
      </w:r>
      <w:r>
        <w:rPr>
          <w:sz w:val="20"/>
        </w:rPr>
        <w:t>araştırma;</w:t>
      </w:r>
      <w:r>
        <w:rPr>
          <w:spacing w:val="-10"/>
          <w:sz w:val="20"/>
        </w:rPr>
        <w:t xml:space="preserve"> </w:t>
      </w:r>
      <w:r>
        <w:rPr>
          <w:sz w:val="20"/>
        </w:rPr>
        <w:t>Şanlıurfa</w:t>
      </w:r>
      <w:r>
        <w:rPr>
          <w:spacing w:val="-9"/>
          <w:sz w:val="20"/>
        </w:rPr>
        <w:t xml:space="preserve"> </w:t>
      </w:r>
      <w:r>
        <w:rPr>
          <w:sz w:val="20"/>
        </w:rPr>
        <w:t>ilinde</w:t>
      </w:r>
      <w:r>
        <w:rPr>
          <w:spacing w:val="-7"/>
          <w:sz w:val="20"/>
        </w:rPr>
        <w:t xml:space="preserve"> </w:t>
      </w:r>
      <w:r>
        <w:rPr>
          <w:sz w:val="20"/>
        </w:rPr>
        <w:t>yem</w:t>
      </w:r>
      <w:r>
        <w:rPr>
          <w:spacing w:val="-13"/>
          <w:sz w:val="20"/>
        </w:rPr>
        <w:t xml:space="preserve"> </w:t>
      </w:r>
      <w:r>
        <w:rPr>
          <w:sz w:val="20"/>
        </w:rPr>
        <w:t>bezelyesi</w:t>
      </w:r>
      <w:r>
        <w:rPr>
          <w:spacing w:val="-7"/>
          <w:sz w:val="20"/>
        </w:rPr>
        <w:t xml:space="preserve"> </w:t>
      </w:r>
      <w:r>
        <w:rPr>
          <w:sz w:val="20"/>
        </w:rPr>
        <w:t>ve</w:t>
      </w:r>
      <w:r>
        <w:rPr>
          <w:spacing w:val="-12"/>
          <w:sz w:val="20"/>
        </w:rPr>
        <w:t xml:space="preserve"> </w:t>
      </w:r>
      <w:r>
        <w:rPr>
          <w:sz w:val="20"/>
        </w:rPr>
        <w:t>tritikalede</w:t>
      </w:r>
      <w:r>
        <w:rPr>
          <w:spacing w:val="-7"/>
          <w:sz w:val="20"/>
        </w:rPr>
        <w:t xml:space="preserve"> </w:t>
      </w:r>
      <w:r>
        <w:rPr>
          <w:sz w:val="20"/>
        </w:rPr>
        <w:t>farklı</w:t>
      </w:r>
      <w:r>
        <w:rPr>
          <w:spacing w:val="-10"/>
          <w:sz w:val="20"/>
        </w:rPr>
        <w:t xml:space="preserve"> </w:t>
      </w:r>
      <w:r>
        <w:rPr>
          <w:sz w:val="20"/>
        </w:rPr>
        <w:t>karışımların</w:t>
      </w:r>
      <w:r>
        <w:rPr>
          <w:spacing w:val="-10"/>
          <w:sz w:val="20"/>
        </w:rPr>
        <w:t xml:space="preserve"> </w:t>
      </w:r>
      <w:r>
        <w:rPr>
          <w:sz w:val="20"/>
        </w:rPr>
        <w:t>silaj</w:t>
      </w:r>
      <w:r>
        <w:rPr>
          <w:spacing w:val="-10"/>
          <w:sz w:val="20"/>
        </w:rPr>
        <w:t xml:space="preserve"> </w:t>
      </w:r>
      <w:r>
        <w:rPr>
          <w:sz w:val="20"/>
        </w:rPr>
        <w:t>kalitesinin</w:t>
      </w:r>
      <w:r>
        <w:rPr>
          <w:spacing w:val="-11"/>
          <w:sz w:val="20"/>
        </w:rPr>
        <w:t xml:space="preserve"> </w:t>
      </w:r>
      <w:r>
        <w:rPr>
          <w:sz w:val="20"/>
        </w:rPr>
        <w:t>saptanması amacıyla 2023 yılında, Harran Üniversitesi Ziraat Fakültesi Osmanbey Yerleşkesi, Tarımsal Araştırma ve Uygulama Alanı kış yetiştirme döneminde</w:t>
      </w:r>
      <w:r w:rsidR="00764CE3">
        <w:rPr>
          <w:sz w:val="20"/>
        </w:rPr>
        <w:t xml:space="preserve"> </w:t>
      </w:r>
      <w:r>
        <w:rPr>
          <w:sz w:val="20"/>
        </w:rPr>
        <w:t>yürütülmüştür. Deneme tesadüf</w:t>
      </w:r>
      <w:r>
        <w:rPr>
          <w:spacing w:val="-9"/>
          <w:sz w:val="20"/>
        </w:rPr>
        <w:t xml:space="preserve"> </w:t>
      </w:r>
      <w:r>
        <w:rPr>
          <w:sz w:val="20"/>
        </w:rPr>
        <w:t>blokları</w:t>
      </w:r>
      <w:r>
        <w:rPr>
          <w:spacing w:val="-8"/>
          <w:sz w:val="20"/>
        </w:rPr>
        <w:t xml:space="preserve"> </w:t>
      </w:r>
      <w:r>
        <w:rPr>
          <w:sz w:val="20"/>
        </w:rPr>
        <w:t>deneme</w:t>
      </w:r>
      <w:r>
        <w:rPr>
          <w:spacing w:val="-7"/>
          <w:sz w:val="20"/>
        </w:rPr>
        <w:t xml:space="preserve"> </w:t>
      </w:r>
      <w:r>
        <w:rPr>
          <w:sz w:val="20"/>
        </w:rPr>
        <w:t>planına</w:t>
      </w:r>
      <w:r>
        <w:rPr>
          <w:spacing w:val="-7"/>
          <w:sz w:val="20"/>
        </w:rPr>
        <w:t xml:space="preserve"> </w:t>
      </w:r>
      <w:r>
        <w:rPr>
          <w:sz w:val="20"/>
        </w:rPr>
        <w:t>göre</w:t>
      </w:r>
      <w:r>
        <w:rPr>
          <w:spacing w:val="-7"/>
          <w:sz w:val="20"/>
        </w:rPr>
        <w:t xml:space="preserve"> </w:t>
      </w:r>
      <w:r>
        <w:rPr>
          <w:sz w:val="20"/>
        </w:rPr>
        <w:t>4</w:t>
      </w:r>
      <w:r>
        <w:rPr>
          <w:spacing w:val="-7"/>
          <w:sz w:val="20"/>
        </w:rPr>
        <w:t xml:space="preserve"> </w:t>
      </w:r>
      <w:r>
        <w:rPr>
          <w:sz w:val="20"/>
        </w:rPr>
        <w:t>tekerrürlü</w:t>
      </w:r>
      <w:r>
        <w:rPr>
          <w:spacing w:val="-8"/>
          <w:sz w:val="20"/>
        </w:rPr>
        <w:t xml:space="preserve"> </w:t>
      </w:r>
      <w:r>
        <w:rPr>
          <w:sz w:val="20"/>
        </w:rPr>
        <w:t>olarak</w:t>
      </w:r>
      <w:r>
        <w:rPr>
          <w:spacing w:val="-6"/>
          <w:sz w:val="20"/>
        </w:rPr>
        <w:t xml:space="preserve"> </w:t>
      </w:r>
      <w:r>
        <w:rPr>
          <w:sz w:val="20"/>
        </w:rPr>
        <w:t>kuru</w:t>
      </w:r>
      <w:r>
        <w:rPr>
          <w:sz w:val="20"/>
        </w:rPr>
        <w:t>lmuş,</w:t>
      </w:r>
      <w:r>
        <w:rPr>
          <w:spacing w:val="-7"/>
          <w:sz w:val="20"/>
        </w:rPr>
        <w:t xml:space="preserve"> </w:t>
      </w:r>
      <w:r>
        <w:rPr>
          <w:sz w:val="20"/>
        </w:rPr>
        <w:t>bitki</w:t>
      </w:r>
      <w:r>
        <w:rPr>
          <w:spacing w:val="-1"/>
          <w:sz w:val="20"/>
        </w:rPr>
        <w:t xml:space="preserve"> </w:t>
      </w:r>
      <w:r>
        <w:rPr>
          <w:sz w:val="20"/>
        </w:rPr>
        <w:t>materyali</w:t>
      </w:r>
      <w:r>
        <w:rPr>
          <w:spacing w:val="-8"/>
          <w:sz w:val="20"/>
        </w:rPr>
        <w:t xml:space="preserve"> </w:t>
      </w:r>
      <w:r>
        <w:rPr>
          <w:sz w:val="20"/>
        </w:rPr>
        <w:t>olarak</w:t>
      </w:r>
      <w:r>
        <w:rPr>
          <w:spacing w:val="-7"/>
          <w:sz w:val="20"/>
        </w:rPr>
        <w:t xml:space="preserve"> </w:t>
      </w:r>
      <w:r>
        <w:rPr>
          <w:sz w:val="20"/>
        </w:rPr>
        <w:t>Ümran</w:t>
      </w:r>
      <w:r>
        <w:rPr>
          <w:spacing w:val="-6"/>
          <w:sz w:val="20"/>
        </w:rPr>
        <w:t xml:space="preserve"> </w:t>
      </w:r>
      <w:r>
        <w:rPr>
          <w:sz w:val="20"/>
        </w:rPr>
        <w:t>Hanım tritikale</w:t>
      </w:r>
      <w:r>
        <w:rPr>
          <w:spacing w:val="-5"/>
          <w:sz w:val="20"/>
        </w:rPr>
        <w:t xml:space="preserve"> </w:t>
      </w:r>
      <w:r>
        <w:rPr>
          <w:sz w:val="20"/>
        </w:rPr>
        <w:t>çeşidi</w:t>
      </w:r>
      <w:r>
        <w:rPr>
          <w:spacing w:val="-6"/>
          <w:sz w:val="20"/>
        </w:rPr>
        <w:t xml:space="preserve"> </w:t>
      </w:r>
      <w:r>
        <w:rPr>
          <w:sz w:val="20"/>
        </w:rPr>
        <w:t>ve</w:t>
      </w:r>
      <w:r>
        <w:rPr>
          <w:spacing w:val="-5"/>
          <w:sz w:val="20"/>
        </w:rPr>
        <w:t xml:space="preserve"> </w:t>
      </w:r>
      <w:r>
        <w:rPr>
          <w:sz w:val="20"/>
        </w:rPr>
        <w:t>Gap</w:t>
      </w:r>
      <w:r>
        <w:rPr>
          <w:spacing w:val="-4"/>
          <w:sz w:val="20"/>
        </w:rPr>
        <w:t xml:space="preserve"> </w:t>
      </w:r>
      <w:r>
        <w:rPr>
          <w:sz w:val="20"/>
        </w:rPr>
        <w:t>Pembesi</w:t>
      </w:r>
      <w:r>
        <w:rPr>
          <w:spacing w:val="-6"/>
          <w:sz w:val="20"/>
        </w:rPr>
        <w:t xml:space="preserve"> </w:t>
      </w:r>
      <w:r>
        <w:rPr>
          <w:sz w:val="20"/>
        </w:rPr>
        <w:t>yemlik</w:t>
      </w:r>
      <w:r>
        <w:rPr>
          <w:spacing w:val="-7"/>
          <w:sz w:val="20"/>
        </w:rPr>
        <w:t xml:space="preserve"> </w:t>
      </w:r>
      <w:r>
        <w:rPr>
          <w:sz w:val="20"/>
        </w:rPr>
        <w:t>bezelyesi</w:t>
      </w:r>
      <w:r>
        <w:rPr>
          <w:spacing w:val="-6"/>
          <w:sz w:val="20"/>
        </w:rPr>
        <w:t xml:space="preserve"> </w:t>
      </w:r>
      <w:r>
        <w:rPr>
          <w:sz w:val="20"/>
        </w:rPr>
        <w:t>çeşidi</w:t>
      </w:r>
      <w:r>
        <w:rPr>
          <w:spacing w:val="-6"/>
          <w:sz w:val="20"/>
        </w:rPr>
        <w:t xml:space="preserve"> </w:t>
      </w:r>
      <w:r>
        <w:rPr>
          <w:sz w:val="20"/>
        </w:rPr>
        <w:t>kullanılmıştır.</w:t>
      </w:r>
      <w:r>
        <w:rPr>
          <w:spacing w:val="-2"/>
          <w:sz w:val="20"/>
        </w:rPr>
        <w:t xml:space="preserve"> </w:t>
      </w:r>
      <w:r>
        <w:rPr>
          <w:sz w:val="20"/>
        </w:rPr>
        <w:t>Çalışmada,</w:t>
      </w:r>
      <w:r>
        <w:rPr>
          <w:spacing w:val="-4"/>
          <w:sz w:val="20"/>
        </w:rPr>
        <w:t xml:space="preserve"> </w:t>
      </w:r>
      <w:r>
        <w:rPr>
          <w:sz w:val="20"/>
        </w:rPr>
        <w:t>saf</w:t>
      </w:r>
      <w:r>
        <w:rPr>
          <w:spacing w:val="-7"/>
          <w:sz w:val="20"/>
        </w:rPr>
        <w:t xml:space="preserve"> </w:t>
      </w:r>
      <w:r>
        <w:rPr>
          <w:sz w:val="20"/>
        </w:rPr>
        <w:t>tritikal</w:t>
      </w:r>
      <w:r w:rsidR="00764CE3">
        <w:rPr>
          <w:sz w:val="20"/>
        </w:rPr>
        <w:t>e</w:t>
      </w:r>
      <w:r>
        <w:rPr>
          <w:spacing w:val="-4"/>
          <w:sz w:val="20"/>
        </w:rPr>
        <w:t xml:space="preserve"> </w:t>
      </w:r>
      <w:r>
        <w:rPr>
          <w:sz w:val="20"/>
        </w:rPr>
        <w:t>ve</w:t>
      </w:r>
      <w:r>
        <w:rPr>
          <w:spacing w:val="-5"/>
          <w:sz w:val="20"/>
        </w:rPr>
        <w:t xml:space="preserve"> </w:t>
      </w:r>
      <w:r>
        <w:rPr>
          <w:sz w:val="20"/>
        </w:rPr>
        <w:t>saf</w:t>
      </w:r>
      <w:r>
        <w:rPr>
          <w:spacing w:val="-4"/>
          <w:sz w:val="20"/>
        </w:rPr>
        <w:t xml:space="preserve"> </w:t>
      </w:r>
      <w:r>
        <w:rPr>
          <w:sz w:val="20"/>
        </w:rPr>
        <w:t>yem bezelyesi ile tritikale+yem bezelyesi’nin %75:25-50:50-25:75 oranlarında karışımlar oluşturulmuştur. Araştı</w:t>
      </w:r>
      <w:r>
        <w:rPr>
          <w:sz w:val="20"/>
        </w:rPr>
        <w:t>rmada; silajın strüktürü (0-20 puan), ham kül oranı (%), silajda kuru madde oranı, ADF, NDF, ham</w:t>
      </w:r>
      <w:r>
        <w:rPr>
          <w:spacing w:val="-8"/>
          <w:sz w:val="20"/>
        </w:rPr>
        <w:t xml:space="preserve"> </w:t>
      </w:r>
      <w:r>
        <w:rPr>
          <w:sz w:val="20"/>
        </w:rPr>
        <w:t>protein</w:t>
      </w:r>
      <w:r>
        <w:rPr>
          <w:spacing w:val="-6"/>
          <w:sz w:val="20"/>
        </w:rPr>
        <w:t xml:space="preserve"> </w:t>
      </w:r>
      <w:r>
        <w:rPr>
          <w:sz w:val="20"/>
        </w:rPr>
        <w:t>oranı</w:t>
      </w:r>
      <w:r>
        <w:rPr>
          <w:spacing w:val="-5"/>
          <w:sz w:val="20"/>
        </w:rPr>
        <w:t xml:space="preserve"> </w:t>
      </w:r>
      <w:r>
        <w:rPr>
          <w:sz w:val="20"/>
        </w:rPr>
        <w:t>(%),</w:t>
      </w:r>
      <w:r>
        <w:rPr>
          <w:spacing w:val="-3"/>
          <w:sz w:val="20"/>
        </w:rPr>
        <w:t xml:space="preserve"> </w:t>
      </w:r>
      <w:r>
        <w:rPr>
          <w:sz w:val="20"/>
        </w:rPr>
        <w:t>silaj</w:t>
      </w:r>
      <w:r>
        <w:rPr>
          <w:spacing w:val="-2"/>
          <w:sz w:val="20"/>
        </w:rPr>
        <w:t xml:space="preserve"> </w:t>
      </w:r>
      <w:r>
        <w:rPr>
          <w:sz w:val="20"/>
        </w:rPr>
        <w:t>pH</w:t>
      </w:r>
      <w:r>
        <w:rPr>
          <w:spacing w:val="-4"/>
          <w:sz w:val="20"/>
        </w:rPr>
        <w:t xml:space="preserve"> </w:t>
      </w:r>
      <w:r>
        <w:rPr>
          <w:sz w:val="20"/>
        </w:rPr>
        <w:t>değeri,</w:t>
      </w:r>
      <w:r>
        <w:rPr>
          <w:spacing w:val="-4"/>
          <w:sz w:val="20"/>
        </w:rPr>
        <w:t xml:space="preserve"> </w:t>
      </w:r>
      <w:r>
        <w:rPr>
          <w:sz w:val="20"/>
        </w:rPr>
        <w:t>silajın</w:t>
      </w:r>
      <w:r>
        <w:rPr>
          <w:spacing w:val="-6"/>
          <w:sz w:val="20"/>
        </w:rPr>
        <w:t xml:space="preserve"> </w:t>
      </w:r>
      <w:r>
        <w:rPr>
          <w:sz w:val="20"/>
        </w:rPr>
        <w:t>rengi</w:t>
      </w:r>
      <w:r>
        <w:rPr>
          <w:spacing w:val="-5"/>
          <w:sz w:val="20"/>
        </w:rPr>
        <w:t xml:space="preserve"> </w:t>
      </w:r>
      <w:r>
        <w:rPr>
          <w:sz w:val="20"/>
        </w:rPr>
        <w:t>(0-20</w:t>
      </w:r>
      <w:r>
        <w:rPr>
          <w:spacing w:val="-3"/>
          <w:sz w:val="20"/>
        </w:rPr>
        <w:t xml:space="preserve"> </w:t>
      </w:r>
      <w:r>
        <w:rPr>
          <w:sz w:val="20"/>
        </w:rPr>
        <w:t>puan),</w:t>
      </w:r>
      <w:r>
        <w:rPr>
          <w:spacing w:val="-3"/>
          <w:sz w:val="20"/>
        </w:rPr>
        <w:t xml:space="preserve"> </w:t>
      </w:r>
      <w:r>
        <w:rPr>
          <w:sz w:val="20"/>
        </w:rPr>
        <w:t>silaj</w:t>
      </w:r>
      <w:r>
        <w:rPr>
          <w:spacing w:val="-2"/>
          <w:sz w:val="20"/>
        </w:rPr>
        <w:t xml:space="preserve"> </w:t>
      </w:r>
      <w:r>
        <w:rPr>
          <w:sz w:val="20"/>
        </w:rPr>
        <w:t>kokusu (</w:t>
      </w:r>
      <w:r>
        <w:rPr>
          <w:spacing w:val="-1"/>
          <w:sz w:val="20"/>
        </w:rPr>
        <w:t xml:space="preserve"> </w:t>
      </w:r>
      <w:r>
        <w:rPr>
          <w:sz w:val="20"/>
        </w:rPr>
        <w:t>0-20)</w:t>
      </w:r>
      <w:r>
        <w:rPr>
          <w:spacing w:val="-1"/>
          <w:sz w:val="20"/>
        </w:rPr>
        <w:t xml:space="preserve"> </w:t>
      </w:r>
      <w:r>
        <w:rPr>
          <w:sz w:val="20"/>
        </w:rPr>
        <w:t>ve DLG</w:t>
      </w:r>
      <w:r>
        <w:rPr>
          <w:spacing w:val="-2"/>
          <w:sz w:val="20"/>
        </w:rPr>
        <w:t xml:space="preserve"> </w:t>
      </w:r>
      <w:r>
        <w:rPr>
          <w:sz w:val="20"/>
        </w:rPr>
        <w:t>puanı</w:t>
      </w:r>
      <w:r>
        <w:rPr>
          <w:spacing w:val="-4"/>
          <w:sz w:val="20"/>
        </w:rPr>
        <w:t xml:space="preserve"> </w:t>
      </w:r>
      <w:r>
        <w:rPr>
          <w:sz w:val="20"/>
        </w:rPr>
        <w:t>gibi özellikler</w:t>
      </w:r>
      <w:r>
        <w:rPr>
          <w:spacing w:val="26"/>
          <w:sz w:val="20"/>
        </w:rPr>
        <w:t xml:space="preserve"> </w:t>
      </w:r>
      <w:r>
        <w:rPr>
          <w:sz w:val="20"/>
        </w:rPr>
        <w:t>incelenmiştir.</w:t>
      </w:r>
      <w:r>
        <w:rPr>
          <w:spacing w:val="25"/>
          <w:sz w:val="20"/>
        </w:rPr>
        <w:t xml:space="preserve"> </w:t>
      </w:r>
      <w:r>
        <w:rPr>
          <w:sz w:val="20"/>
        </w:rPr>
        <w:t>Araştırma</w:t>
      </w:r>
      <w:r>
        <w:rPr>
          <w:spacing w:val="19"/>
          <w:sz w:val="20"/>
        </w:rPr>
        <w:t xml:space="preserve"> </w:t>
      </w:r>
      <w:r>
        <w:rPr>
          <w:sz w:val="20"/>
        </w:rPr>
        <w:t>neticesinde;</w:t>
      </w:r>
      <w:r>
        <w:rPr>
          <w:spacing w:val="17"/>
          <w:sz w:val="20"/>
        </w:rPr>
        <w:t xml:space="preserve"> </w:t>
      </w:r>
      <w:r>
        <w:rPr>
          <w:sz w:val="20"/>
        </w:rPr>
        <w:t>ham</w:t>
      </w:r>
      <w:r>
        <w:rPr>
          <w:spacing w:val="11"/>
          <w:sz w:val="20"/>
        </w:rPr>
        <w:t xml:space="preserve"> </w:t>
      </w:r>
      <w:r>
        <w:rPr>
          <w:sz w:val="20"/>
        </w:rPr>
        <w:t>kül</w:t>
      </w:r>
      <w:r>
        <w:rPr>
          <w:spacing w:val="18"/>
          <w:sz w:val="20"/>
        </w:rPr>
        <w:t xml:space="preserve"> </w:t>
      </w:r>
      <w:r>
        <w:rPr>
          <w:sz w:val="20"/>
        </w:rPr>
        <w:t>oranı,</w:t>
      </w:r>
      <w:r>
        <w:rPr>
          <w:spacing w:val="14"/>
          <w:sz w:val="20"/>
        </w:rPr>
        <w:t xml:space="preserve"> </w:t>
      </w:r>
      <w:r>
        <w:rPr>
          <w:sz w:val="20"/>
        </w:rPr>
        <w:t>%6.33</w:t>
      </w:r>
      <w:r>
        <w:rPr>
          <w:spacing w:val="34"/>
          <w:sz w:val="20"/>
        </w:rPr>
        <w:t xml:space="preserve"> </w:t>
      </w:r>
      <w:r>
        <w:rPr>
          <w:sz w:val="20"/>
        </w:rPr>
        <w:t>-7.45,</w:t>
      </w:r>
      <w:r>
        <w:rPr>
          <w:spacing w:val="41"/>
          <w:sz w:val="20"/>
        </w:rPr>
        <w:t xml:space="preserve"> </w:t>
      </w:r>
      <w:r>
        <w:rPr>
          <w:sz w:val="20"/>
        </w:rPr>
        <w:t>silaj</w:t>
      </w:r>
      <w:r>
        <w:rPr>
          <w:spacing w:val="40"/>
          <w:sz w:val="20"/>
        </w:rPr>
        <w:t xml:space="preserve"> </w:t>
      </w:r>
      <w:r>
        <w:rPr>
          <w:sz w:val="20"/>
        </w:rPr>
        <w:t>kuru</w:t>
      </w:r>
      <w:r>
        <w:rPr>
          <w:spacing w:val="40"/>
          <w:sz w:val="20"/>
        </w:rPr>
        <w:t xml:space="preserve"> </w:t>
      </w:r>
      <w:r>
        <w:rPr>
          <w:sz w:val="20"/>
        </w:rPr>
        <w:t>madde</w:t>
      </w:r>
      <w:r>
        <w:rPr>
          <w:spacing w:val="33"/>
          <w:sz w:val="20"/>
        </w:rPr>
        <w:t xml:space="preserve"> </w:t>
      </w:r>
      <w:r>
        <w:rPr>
          <w:spacing w:val="-2"/>
          <w:sz w:val="20"/>
        </w:rPr>
        <w:t>oranı</w:t>
      </w:r>
      <w:r w:rsidR="00073035">
        <w:rPr>
          <w:spacing w:val="-2"/>
          <w:sz w:val="20"/>
        </w:rPr>
        <w:t xml:space="preserve"> </w:t>
      </w:r>
      <w:r>
        <w:rPr>
          <w:sz w:val="20"/>
        </w:rPr>
        <w:t>%20.50-24.50, silajın pH</w:t>
      </w:r>
      <w:r>
        <w:rPr>
          <w:spacing w:val="-1"/>
          <w:sz w:val="20"/>
        </w:rPr>
        <w:t xml:space="preserve"> </w:t>
      </w:r>
      <w:r>
        <w:rPr>
          <w:sz w:val="20"/>
        </w:rPr>
        <w:t>değeri, 3.96+4.07, ham</w:t>
      </w:r>
      <w:r>
        <w:rPr>
          <w:spacing w:val="-2"/>
          <w:sz w:val="20"/>
        </w:rPr>
        <w:t xml:space="preserve"> </w:t>
      </w:r>
      <w:r>
        <w:rPr>
          <w:sz w:val="20"/>
        </w:rPr>
        <w:t>protein oranı</w:t>
      </w:r>
      <w:r>
        <w:rPr>
          <w:spacing w:val="-12"/>
          <w:sz w:val="20"/>
        </w:rPr>
        <w:t xml:space="preserve"> </w:t>
      </w:r>
      <w:r>
        <w:rPr>
          <w:sz w:val="20"/>
        </w:rPr>
        <w:t>%8.27-16.54,</w:t>
      </w:r>
      <w:r>
        <w:rPr>
          <w:spacing w:val="-13"/>
          <w:sz w:val="20"/>
        </w:rPr>
        <w:t xml:space="preserve"> </w:t>
      </w:r>
      <w:r>
        <w:rPr>
          <w:sz w:val="20"/>
        </w:rPr>
        <w:t>ADF</w:t>
      </w:r>
      <w:r>
        <w:rPr>
          <w:spacing w:val="-12"/>
          <w:sz w:val="20"/>
        </w:rPr>
        <w:t xml:space="preserve"> </w:t>
      </w:r>
      <w:r>
        <w:rPr>
          <w:sz w:val="20"/>
        </w:rPr>
        <w:t>oranı,</w:t>
      </w:r>
      <w:r>
        <w:rPr>
          <w:spacing w:val="-11"/>
          <w:sz w:val="20"/>
        </w:rPr>
        <w:t xml:space="preserve"> </w:t>
      </w:r>
      <w:r>
        <w:rPr>
          <w:sz w:val="20"/>
        </w:rPr>
        <w:t>%27.60-41.30 ve</w:t>
      </w:r>
      <w:r>
        <w:rPr>
          <w:spacing w:val="-8"/>
          <w:sz w:val="20"/>
        </w:rPr>
        <w:t xml:space="preserve"> </w:t>
      </w:r>
      <w:r>
        <w:rPr>
          <w:sz w:val="20"/>
        </w:rPr>
        <w:t>NDF</w:t>
      </w:r>
      <w:r>
        <w:rPr>
          <w:spacing w:val="-9"/>
          <w:sz w:val="20"/>
        </w:rPr>
        <w:t xml:space="preserve"> </w:t>
      </w:r>
      <w:r>
        <w:rPr>
          <w:sz w:val="20"/>
        </w:rPr>
        <w:t>oranı,</w:t>
      </w:r>
      <w:r>
        <w:rPr>
          <w:spacing w:val="-8"/>
          <w:sz w:val="20"/>
        </w:rPr>
        <w:t xml:space="preserve"> </w:t>
      </w:r>
      <w:r>
        <w:rPr>
          <w:sz w:val="20"/>
        </w:rPr>
        <w:t>%49.49-56.78</w:t>
      </w:r>
      <w:r>
        <w:rPr>
          <w:spacing w:val="-8"/>
          <w:sz w:val="20"/>
        </w:rPr>
        <w:t xml:space="preserve"> </w:t>
      </w:r>
      <w:r>
        <w:rPr>
          <w:sz w:val="20"/>
        </w:rPr>
        <w:t>arasında</w:t>
      </w:r>
      <w:r>
        <w:rPr>
          <w:spacing w:val="-8"/>
          <w:sz w:val="20"/>
        </w:rPr>
        <w:t xml:space="preserve"> </w:t>
      </w:r>
      <w:r>
        <w:rPr>
          <w:sz w:val="20"/>
        </w:rPr>
        <w:t>farklılık</w:t>
      </w:r>
      <w:r>
        <w:rPr>
          <w:spacing w:val="-10"/>
          <w:sz w:val="20"/>
        </w:rPr>
        <w:t xml:space="preserve"> </w:t>
      </w:r>
      <w:r>
        <w:rPr>
          <w:sz w:val="20"/>
        </w:rPr>
        <w:t>göstermiştir.</w:t>
      </w:r>
      <w:r w:rsidR="00764CE3">
        <w:rPr>
          <w:sz w:val="20"/>
        </w:rPr>
        <w:t xml:space="preserve"> </w:t>
      </w:r>
      <w:r>
        <w:rPr>
          <w:sz w:val="20"/>
        </w:rPr>
        <w:t>Tritikale</w:t>
      </w:r>
      <w:r>
        <w:rPr>
          <w:spacing w:val="-7"/>
          <w:sz w:val="20"/>
        </w:rPr>
        <w:t xml:space="preserve"> </w:t>
      </w:r>
      <w:r>
        <w:rPr>
          <w:sz w:val="20"/>
        </w:rPr>
        <w:t>ve</w:t>
      </w:r>
      <w:r>
        <w:rPr>
          <w:spacing w:val="-6"/>
          <w:sz w:val="20"/>
        </w:rPr>
        <w:t xml:space="preserve"> </w:t>
      </w:r>
      <w:r>
        <w:rPr>
          <w:sz w:val="20"/>
        </w:rPr>
        <w:t>yemlik</w:t>
      </w:r>
      <w:r>
        <w:rPr>
          <w:spacing w:val="-10"/>
          <w:sz w:val="20"/>
        </w:rPr>
        <w:t xml:space="preserve"> </w:t>
      </w:r>
      <w:r>
        <w:rPr>
          <w:sz w:val="20"/>
        </w:rPr>
        <w:t>bezelye</w:t>
      </w:r>
      <w:r>
        <w:rPr>
          <w:spacing w:val="-5"/>
          <w:sz w:val="20"/>
        </w:rPr>
        <w:t xml:space="preserve"> </w:t>
      </w:r>
      <w:r>
        <w:rPr>
          <w:sz w:val="20"/>
        </w:rPr>
        <w:t xml:space="preserve">karışımlarının </w:t>
      </w:r>
      <w:r>
        <w:rPr>
          <w:sz w:val="20"/>
        </w:rPr>
        <w:t>silolanmasında</w:t>
      </w:r>
      <w:r>
        <w:rPr>
          <w:spacing w:val="-13"/>
          <w:sz w:val="20"/>
        </w:rPr>
        <w:t xml:space="preserve"> </w:t>
      </w:r>
      <w:r>
        <w:rPr>
          <w:sz w:val="20"/>
        </w:rPr>
        <w:t>%25</w:t>
      </w:r>
      <w:r>
        <w:rPr>
          <w:spacing w:val="-11"/>
          <w:sz w:val="20"/>
        </w:rPr>
        <w:t xml:space="preserve"> </w:t>
      </w:r>
      <w:r>
        <w:rPr>
          <w:sz w:val="20"/>
        </w:rPr>
        <w:t>yem</w:t>
      </w:r>
      <w:r>
        <w:rPr>
          <w:spacing w:val="-13"/>
          <w:sz w:val="20"/>
        </w:rPr>
        <w:t xml:space="preserve"> </w:t>
      </w:r>
      <w:r>
        <w:rPr>
          <w:sz w:val="20"/>
        </w:rPr>
        <w:t>bezelyesi+%75</w:t>
      </w:r>
      <w:r>
        <w:rPr>
          <w:spacing w:val="-10"/>
          <w:sz w:val="20"/>
        </w:rPr>
        <w:t xml:space="preserve"> </w:t>
      </w:r>
      <w:r>
        <w:rPr>
          <w:sz w:val="20"/>
        </w:rPr>
        <w:t>tritikale</w:t>
      </w:r>
      <w:r>
        <w:rPr>
          <w:spacing w:val="-13"/>
          <w:sz w:val="20"/>
        </w:rPr>
        <w:t xml:space="preserve"> </w:t>
      </w:r>
      <w:r>
        <w:rPr>
          <w:sz w:val="20"/>
        </w:rPr>
        <w:t>karışımı</w:t>
      </w:r>
      <w:r w:rsidR="00764CE3">
        <w:rPr>
          <w:sz w:val="20"/>
        </w:rPr>
        <w:t xml:space="preserve"> </w:t>
      </w:r>
      <w:r>
        <w:rPr>
          <w:sz w:val="20"/>
        </w:rPr>
        <w:t>silaj</w:t>
      </w:r>
      <w:r>
        <w:rPr>
          <w:spacing w:val="-11"/>
          <w:sz w:val="20"/>
        </w:rPr>
        <w:t xml:space="preserve"> </w:t>
      </w:r>
      <w:r>
        <w:rPr>
          <w:sz w:val="20"/>
        </w:rPr>
        <w:t>kalitesi</w:t>
      </w:r>
      <w:r>
        <w:rPr>
          <w:spacing w:val="-13"/>
          <w:sz w:val="20"/>
        </w:rPr>
        <w:t xml:space="preserve"> </w:t>
      </w:r>
      <w:r>
        <w:rPr>
          <w:sz w:val="20"/>
        </w:rPr>
        <w:t>açısından</w:t>
      </w:r>
      <w:r>
        <w:rPr>
          <w:spacing w:val="-12"/>
          <w:sz w:val="20"/>
        </w:rPr>
        <w:t xml:space="preserve"> </w:t>
      </w:r>
      <w:r>
        <w:rPr>
          <w:sz w:val="20"/>
        </w:rPr>
        <w:t>ideal</w:t>
      </w:r>
      <w:r>
        <w:rPr>
          <w:spacing w:val="-9"/>
          <w:sz w:val="20"/>
        </w:rPr>
        <w:t xml:space="preserve"> </w:t>
      </w:r>
      <w:r>
        <w:rPr>
          <w:sz w:val="20"/>
        </w:rPr>
        <w:t>karışım</w:t>
      </w:r>
      <w:r>
        <w:rPr>
          <w:spacing w:val="-13"/>
          <w:sz w:val="20"/>
        </w:rPr>
        <w:t xml:space="preserve"> </w:t>
      </w:r>
      <w:r>
        <w:rPr>
          <w:sz w:val="20"/>
        </w:rPr>
        <w:t>olarak teklif</w:t>
      </w:r>
      <w:r>
        <w:rPr>
          <w:spacing w:val="-3"/>
          <w:sz w:val="20"/>
        </w:rPr>
        <w:t xml:space="preserve"> </w:t>
      </w:r>
      <w:r>
        <w:rPr>
          <w:sz w:val="20"/>
        </w:rPr>
        <w:t>edilebilir.</w:t>
      </w:r>
    </w:p>
    <w:p w14:paraId="5359659F" w14:textId="77777777" w:rsidR="001556B2" w:rsidRDefault="001556B2">
      <w:pPr>
        <w:pStyle w:val="GvdeMetni"/>
        <w:rPr>
          <w:sz w:val="20"/>
        </w:rPr>
      </w:pPr>
    </w:p>
    <w:p w14:paraId="279C58FC" w14:textId="77777777" w:rsidR="001556B2" w:rsidRDefault="001556B2">
      <w:pPr>
        <w:pStyle w:val="GvdeMetni"/>
        <w:spacing w:before="7"/>
        <w:rPr>
          <w:sz w:val="20"/>
        </w:rPr>
      </w:pPr>
    </w:p>
    <w:p w14:paraId="340E7551" w14:textId="77777777" w:rsidR="001556B2" w:rsidRDefault="00E2543F">
      <w:pPr>
        <w:ind w:left="585"/>
        <w:jc w:val="both"/>
        <w:rPr>
          <w:sz w:val="20"/>
        </w:rPr>
      </w:pPr>
      <w:r>
        <w:rPr>
          <w:b/>
          <w:spacing w:val="-2"/>
          <w:sz w:val="20"/>
        </w:rPr>
        <w:t>ANAHTAR</w:t>
      </w:r>
      <w:r>
        <w:rPr>
          <w:b/>
          <w:spacing w:val="-16"/>
          <w:sz w:val="20"/>
        </w:rPr>
        <w:t xml:space="preserve"> </w:t>
      </w:r>
      <w:r>
        <w:rPr>
          <w:b/>
          <w:spacing w:val="-2"/>
          <w:sz w:val="20"/>
        </w:rPr>
        <w:t>KELİMELER:</w:t>
      </w:r>
      <w:r>
        <w:rPr>
          <w:b/>
          <w:spacing w:val="-18"/>
          <w:sz w:val="20"/>
        </w:rPr>
        <w:t xml:space="preserve"> </w:t>
      </w:r>
      <w:r>
        <w:rPr>
          <w:spacing w:val="-2"/>
          <w:sz w:val="20"/>
        </w:rPr>
        <w:t>Tritikale,</w:t>
      </w:r>
      <w:r>
        <w:rPr>
          <w:spacing w:val="2"/>
          <w:sz w:val="20"/>
        </w:rPr>
        <w:t xml:space="preserve"> </w:t>
      </w:r>
      <w:r>
        <w:rPr>
          <w:spacing w:val="-2"/>
          <w:sz w:val="20"/>
        </w:rPr>
        <w:t>yem</w:t>
      </w:r>
      <w:r>
        <w:rPr>
          <w:spacing w:val="-5"/>
          <w:sz w:val="20"/>
        </w:rPr>
        <w:t xml:space="preserve"> </w:t>
      </w:r>
      <w:r>
        <w:rPr>
          <w:spacing w:val="-2"/>
          <w:sz w:val="20"/>
        </w:rPr>
        <w:t>bezelyesi,</w:t>
      </w:r>
      <w:r>
        <w:rPr>
          <w:spacing w:val="2"/>
          <w:sz w:val="20"/>
        </w:rPr>
        <w:t xml:space="preserve"> </w:t>
      </w:r>
      <w:r>
        <w:rPr>
          <w:spacing w:val="-2"/>
          <w:sz w:val="20"/>
        </w:rPr>
        <w:t>adf,</w:t>
      </w:r>
      <w:r>
        <w:rPr>
          <w:spacing w:val="-1"/>
          <w:sz w:val="20"/>
        </w:rPr>
        <w:t xml:space="preserve"> </w:t>
      </w:r>
      <w:r>
        <w:rPr>
          <w:spacing w:val="-2"/>
          <w:sz w:val="20"/>
        </w:rPr>
        <w:t>ndf,</w:t>
      </w:r>
      <w:r>
        <w:rPr>
          <w:spacing w:val="9"/>
          <w:sz w:val="20"/>
        </w:rPr>
        <w:t xml:space="preserve"> </w:t>
      </w:r>
      <w:r>
        <w:rPr>
          <w:spacing w:val="-2"/>
          <w:sz w:val="20"/>
        </w:rPr>
        <w:t>silaj</w:t>
      </w:r>
    </w:p>
    <w:p w14:paraId="29B77FFD" w14:textId="77777777" w:rsidR="001556B2" w:rsidRDefault="001556B2">
      <w:pPr>
        <w:pStyle w:val="GvdeMetni"/>
        <w:rPr>
          <w:sz w:val="20"/>
        </w:rPr>
      </w:pPr>
    </w:p>
    <w:p w14:paraId="7FB5E566" w14:textId="77777777" w:rsidR="001556B2" w:rsidRDefault="001556B2">
      <w:pPr>
        <w:pStyle w:val="GvdeMetni"/>
        <w:rPr>
          <w:sz w:val="20"/>
        </w:rPr>
      </w:pPr>
    </w:p>
    <w:p w14:paraId="002E67C1" w14:textId="77777777" w:rsidR="001556B2" w:rsidRDefault="001556B2">
      <w:pPr>
        <w:pStyle w:val="GvdeMetni"/>
        <w:rPr>
          <w:sz w:val="20"/>
        </w:rPr>
      </w:pPr>
    </w:p>
    <w:p w14:paraId="0F4F0798" w14:textId="77777777" w:rsidR="001556B2" w:rsidRDefault="001556B2">
      <w:pPr>
        <w:pStyle w:val="GvdeMetni"/>
        <w:rPr>
          <w:sz w:val="20"/>
        </w:rPr>
      </w:pPr>
    </w:p>
    <w:p w14:paraId="65E319B3" w14:textId="77777777" w:rsidR="001556B2" w:rsidRDefault="001556B2">
      <w:pPr>
        <w:pStyle w:val="GvdeMetni"/>
        <w:rPr>
          <w:sz w:val="20"/>
        </w:rPr>
      </w:pPr>
    </w:p>
    <w:p w14:paraId="545DDB2C" w14:textId="77777777" w:rsidR="001556B2" w:rsidRDefault="001556B2">
      <w:pPr>
        <w:pStyle w:val="GvdeMetni"/>
        <w:rPr>
          <w:sz w:val="20"/>
        </w:rPr>
      </w:pPr>
    </w:p>
    <w:p w14:paraId="2FAE0FA9" w14:textId="77777777" w:rsidR="001556B2" w:rsidRDefault="001556B2">
      <w:pPr>
        <w:pStyle w:val="GvdeMetni"/>
        <w:rPr>
          <w:sz w:val="20"/>
        </w:rPr>
      </w:pPr>
      <w:bookmarkStart w:id="0" w:name="_GoBack"/>
      <w:bookmarkEnd w:id="0"/>
    </w:p>
    <w:p w14:paraId="439B96B8" w14:textId="77777777" w:rsidR="001556B2" w:rsidRDefault="001556B2">
      <w:pPr>
        <w:pStyle w:val="GvdeMetni"/>
        <w:rPr>
          <w:sz w:val="20"/>
        </w:rPr>
      </w:pPr>
    </w:p>
    <w:p w14:paraId="42F1DFE5" w14:textId="77777777" w:rsidR="001556B2" w:rsidRDefault="001556B2">
      <w:pPr>
        <w:pStyle w:val="GvdeMetni"/>
        <w:rPr>
          <w:sz w:val="20"/>
        </w:rPr>
      </w:pPr>
    </w:p>
    <w:p w14:paraId="54271FDE" w14:textId="77777777" w:rsidR="001556B2" w:rsidRDefault="001556B2">
      <w:pPr>
        <w:pStyle w:val="GvdeMetni"/>
        <w:rPr>
          <w:sz w:val="20"/>
        </w:rPr>
      </w:pPr>
    </w:p>
    <w:p w14:paraId="7BFE7304" w14:textId="77777777" w:rsidR="001556B2" w:rsidRDefault="001556B2">
      <w:pPr>
        <w:pStyle w:val="GvdeMetni"/>
        <w:rPr>
          <w:sz w:val="20"/>
        </w:rPr>
      </w:pPr>
    </w:p>
    <w:p w14:paraId="6B8F6BD1" w14:textId="77777777" w:rsidR="001556B2" w:rsidRDefault="001556B2">
      <w:pPr>
        <w:pStyle w:val="GvdeMetni"/>
        <w:rPr>
          <w:sz w:val="20"/>
        </w:rPr>
      </w:pPr>
    </w:p>
    <w:p w14:paraId="78282B6E" w14:textId="77777777" w:rsidR="001556B2" w:rsidRDefault="001556B2">
      <w:pPr>
        <w:pStyle w:val="GvdeMetni"/>
        <w:rPr>
          <w:sz w:val="20"/>
        </w:rPr>
      </w:pPr>
    </w:p>
    <w:p w14:paraId="38171A91" w14:textId="77777777" w:rsidR="001556B2" w:rsidRDefault="001556B2">
      <w:pPr>
        <w:pStyle w:val="GvdeMetni"/>
        <w:rPr>
          <w:sz w:val="20"/>
        </w:rPr>
      </w:pPr>
    </w:p>
    <w:p w14:paraId="6962ED09" w14:textId="77777777" w:rsidR="001556B2" w:rsidRDefault="001556B2">
      <w:pPr>
        <w:pStyle w:val="GvdeMetni"/>
        <w:rPr>
          <w:sz w:val="20"/>
        </w:rPr>
      </w:pPr>
    </w:p>
    <w:p w14:paraId="132C7399" w14:textId="77777777" w:rsidR="001556B2" w:rsidRDefault="001556B2">
      <w:pPr>
        <w:pStyle w:val="GvdeMetni"/>
        <w:rPr>
          <w:sz w:val="20"/>
        </w:rPr>
      </w:pPr>
    </w:p>
    <w:p w14:paraId="2B5B7BB1" w14:textId="77777777" w:rsidR="001556B2" w:rsidRDefault="001556B2">
      <w:pPr>
        <w:pStyle w:val="GvdeMetni"/>
        <w:rPr>
          <w:sz w:val="20"/>
        </w:rPr>
      </w:pPr>
    </w:p>
    <w:p w14:paraId="6FA4F73C" w14:textId="77777777" w:rsidR="001556B2" w:rsidRDefault="001556B2">
      <w:pPr>
        <w:pStyle w:val="GvdeMetni"/>
        <w:rPr>
          <w:sz w:val="20"/>
        </w:rPr>
      </w:pPr>
    </w:p>
    <w:p w14:paraId="26ADB302" w14:textId="77777777" w:rsidR="001556B2" w:rsidRDefault="001556B2">
      <w:pPr>
        <w:pStyle w:val="GvdeMetni"/>
        <w:rPr>
          <w:sz w:val="20"/>
        </w:rPr>
      </w:pPr>
    </w:p>
    <w:p w14:paraId="70B91117" w14:textId="77777777" w:rsidR="001556B2" w:rsidRDefault="001556B2">
      <w:pPr>
        <w:pStyle w:val="GvdeMetni"/>
        <w:rPr>
          <w:sz w:val="20"/>
        </w:rPr>
      </w:pPr>
    </w:p>
    <w:p w14:paraId="06D1967F" w14:textId="77777777" w:rsidR="001556B2" w:rsidRDefault="001556B2">
      <w:pPr>
        <w:pStyle w:val="GvdeMetni"/>
        <w:rPr>
          <w:sz w:val="20"/>
        </w:rPr>
      </w:pPr>
    </w:p>
    <w:p w14:paraId="3187326C" w14:textId="77777777" w:rsidR="001556B2" w:rsidRDefault="001556B2">
      <w:pPr>
        <w:pStyle w:val="GvdeMetni"/>
        <w:rPr>
          <w:sz w:val="20"/>
        </w:rPr>
      </w:pPr>
    </w:p>
    <w:p w14:paraId="2AA61A20" w14:textId="77777777" w:rsidR="001556B2" w:rsidRDefault="001556B2">
      <w:pPr>
        <w:pStyle w:val="GvdeMetni"/>
        <w:rPr>
          <w:sz w:val="20"/>
        </w:rPr>
      </w:pPr>
    </w:p>
    <w:p w14:paraId="4144FCA4" w14:textId="77777777" w:rsidR="001556B2" w:rsidRDefault="001556B2">
      <w:pPr>
        <w:pStyle w:val="GvdeMetni"/>
        <w:spacing w:before="114"/>
        <w:rPr>
          <w:sz w:val="20"/>
        </w:rPr>
      </w:pPr>
    </w:p>
    <w:p w14:paraId="0E9CF034" w14:textId="77777777" w:rsidR="001556B2" w:rsidRDefault="00E2543F">
      <w:pPr>
        <w:ind w:right="296"/>
        <w:jc w:val="center"/>
        <w:rPr>
          <w:sz w:val="20"/>
        </w:rPr>
      </w:pPr>
      <w:r>
        <w:rPr>
          <w:spacing w:val="-10"/>
          <w:sz w:val="20"/>
        </w:rPr>
        <w:t>i</w:t>
      </w:r>
    </w:p>
    <w:p w14:paraId="35B7BF73" w14:textId="77777777" w:rsidR="001556B2" w:rsidRDefault="001556B2">
      <w:pPr>
        <w:jc w:val="center"/>
        <w:rPr>
          <w:sz w:val="20"/>
        </w:rPr>
        <w:sectPr w:rsidR="001556B2" w:rsidSect="0067393E">
          <w:pgSz w:w="11920" w:h="16850"/>
          <w:pgMar w:top="1640" w:right="1100" w:bottom="280" w:left="1680" w:header="708" w:footer="708" w:gutter="0"/>
          <w:cols w:space="708"/>
        </w:sectPr>
      </w:pPr>
    </w:p>
    <w:p w14:paraId="65388055" w14:textId="77777777" w:rsidR="001556B2" w:rsidRDefault="00E2543F">
      <w:pPr>
        <w:spacing w:before="69"/>
        <w:ind w:left="257" w:right="3921"/>
        <w:jc w:val="right"/>
        <w:rPr>
          <w:b/>
          <w:sz w:val="20"/>
        </w:rPr>
      </w:pPr>
      <w:r>
        <w:rPr>
          <w:b/>
          <w:spacing w:val="-2"/>
          <w:sz w:val="20"/>
        </w:rPr>
        <w:lastRenderedPageBreak/>
        <w:t>ABSTRACT</w:t>
      </w:r>
    </w:p>
    <w:p w14:paraId="43A029C0" w14:textId="77777777" w:rsidR="001556B2" w:rsidRDefault="001556B2">
      <w:pPr>
        <w:pStyle w:val="GvdeMetni"/>
        <w:spacing w:before="3"/>
        <w:rPr>
          <w:b/>
          <w:sz w:val="20"/>
        </w:rPr>
      </w:pPr>
    </w:p>
    <w:p w14:paraId="726E81AA" w14:textId="77777777" w:rsidR="001556B2" w:rsidRDefault="00E2543F">
      <w:pPr>
        <w:spacing w:before="1"/>
        <w:ind w:left="257" w:right="3930"/>
        <w:jc w:val="right"/>
        <w:rPr>
          <w:b/>
          <w:sz w:val="20"/>
        </w:rPr>
      </w:pPr>
      <w:r>
        <w:rPr>
          <w:b/>
          <w:spacing w:val="-2"/>
          <w:sz w:val="20"/>
        </w:rPr>
        <w:t>MSc</w:t>
      </w:r>
      <w:r>
        <w:rPr>
          <w:b/>
          <w:spacing w:val="-9"/>
          <w:sz w:val="20"/>
        </w:rPr>
        <w:t xml:space="preserve"> </w:t>
      </w:r>
      <w:r>
        <w:rPr>
          <w:b/>
          <w:spacing w:val="-2"/>
          <w:sz w:val="20"/>
        </w:rPr>
        <w:t>Thesis</w:t>
      </w:r>
    </w:p>
    <w:p w14:paraId="14714B93" w14:textId="77777777" w:rsidR="001556B2" w:rsidRDefault="001556B2">
      <w:pPr>
        <w:pStyle w:val="GvdeMetni"/>
        <w:spacing w:before="228"/>
        <w:rPr>
          <w:b/>
          <w:sz w:val="20"/>
        </w:rPr>
      </w:pPr>
    </w:p>
    <w:p w14:paraId="596D00C5" w14:textId="77777777" w:rsidR="001556B2" w:rsidRDefault="00E2543F">
      <w:pPr>
        <w:ind w:left="1217"/>
        <w:rPr>
          <w:b/>
          <w:sz w:val="20"/>
        </w:rPr>
      </w:pPr>
      <w:r>
        <w:rPr>
          <w:b/>
          <w:spacing w:val="-2"/>
          <w:sz w:val="20"/>
        </w:rPr>
        <w:t>DETERMINATION</w:t>
      </w:r>
      <w:r>
        <w:rPr>
          <w:b/>
          <w:spacing w:val="-6"/>
          <w:sz w:val="20"/>
        </w:rPr>
        <w:t xml:space="preserve"> </w:t>
      </w:r>
      <w:r>
        <w:rPr>
          <w:b/>
          <w:spacing w:val="-2"/>
          <w:sz w:val="20"/>
        </w:rPr>
        <w:t>OF</w:t>
      </w:r>
      <w:r>
        <w:rPr>
          <w:b/>
          <w:spacing w:val="-4"/>
          <w:sz w:val="20"/>
        </w:rPr>
        <w:t xml:space="preserve"> </w:t>
      </w:r>
      <w:r>
        <w:rPr>
          <w:b/>
          <w:spacing w:val="-2"/>
          <w:sz w:val="20"/>
        </w:rPr>
        <w:t>SILAGE QUALITY</w:t>
      </w:r>
      <w:r>
        <w:rPr>
          <w:b/>
          <w:spacing w:val="6"/>
          <w:sz w:val="20"/>
        </w:rPr>
        <w:t xml:space="preserve"> </w:t>
      </w:r>
      <w:r>
        <w:rPr>
          <w:b/>
          <w:spacing w:val="-2"/>
          <w:sz w:val="20"/>
        </w:rPr>
        <w:t>OF</w:t>
      </w:r>
      <w:r>
        <w:rPr>
          <w:b/>
          <w:spacing w:val="-1"/>
          <w:sz w:val="20"/>
        </w:rPr>
        <w:t xml:space="preserve"> </w:t>
      </w:r>
      <w:r>
        <w:rPr>
          <w:b/>
          <w:spacing w:val="-2"/>
          <w:sz w:val="20"/>
        </w:rPr>
        <w:t>DIFFERENT</w:t>
      </w:r>
      <w:r>
        <w:rPr>
          <w:b/>
          <w:sz w:val="20"/>
        </w:rPr>
        <w:t xml:space="preserve"> </w:t>
      </w:r>
      <w:r>
        <w:rPr>
          <w:b/>
          <w:spacing w:val="-2"/>
          <w:sz w:val="20"/>
        </w:rPr>
        <w:t>MIXTURE</w:t>
      </w:r>
      <w:r>
        <w:rPr>
          <w:b/>
          <w:spacing w:val="-6"/>
          <w:sz w:val="20"/>
        </w:rPr>
        <w:t xml:space="preserve"> </w:t>
      </w:r>
      <w:r>
        <w:rPr>
          <w:b/>
          <w:spacing w:val="-2"/>
          <w:sz w:val="20"/>
        </w:rPr>
        <w:t>OF</w:t>
      </w:r>
      <w:r>
        <w:rPr>
          <w:b/>
          <w:spacing w:val="-1"/>
          <w:sz w:val="20"/>
        </w:rPr>
        <w:t xml:space="preserve"> </w:t>
      </w:r>
      <w:r>
        <w:rPr>
          <w:b/>
          <w:spacing w:val="-4"/>
          <w:sz w:val="20"/>
        </w:rPr>
        <w:t>FEED</w:t>
      </w:r>
    </w:p>
    <w:p w14:paraId="45C37283" w14:textId="252770C7" w:rsidR="001556B2" w:rsidRDefault="00E2543F">
      <w:pPr>
        <w:spacing w:before="1"/>
        <w:ind w:left="3891" w:right="262" w:hanging="1239"/>
        <w:rPr>
          <w:b/>
          <w:sz w:val="20"/>
        </w:rPr>
      </w:pPr>
      <w:r>
        <w:rPr>
          <w:b/>
          <w:sz w:val="20"/>
        </w:rPr>
        <w:t>PEA</w:t>
      </w:r>
      <w:r>
        <w:rPr>
          <w:b/>
          <w:spacing w:val="-13"/>
          <w:sz w:val="20"/>
        </w:rPr>
        <w:t xml:space="preserve"> </w:t>
      </w:r>
      <w:r>
        <w:rPr>
          <w:b/>
          <w:sz w:val="20"/>
        </w:rPr>
        <w:t>(</w:t>
      </w:r>
      <w:r>
        <w:rPr>
          <w:b/>
          <w:i/>
          <w:sz w:val="20"/>
        </w:rPr>
        <w:t>Pisum</w:t>
      </w:r>
      <w:r>
        <w:rPr>
          <w:b/>
          <w:i/>
          <w:spacing w:val="-12"/>
          <w:sz w:val="20"/>
        </w:rPr>
        <w:t xml:space="preserve"> </w:t>
      </w:r>
      <w:r>
        <w:rPr>
          <w:b/>
          <w:i/>
          <w:sz w:val="20"/>
        </w:rPr>
        <w:t>sativum</w:t>
      </w:r>
      <w:r>
        <w:rPr>
          <w:b/>
          <w:i/>
          <w:spacing w:val="-13"/>
          <w:sz w:val="20"/>
        </w:rPr>
        <w:t xml:space="preserve"> </w:t>
      </w:r>
      <w:r>
        <w:rPr>
          <w:b/>
          <w:sz w:val="20"/>
        </w:rPr>
        <w:t>L.)</w:t>
      </w:r>
      <w:r>
        <w:rPr>
          <w:b/>
          <w:spacing w:val="-11"/>
          <w:sz w:val="20"/>
        </w:rPr>
        <w:t xml:space="preserve"> </w:t>
      </w:r>
      <w:r>
        <w:rPr>
          <w:b/>
          <w:sz w:val="20"/>
        </w:rPr>
        <w:t>and</w:t>
      </w:r>
      <w:r>
        <w:rPr>
          <w:b/>
          <w:spacing w:val="-13"/>
          <w:sz w:val="20"/>
        </w:rPr>
        <w:t xml:space="preserve"> </w:t>
      </w:r>
      <w:r>
        <w:rPr>
          <w:b/>
          <w:sz w:val="20"/>
        </w:rPr>
        <w:t>TRITI</w:t>
      </w:r>
      <w:r w:rsidR="00764CE3">
        <w:rPr>
          <w:b/>
          <w:sz w:val="20"/>
        </w:rPr>
        <w:t>C</w:t>
      </w:r>
      <w:r>
        <w:rPr>
          <w:b/>
          <w:sz w:val="20"/>
        </w:rPr>
        <w:t>ALE</w:t>
      </w:r>
      <w:r>
        <w:rPr>
          <w:b/>
          <w:spacing w:val="-13"/>
          <w:sz w:val="20"/>
        </w:rPr>
        <w:t xml:space="preserve"> </w:t>
      </w:r>
      <w:r>
        <w:rPr>
          <w:b/>
          <w:sz w:val="20"/>
        </w:rPr>
        <w:t>(</w:t>
      </w:r>
      <w:r>
        <w:rPr>
          <w:b/>
          <w:i/>
          <w:sz w:val="20"/>
        </w:rPr>
        <w:t>Triticosecale</w:t>
      </w:r>
      <w:r>
        <w:rPr>
          <w:b/>
          <w:sz w:val="20"/>
        </w:rPr>
        <w:t>)</w:t>
      </w:r>
      <w:r>
        <w:rPr>
          <w:b/>
          <w:spacing w:val="-12"/>
          <w:sz w:val="20"/>
        </w:rPr>
        <w:t xml:space="preserve"> </w:t>
      </w:r>
      <w:r>
        <w:rPr>
          <w:b/>
          <w:sz w:val="20"/>
        </w:rPr>
        <w:t>L.</w:t>
      </w:r>
      <w:r>
        <w:rPr>
          <w:b/>
          <w:spacing w:val="-12"/>
          <w:sz w:val="20"/>
        </w:rPr>
        <w:t xml:space="preserve"> </w:t>
      </w:r>
      <w:r>
        <w:rPr>
          <w:b/>
          <w:sz w:val="20"/>
        </w:rPr>
        <w:t>IN SANLIURFA PROVINCE</w:t>
      </w:r>
    </w:p>
    <w:p w14:paraId="760CE979" w14:textId="77777777" w:rsidR="001556B2" w:rsidRDefault="00E2543F">
      <w:pPr>
        <w:spacing w:before="5" w:line="480" w:lineRule="atLeast"/>
        <w:ind w:left="3949" w:right="3637" w:firstLine="1"/>
        <w:jc w:val="center"/>
        <w:rPr>
          <w:b/>
          <w:sz w:val="20"/>
        </w:rPr>
      </w:pPr>
      <w:r>
        <w:rPr>
          <w:b/>
          <w:sz w:val="20"/>
        </w:rPr>
        <w:t xml:space="preserve">Nubar TÜMÜR </w:t>
      </w:r>
      <w:r>
        <w:rPr>
          <w:b/>
          <w:spacing w:val="-2"/>
          <w:sz w:val="20"/>
        </w:rPr>
        <w:t>Harran</w:t>
      </w:r>
      <w:r>
        <w:rPr>
          <w:b/>
          <w:spacing w:val="-26"/>
          <w:sz w:val="20"/>
        </w:rPr>
        <w:t xml:space="preserve"> </w:t>
      </w:r>
      <w:r>
        <w:rPr>
          <w:b/>
          <w:spacing w:val="-2"/>
          <w:sz w:val="20"/>
        </w:rPr>
        <w:t>University</w:t>
      </w:r>
    </w:p>
    <w:p w14:paraId="6865B7A6" w14:textId="77777777" w:rsidR="001556B2" w:rsidRDefault="00E2543F">
      <w:pPr>
        <w:spacing w:before="24" w:line="223" w:lineRule="auto"/>
        <w:ind w:left="2356" w:right="2086"/>
        <w:jc w:val="center"/>
        <w:rPr>
          <w:b/>
          <w:sz w:val="20"/>
        </w:rPr>
      </w:pPr>
      <w:r>
        <w:rPr>
          <w:b/>
          <w:spacing w:val="-2"/>
          <w:sz w:val="20"/>
        </w:rPr>
        <w:t>Graduate</w:t>
      </w:r>
      <w:r>
        <w:rPr>
          <w:b/>
          <w:spacing w:val="-14"/>
          <w:sz w:val="20"/>
        </w:rPr>
        <w:t xml:space="preserve"> </w:t>
      </w:r>
      <w:r>
        <w:rPr>
          <w:b/>
          <w:spacing w:val="-2"/>
          <w:sz w:val="20"/>
        </w:rPr>
        <w:t>School</w:t>
      </w:r>
      <w:r>
        <w:rPr>
          <w:b/>
          <w:spacing w:val="-21"/>
          <w:sz w:val="20"/>
        </w:rPr>
        <w:t xml:space="preserve"> </w:t>
      </w:r>
      <w:r>
        <w:rPr>
          <w:b/>
          <w:spacing w:val="-2"/>
          <w:sz w:val="20"/>
        </w:rPr>
        <w:t>of</w:t>
      </w:r>
      <w:r>
        <w:rPr>
          <w:b/>
          <w:spacing w:val="-16"/>
          <w:sz w:val="20"/>
        </w:rPr>
        <w:t xml:space="preserve"> </w:t>
      </w:r>
      <w:r>
        <w:rPr>
          <w:b/>
          <w:spacing w:val="-2"/>
          <w:sz w:val="20"/>
        </w:rPr>
        <w:t>Natural</w:t>
      </w:r>
      <w:r>
        <w:rPr>
          <w:b/>
          <w:spacing w:val="-19"/>
          <w:sz w:val="20"/>
        </w:rPr>
        <w:t xml:space="preserve"> </w:t>
      </w:r>
      <w:r>
        <w:rPr>
          <w:b/>
          <w:spacing w:val="-2"/>
          <w:sz w:val="20"/>
        </w:rPr>
        <w:t>and</w:t>
      </w:r>
      <w:r>
        <w:rPr>
          <w:b/>
          <w:spacing w:val="-20"/>
          <w:sz w:val="20"/>
        </w:rPr>
        <w:t xml:space="preserve"> </w:t>
      </w:r>
      <w:r>
        <w:rPr>
          <w:b/>
          <w:spacing w:val="-2"/>
          <w:sz w:val="20"/>
        </w:rPr>
        <w:t>Applied</w:t>
      </w:r>
      <w:r>
        <w:rPr>
          <w:b/>
          <w:spacing w:val="-11"/>
          <w:sz w:val="20"/>
        </w:rPr>
        <w:t xml:space="preserve"> </w:t>
      </w:r>
      <w:r>
        <w:rPr>
          <w:b/>
          <w:spacing w:val="-2"/>
          <w:sz w:val="20"/>
        </w:rPr>
        <w:t xml:space="preserve">Sciences </w:t>
      </w:r>
      <w:r>
        <w:rPr>
          <w:b/>
          <w:sz w:val="20"/>
        </w:rPr>
        <w:t>Department of Field Crops</w:t>
      </w:r>
    </w:p>
    <w:p w14:paraId="21433C57" w14:textId="77777777" w:rsidR="001556B2" w:rsidRDefault="00E2543F">
      <w:pPr>
        <w:spacing w:before="217"/>
        <w:ind w:left="3824" w:right="2519" w:hanging="1092"/>
        <w:rPr>
          <w:b/>
          <w:sz w:val="20"/>
        </w:rPr>
      </w:pPr>
      <w:r>
        <w:rPr>
          <w:b/>
          <w:spacing w:val="-2"/>
          <w:sz w:val="20"/>
        </w:rPr>
        <w:t>Supervisor:</w:t>
      </w:r>
      <w:r>
        <w:rPr>
          <w:b/>
          <w:spacing w:val="-14"/>
          <w:sz w:val="20"/>
        </w:rPr>
        <w:t xml:space="preserve"> </w:t>
      </w:r>
      <w:r>
        <w:rPr>
          <w:b/>
          <w:spacing w:val="-2"/>
          <w:sz w:val="20"/>
        </w:rPr>
        <w:t>Assoc.</w:t>
      </w:r>
      <w:r>
        <w:rPr>
          <w:b/>
          <w:spacing w:val="-11"/>
          <w:sz w:val="20"/>
        </w:rPr>
        <w:t xml:space="preserve"> </w:t>
      </w:r>
      <w:r>
        <w:rPr>
          <w:b/>
          <w:spacing w:val="-2"/>
          <w:sz w:val="20"/>
        </w:rPr>
        <w:t>Prof.</w:t>
      </w:r>
      <w:r>
        <w:rPr>
          <w:b/>
          <w:spacing w:val="-16"/>
          <w:sz w:val="20"/>
        </w:rPr>
        <w:t xml:space="preserve"> </w:t>
      </w:r>
      <w:r>
        <w:rPr>
          <w:b/>
          <w:spacing w:val="-2"/>
          <w:sz w:val="20"/>
        </w:rPr>
        <w:t>Dr.</w:t>
      </w:r>
      <w:r>
        <w:rPr>
          <w:b/>
          <w:spacing w:val="-14"/>
          <w:sz w:val="20"/>
        </w:rPr>
        <w:t xml:space="preserve"> </w:t>
      </w:r>
      <w:r>
        <w:rPr>
          <w:b/>
          <w:spacing w:val="-2"/>
          <w:sz w:val="20"/>
        </w:rPr>
        <w:t>Gülşah</w:t>
      </w:r>
      <w:r>
        <w:rPr>
          <w:b/>
          <w:spacing w:val="-12"/>
          <w:sz w:val="20"/>
        </w:rPr>
        <w:t xml:space="preserve"> </w:t>
      </w:r>
      <w:r>
        <w:rPr>
          <w:b/>
          <w:spacing w:val="-2"/>
          <w:sz w:val="20"/>
        </w:rPr>
        <w:t xml:space="preserve">BENGİSU </w:t>
      </w:r>
      <w:r>
        <w:rPr>
          <w:b/>
          <w:sz w:val="20"/>
        </w:rPr>
        <w:t>Year: 2023, Page: 38</w:t>
      </w:r>
    </w:p>
    <w:p w14:paraId="2B6E91B3" w14:textId="77777777" w:rsidR="001556B2" w:rsidRDefault="001556B2">
      <w:pPr>
        <w:pStyle w:val="GvdeMetni"/>
        <w:spacing w:before="130"/>
        <w:rPr>
          <w:b/>
          <w:sz w:val="20"/>
        </w:rPr>
      </w:pPr>
    </w:p>
    <w:p w14:paraId="4BD84D6E" w14:textId="77777777" w:rsidR="001556B2" w:rsidRDefault="00E2543F">
      <w:pPr>
        <w:ind w:left="585" w:right="259"/>
        <w:jc w:val="both"/>
        <w:rPr>
          <w:sz w:val="20"/>
        </w:rPr>
      </w:pPr>
      <w:r>
        <w:rPr>
          <w:sz w:val="20"/>
        </w:rPr>
        <w:t xml:space="preserve">This study conducted in Şanlıurfa province aimed to determine the silage quality of different mixtures of forage peas and triticale. The research took place during the winter cultivation season in 2023 </w:t>
      </w:r>
      <w:r>
        <w:rPr>
          <w:sz w:val="20"/>
        </w:rPr>
        <w:t>at Harran University Faculty of Agriculture, Osmanbey Campus, Agricultural Research and Application Area.</w:t>
      </w:r>
      <w:r>
        <w:rPr>
          <w:spacing w:val="-13"/>
          <w:sz w:val="20"/>
        </w:rPr>
        <w:t xml:space="preserve"> </w:t>
      </w:r>
      <w:r>
        <w:rPr>
          <w:sz w:val="20"/>
        </w:rPr>
        <w:t>The</w:t>
      </w:r>
      <w:r>
        <w:rPr>
          <w:spacing w:val="-11"/>
          <w:sz w:val="20"/>
        </w:rPr>
        <w:t xml:space="preserve"> </w:t>
      </w:r>
      <w:r>
        <w:rPr>
          <w:sz w:val="20"/>
        </w:rPr>
        <w:t>experimental</w:t>
      </w:r>
      <w:r>
        <w:rPr>
          <w:spacing w:val="-13"/>
          <w:sz w:val="20"/>
        </w:rPr>
        <w:t xml:space="preserve"> </w:t>
      </w:r>
      <w:r>
        <w:rPr>
          <w:sz w:val="20"/>
        </w:rPr>
        <w:t>design</w:t>
      </w:r>
      <w:r>
        <w:rPr>
          <w:spacing w:val="-9"/>
          <w:sz w:val="20"/>
        </w:rPr>
        <w:t xml:space="preserve"> </w:t>
      </w:r>
      <w:r>
        <w:rPr>
          <w:sz w:val="20"/>
        </w:rPr>
        <w:t>was</w:t>
      </w:r>
      <w:r>
        <w:rPr>
          <w:spacing w:val="-13"/>
          <w:sz w:val="20"/>
        </w:rPr>
        <w:t xml:space="preserve"> </w:t>
      </w:r>
      <w:r>
        <w:rPr>
          <w:sz w:val="20"/>
        </w:rPr>
        <w:t>arranged</w:t>
      </w:r>
      <w:r>
        <w:rPr>
          <w:spacing w:val="-9"/>
          <w:sz w:val="20"/>
        </w:rPr>
        <w:t xml:space="preserve"> </w:t>
      </w:r>
      <w:r>
        <w:rPr>
          <w:sz w:val="20"/>
        </w:rPr>
        <w:t>with</w:t>
      </w:r>
      <w:r>
        <w:rPr>
          <w:spacing w:val="-9"/>
          <w:sz w:val="20"/>
        </w:rPr>
        <w:t xml:space="preserve"> </w:t>
      </w:r>
      <w:r>
        <w:rPr>
          <w:sz w:val="20"/>
        </w:rPr>
        <w:t>4</w:t>
      </w:r>
      <w:r>
        <w:rPr>
          <w:spacing w:val="-12"/>
          <w:sz w:val="20"/>
        </w:rPr>
        <w:t xml:space="preserve"> </w:t>
      </w:r>
      <w:r>
        <w:rPr>
          <w:sz w:val="20"/>
        </w:rPr>
        <w:t>replications</w:t>
      </w:r>
      <w:r>
        <w:rPr>
          <w:spacing w:val="-13"/>
          <w:sz w:val="20"/>
        </w:rPr>
        <w:t xml:space="preserve"> </w:t>
      </w:r>
      <w:r>
        <w:rPr>
          <w:sz w:val="20"/>
        </w:rPr>
        <w:t>according</w:t>
      </w:r>
      <w:r>
        <w:rPr>
          <w:spacing w:val="-12"/>
          <w:sz w:val="20"/>
        </w:rPr>
        <w:t xml:space="preserve"> </w:t>
      </w:r>
      <w:r>
        <w:rPr>
          <w:sz w:val="20"/>
        </w:rPr>
        <w:t>to</w:t>
      </w:r>
      <w:r>
        <w:rPr>
          <w:spacing w:val="-12"/>
          <w:sz w:val="20"/>
        </w:rPr>
        <w:t xml:space="preserve"> </w:t>
      </w:r>
      <w:r>
        <w:rPr>
          <w:sz w:val="20"/>
        </w:rPr>
        <w:t>a</w:t>
      </w:r>
      <w:r>
        <w:rPr>
          <w:spacing w:val="-12"/>
          <w:sz w:val="20"/>
        </w:rPr>
        <w:t xml:space="preserve"> </w:t>
      </w:r>
      <w:r>
        <w:rPr>
          <w:sz w:val="20"/>
        </w:rPr>
        <w:t>randomized</w:t>
      </w:r>
      <w:r>
        <w:rPr>
          <w:spacing w:val="-11"/>
          <w:sz w:val="20"/>
        </w:rPr>
        <w:t xml:space="preserve"> </w:t>
      </w:r>
      <w:r>
        <w:rPr>
          <w:sz w:val="20"/>
        </w:rPr>
        <w:t>block</w:t>
      </w:r>
      <w:r>
        <w:rPr>
          <w:spacing w:val="-9"/>
          <w:sz w:val="20"/>
        </w:rPr>
        <w:t xml:space="preserve"> </w:t>
      </w:r>
      <w:r>
        <w:rPr>
          <w:sz w:val="20"/>
        </w:rPr>
        <w:t>design. Umran Hanım triticale variety</w:t>
      </w:r>
      <w:r>
        <w:rPr>
          <w:spacing w:val="-5"/>
          <w:sz w:val="20"/>
        </w:rPr>
        <w:t xml:space="preserve"> </w:t>
      </w:r>
      <w:r>
        <w:rPr>
          <w:sz w:val="20"/>
        </w:rPr>
        <w:t xml:space="preserve">and Gap Pembesi forage </w:t>
      </w:r>
      <w:r>
        <w:rPr>
          <w:sz w:val="20"/>
        </w:rPr>
        <w:t>pea variety were used as plant materials.In the study,</w:t>
      </w:r>
      <w:r>
        <w:rPr>
          <w:spacing w:val="-1"/>
          <w:sz w:val="20"/>
        </w:rPr>
        <w:t xml:space="preserve"> </w:t>
      </w:r>
      <w:r>
        <w:rPr>
          <w:sz w:val="20"/>
        </w:rPr>
        <w:t>pure</w:t>
      </w:r>
      <w:r>
        <w:rPr>
          <w:spacing w:val="-1"/>
          <w:sz w:val="20"/>
        </w:rPr>
        <w:t xml:space="preserve"> </w:t>
      </w:r>
      <w:r>
        <w:rPr>
          <w:sz w:val="20"/>
        </w:rPr>
        <w:t>triticale</w:t>
      </w:r>
      <w:r>
        <w:rPr>
          <w:spacing w:val="-1"/>
          <w:sz w:val="20"/>
        </w:rPr>
        <w:t xml:space="preserve"> </w:t>
      </w:r>
      <w:r>
        <w:rPr>
          <w:sz w:val="20"/>
        </w:rPr>
        <w:t>and pure</w:t>
      </w:r>
      <w:r>
        <w:rPr>
          <w:spacing w:val="-1"/>
          <w:sz w:val="20"/>
        </w:rPr>
        <w:t xml:space="preserve"> </w:t>
      </w:r>
      <w:r>
        <w:rPr>
          <w:sz w:val="20"/>
        </w:rPr>
        <w:t>forage</w:t>
      </w:r>
      <w:r>
        <w:rPr>
          <w:spacing w:val="-1"/>
          <w:sz w:val="20"/>
        </w:rPr>
        <w:t xml:space="preserve"> </w:t>
      </w:r>
      <w:r>
        <w:rPr>
          <w:sz w:val="20"/>
        </w:rPr>
        <w:t>peas,</w:t>
      </w:r>
      <w:r>
        <w:rPr>
          <w:spacing w:val="-1"/>
          <w:sz w:val="20"/>
        </w:rPr>
        <w:t xml:space="preserve"> </w:t>
      </w:r>
      <w:r>
        <w:rPr>
          <w:sz w:val="20"/>
        </w:rPr>
        <w:t>as</w:t>
      </w:r>
      <w:r>
        <w:rPr>
          <w:spacing w:val="-1"/>
          <w:sz w:val="20"/>
        </w:rPr>
        <w:t xml:space="preserve"> </w:t>
      </w:r>
      <w:r>
        <w:rPr>
          <w:sz w:val="20"/>
        </w:rPr>
        <w:t>well</w:t>
      </w:r>
      <w:r>
        <w:rPr>
          <w:spacing w:val="-1"/>
          <w:sz w:val="20"/>
        </w:rPr>
        <w:t xml:space="preserve"> </w:t>
      </w:r>
      <w:r>
        <w:rPr>
          <w:sz w:val="20"/>
        </w:rPr>
        <w:t>as mixtures</w:t>
      </w:r>
      <w:r>
        <w:rPr>
          <w:spacing w:val="-1"/>
          <w:sz w:val="20"/>
        </w:rPr>
        <w:t xml:space="preserve"> </w:t>
      </w:r>
      <w:r>
        <w:rPr>
          <w:sz w:val="20"/>
        </w:rPr>
        <w:t>of</w:t>
      </w:r>
      <w:r>
        <w:rPr>
          <w:spacing w:val="-2"/>
          <w:sz w:val="20"/>
        </w:rPr>
        <w:t xml:space="preserve"> </w:t>
      </w:r>
      <w:r>
        <w:rPr>
          <w:sz w:val="20"/>
        </w:rPr>
        <w:t>triticale</w:t>
      </w:r>
      <w:r>
        <w:rPr>
          <w:spacing w:val="-1"/>
          <w:sz w:val="20"/>
        </w:rPr>
        <w:t xml:space="preserve"> </w:t>
      </w:r>
      <w:r>
        <w:rPr>
          <w:sz w:val="20"/>
        </w:rPr>
        <w:t>and forage</w:t>
      </w:r>
      <w:r>
        <w:rPr>
          <w:spacing w:val="-1"/>
          <w:sz w:val="20"/>
        </w:rPr>
        <w:t xml:space="preserve"> </w:t>
      </w:r>
      <w:r>
        <w:rPr>
          <w:sz w:val="20"/>
        </w:rPr>
        <w:t>peas</w:t>
      </w:r>
      <w:r>
        <w:rPr>
          <w:spacing w:val="-1"/>
          <w:sz w:val="20"/>
        </w:rPr>
        <w:t xml:space="preserve"> </w:t>
      </w:r>
      <w:r>
        <w:rPr>
          <w:sz w:val="20"/>
        </w:rPr>
        <w:t>in proportions of 75:25, 50:50, and 25:75, were created. Various characteristics of silage were examined, including</w:t>
      </w:r>
      <w:r>
        <w:rPr>
          <w:sz w:val="20"/>
        </w:rPr>
        <w:t xml:space="preserve"> silage</w:t>
      </w:r>
      <w:r>
        <w:rPr>
          <w:spacing w:val="-10"/>
          <w:sz w:val="20"/>
        </w:rPr>
        <w:t xml:space="preserve"> </w:t>
      </w:r>
      <w:r>
        <w:rPr>
          <w:sz w:val="20"/>
        </w:rPr>
        <w:t>structure</w:t>
      </w:r>
      <w:r>
        <w:rPr>
          <w:spacing w:val="-10"/>
          <w:sz w:val="20"/>
        </w:rPr>
        <w:t xml:space="preserve"> </w:t>
      </w:r>
      <w:r>
        <w:rPr>
          <w:sz w:val="20"/>
        </w:rPr>
        <w:t>(0-20</w:t>
      </w:r>
      <w:r>
        <w:rPr>
          <w:spacing w:val="-9"/>
          <w:sz w:val="20"/>
        </w:rPr>
        <w:t xml:space="preserve"> </w:t>
      </w:r>
      <w:r>
        <w:rPr>
          <w:sz w:val="20"/>
        </w:rPr>
        <w:t>points),</w:t>
      </w:r>
      <w:r>
        <w:rPr>
          <w:spacing w:val="-10"/>
          <w:sz w:val="20"/>
        </w:rPr>
        <w:t xml:space="preserve"> </w:t>
      </w:r>
      <w:r>
        <w:rPr>
          <w:sz w:val="20"/>
        </w:rPr>
        <w:t>crude</w:t>
      </w:r>
      <w:r>
        <w:rPr>
          <w:spacing w:val="-10"/>
          <w:sz w:val="20"/>
        </w:rPr>
        <w:t xml:space="preserve"> </w:t>
      </w:r>
      <w:r>
        <w:rPr>
          <w:sz w:val="20"/>
        </w:rPr>
        <w:t>ash</w:t>
      </w:r>
      <w:r>
        <w:rPr>
          <w:spacing w:val="-12"/>
          <w:sz w:val="20"/>
        </w:rPr>
        <w:t xml:space="preserve"> </w:t>
      </w:r>
      <w:r>
        <w:rPr>
          <w:sz w:val="20"/>
        </w:rPr>
        <w:t>content</w:t>
      </w:r>
      <w:r>
        <w:rPr>
          <w:spacing w:val="-10"/>
          <w:sz w:val="20"/>
        </w:rPr>
        <w:t xml:space="preserve"> </w:t>
      </w:r>
      <w:r>
        <w:rPr>
          <w:sz w:val="20"/>
        </w:rPr>
        <w:t>(%),</w:t>
      </w:r>
      <w:r>
        <w:rPr>
          <w:spacing w:val="-9"/>
          <w:sz w:val="20"/>
        </w:rPr>
        <w:t xml:space="preserve"> </w:t>
      </w:r>
      <w:r>
        <w:rPr>
          <w:sz w:val="20"/>
        </w:rPr>
        <w:t>silage</w:t>
      </w:r>
      <w:r>
        <w:rPr>
          <w:spacing w:val="-10"/>
          <w:sz w:val="20"/>
        </w:rPr>
        <w:t xml:space="preserve"> </w:t>
      </w:r>
      <w:r>
        <w:rPr>
          <w:sz w:val="20"/>
        </w:rPr>
        <w:t>dry</w:t>
      </w:r>
      <w:r>
        <w:rPr>
          <w:spacing w:val="-11"/>
          <w:sz w:val="20"/>
        </w:rPr>
        <w:t xml:space="preserve"> </w:t>
      </w:r>
      <w:r>
        <w:rPr>
          <w:sz w:val="20"/>
        </w:rPr>
        <w:t>matter</w:t>
      </w:r>
      <w:r>
        <w:rPr>
          <w:spacing w:val="-9"/>
          <w:sz w:val="20"/>
        </w:rPr>
        <w:t xml:space="preserve"> </w:t>
      </w:r>
      <w:r>
        <w:rPr>
          <w:sz w:val="20"/>
        </w:rPr>
        <w:t>content,</w:t>
      </w:r>
      <w:r>
        <w:rPr>
          <w:spacing w:val="-10"/>
          <w:sz w:val="20"/>
        </w:rPr>
        <w:t xml:space="preserve"> </w:t>
      </w:r>
      <w:r>
        <w:rPr>
          <w:sz w:val="20"/>
        </w:rPr>
        <w:t>ADF,</w:t>
      </w:r>
      <w:r>
        <w:rPr>
          <w:spacing w:val="-10"/>
          <w:sz w:val="20"/>
        </w:rPr>
        <w:t xml:space="preserve"> </w:t>
      </w:r>
      <w:r>
        <w:rPr>
          <w:sz w:val="20"/>
        </w:rPr>
        <w:t>NDF,</w:t>
      </w:r>
      <w:r>
        <w:rPr>
          <w:spacing w:val="-6"/>
          <w:sz w:val="20"/>
        </w:rPr>
        <w:t xml:space="preserve"> </w:t>
      </w:r>
      <w:r>
        <w:rPr>
          <w:sz w:val="20"/>
        </w:rPr>
        <w:t>crude</w:t>
      </w:r>
      <w:r>
        <w:rPr>
          <w:spacing w:val="-10"/>
          <w:sz w:val="20"/>
        </w:rPr>
        <w:t xml:space="preserve"> </w:t>
      </w:r>
      <w:r>
        <w:rPr>
          <w:sz w:val="20"/>
        </w:rPr>
        <w:t>protein content (%), silage pH value, silage color (0-20 points), silage odor (0-20), and DLG score. As a result of</w:t>
      </w:r>
      <w:r>
        <w:rPr>
          <w:spacing w:val="-13"/>
          <w:sz w:val="20"/>
        </w:rPr>
        <w:t xml:space="preserve"> </w:t>
      </w:r>
      <w:r>
        <w:rPr>
          <w:sz w:val="20"/>
        </w:rPr>
        <w:t>the</w:t>
      </w:r>
      <w:r>
        <w:rPr>
          <w:spacing w:val="-12"/>
          <w:sz w:val="20"/>
        </w:rPr>
        <w:t xml:space="preserve"> </w:t>
      </w:r>
      <w:r>
        <w:rPr>
          <w:sz w:val="20"/>
        </w:rPr>
        <w:t>research,</w:t>
      </w:r>
      <w:r>
        <w:rPr>
          <w:spacing w:val="-13"/>
          <w:sz w:val="20"/>
        </w:rPr>
        <w:t xml:space="preserve"> </w:t>
      </w:r>
      <w:r>
        <w:rPr>
          <w:sz w:val="20"/>
        </w:rPr>
        <w:t>there</w:t>
      </w:r>
      <w:r>
        <w:rPr>
          <w:spacing w:val="-12"/>
          <w:sz w:val="20"/>
        </w:rPr>
        <w:t xml:space="preserve"> </w:t>
      </w:r>
      <w:r>
        <w:rPr>
          <w:sz w:val="20"/>
        </w:rPr>
        <w:t>were</w:t>
      </w:r>
      <w:r>
        <w:rPr>
          <w:spacing w:val="-13"/>
          <w:sz w:val="20"/>
        </w:rPr>
        <w:t xml:space="preserve"> </w:t>
      </w:r>
      <w:r>
        <w:rPr>
          <w:sz w:val="20"/>
        </w:rPr>
        <w:t>variations</w:t>
      </w:r>
      <w:r>
        <w:rPr>
          <w:spacing w:val="-12"/>
          <w:sz w:val="20"/>
        </w:rPr>
        <w:t xml:space="preserve"> </w:t>
      </w:r>
      <w:r>
        <w:rPr>
          <w:sz w:val="20"/>
        </w:rPr>
        <w:t>in</w:t>
      </w:r>
      <w:r>
        <w:rPr>
          <w:spacing w:val="-13"/>
          <w:sz w:val="20"/>
        </w:rPr>
        <w:t xml:space="preserve"> </w:t>
      </w:r>
      <w:r>
        <w:rPr>
          <w:sz w:val="20"/>
        </w:rPr>
        <w:t>cr</w:t>
      </w:r>
      <w:r>
        <w:rPr>
          <w:sz w:val="20"/>
        </w:rPr>
        <w:t>ude</w:t>
      </w:r>
      <w:r>
        <w:rPr>
          <w:spacing w:val="-12"/>
          <w:sz w:val="20"/>
        </w:rPr>
        <w:t xml:space="preserve"> </w:t>
      </w:r>
      <w:r>
        <w:rPr>
          <w:sz w:val="20"/>
        </w:rPr>
        <w:t>ash</w:t>
      </w:r>
      <w:r>
        <w:rPr>
          <w:spacing w:val="-13"/>
          <w:sz w:val="20"/>
        </w:rPr>
        <w:t xml:space="preserve"> </w:t>
      </w:r>
      <w:r>
        <w:rPr>
          <w:sz w:val="20"/>
        </w:rPr>
        <w:t>content</w:t>
      </w:r>
      <w:r>
        <w:rPr>
          <w:spacing w:val="-12"/>
          <w:sz w:val="20"/>
        </w:rPr>
        <w:t xml:space="preserve"> </w:t>
      </w:r>
      <w:r>
        <w:rPr>
          <w:sz w:val="20"/>
        </w:rPr>
        <w:t>(6.33-7.45%),</w:t>
      </w:r>
      <w:r>
        <w:rPr>
          <w:spacing w:val="-13"/>
          <w:sz w:val="20"/>
        </w:rPr>
        <w:t xml:space="preserve"> </w:t>
      </w:r>
      <w:r>
        <w:rPr>
          <w:sz w:val="20"/>
        </w:rPr>
        <w:t>silage</w:t>
      </w:r>
      <w:r>
        <w:rPr>
          <w:spacing w:val="-12"/>
          <w:sz w:val="20"/>
        </w:rPr>
        <w:t xml:space="preserve"> </w:t>
      </w:r>
      <w:r>
        <w:rPr>
          <w:sz w:val="20"/>
        </w:rPr>
        <w:t>dry</w:t>
      </w:r>
      <w:r>
        <w:rPr>
          <w:spacing w:val="-11"/>
          <w:sz w:val="20"/>
        </w:rPr>
        <w:t xml:space="preserve"> </w:t>
      </w:r>
      <w:r>
        <w:rPr>
          <w:sz w:val="20"/>
        </w:rPr>
        <w:t>matter</w:t>
      </w:r>
      <w:r>
        <w:rPr>
          <w:spacing w:val="-12"/>
          <w:sz w:val="20"/>
        </w:rPr>
        <w:t xml:space="preserve"> </w:t>
      </w:r>
      <w:r>
        <w:rPr>
          <w:sz w:val="20"/>
        </w:rPr>
        <w:t>content</w:t>
      </w:r>
      <w:r>
        <w:rPr>
          <w:spacing w:val="-13"/>
          <w:sz w:val="20"/>
        </w:rPr>
        <w:t xml:space="preserve"> </w:t>
      </w:r>
      <w:r>
        <w:rPr>
          <w:sz w:val="20"/>
        </w:rPr>
        <w:t>(20.50- 24.50%), silage pH value (3.96-4.07), crude protein content (8.27-16.54%), ADF</w:t>
      </w:r>
      <w:r>
        <w:rPr>
          <w:spacing w:val="-13"/>
          <w:sz w:val="20"/>
        </w:rPr>
        <w:t xml:space="preserve"> </w:t>
      </w:r>
      <w:r>
        <w:rPr>
          <w:sz w:val="20"/>
        </w:rPr>
        <w:t>content (27.60- 41.30%),</w:t>
      </w:r>
      <w:r>
        <w:rPr>
          <w:spacing w:val="-3"/>
          <w:sz w:val="20"/>
        </w:rPr>
        <w:t xml:space="preserve"> </w:t>
      </w:r>
      <w:r>
        <w:rPr>
          <w:sz w:val="20"/>
        </w:rPr>
        <w:t>and</w:t>
      </w:r>
      <w:r>
        <w:rPr>
          <w:spacing w:val="-3"/>
          <w:sz w:val="20"/>
        </w:rPr>
        <w:t xml:space="preserve"> </w:t>
      </w:r>
      <w:r>
        <w:rPr>
          <w:sz w:val="20"/>
        </w:rPr>
        <w:t>NDF</w:t>
      </w:r>
      <w:r>
        <w:rPr>
          <w:spacing w:val="-4"/>
          <w:sz w:val="20"/>
        </w:rPr>
        <w:t xml:space="preserve"> </w:t>
      </w:r>
      <w:r>
        <w:rPr>
          <w:sz w:val="20"/>
        </w:rPr>
        <w:t>content</w:t>
      </w:r>
      <w:r>
        <w:rPr>
          <w:spacing w:val="-5"/>
          <w:sz w:val="20"/>
        </w:rPr>
        <w:t xml:space="preserve"> </w:t>
      </w:r>
      <w:r>
        <w:rPr>
          <w:sz w:val="20"/>
        </w:rPr>
        <w:t>(49.49-56.78%).</w:t>
      </w:r>
      <w:r>
        <w:rPr>
          <w:spacing w:val="-6"/>
          <w:sz w:val="20"/>
        </w:rPr>
        <w:t xml:space="preserve"> </w:t>
      </w:r>
      <w:r>
        <w:rPr>
          <w:sz w:val="20"/>
        </w:rPr>
        <w:t>The</w:t>
      </w:r>
      <w:r>
        <w:rPr>
          <w:spacing w:val="-2"/>
          <w:sz w:val="20"/>
        </w:rPr>
        <w:t xml:space="preserve"> </w:t>
      </w:r>
      <w:r>
        <w:rPr>
          <w:sz w:val="20"/>
        </w:rPr>
        <w:t>mixture</w:t>
      </w:r>
      <w:r>
        <w:rPr>
          <w:spacing w:val="-4"/>
          <w:sz w:val="20"/>
        </w:rPr>
        <w:t xml:space="preserve"> </w:t>
      </w:r>
      <w:r>
        <w:rPr>
          <w:sz w:val="20"/>
        </w:rPr>
        <w:t>of</w:t>
      </w:r>
      <w:r>
        <w:rPr>
          <w:spacing w:val="-4"/>
          <w:sz w:val="20"/>
        </w:rPr>
        <w:t xml:space="preserve"> </w:t>
      </w:r>
      <w:r>
        <w:rPr>
          <w:sz w:val="20"/>
        </w:rPr>
        <w:t>25%</w:t>
      </w:r>
      <w:r>
        <w:rPr>
          <w:spacing w:val="-5"/>
          <w:sz w:val="20"/>
        </w:rPr>
        <w:t xml:space="preserve"> </w:t>
      </w:r>
      <w:r>
        <w:rPr>
          <w:sz w:val="20"/>
        </w:rPr>
        <w:t>forage</w:t>
      </w:r>
      <w:r>
        <w:rPr>
          <w:spacing w:val="-4"/>
          <w:sz w:val="20"/>
        </w:rPr>
        <w:t xml:space="preserve"> </w:t>
      </w:r>
      <w:r>
        <w:rPr>
          <w:sz w:val="20"/>
        </w:rPr>
        <w:t>peas</w:t>
      </w:r>
      <w:r>
        <w:rPr>
          <w:spacing w:val="-5"/>
          <w:sz w:val="20"/>
        </w:rPr>
        <w:t xml:space="preserve"> </w:t>
      </w:r>
      <w:r>
        <w:rPr>
          <w:sz w:val="20"/>
        </w:rPr>
        <w:t>and</w:t>
      </w:r>
      <w:r>
        <w:rPr>
          <w:spacing w:val="-3"/>
          <w:sz w:val="20"/>
        </w:rPr>
        <w:t xml:space="preserve"> </w:t>
      </w:r>
      <w:r>
        <w:rPr>
          <w:sz w:val="20"/>
        </w:rPr>
        <w:t>75% triticale</w:t>
      </w:r>
      <w:r>
        <w:rPr>
          <w:spacing w:val="-4"/>
          <w:sz w:val="20"/>
        </w:rPr>
        <w:t xml:space="preserve"> </w:t>
      </w:r>
      <w:r>
        <w:rPr>
          <w:sz w:val="20"/>
        </w:rPr>
        <w:t>in</w:t>
      </w:r>
      <w:r>
        <w:rPr>
          <w:spacing w:val="-4"/>
          <w:sz w:val="20"/>
        </w:rPr>
        <w:t xml:space="preserve"> </w:t>
      </w:r>
      <w:r>
        <w:rPr>
          <w:sz w:val="20"/>
        </w:rPr>
        <w:t>silage can be suggested as an ideal combination in terms of silage quality when triticale and forage peas are ensiled together.</w:t>
      </w:r>
    </w:p>
    <w:p w14:paraId="441F40CA" w14:textId="77777777" w:rsidR="001556B2" w:rsidRDefault="001556B2">
      <w:pPr>
        <w:pStyle w:val="GvdeMetni"/>
        <w:spacing w:before="163"/>
        <w:rPr>
          <w:sz w:val="20"/>
        </w:rPr>
      </w:pPr>
    </w:p>
    <w:p w14:paraId="7E055853" w14:textId="77777777" w:rsidR="001556B2" w:rsidRDefault="00E2543F">
      <w:pPr>
        <w:ind w:left="585"/>
        <w:jc w:val="both"/>
        <w:rPr>
          <w:sz w:val="20"/>
        </w:rPr>
      </w:pPr>
      <w:r>
        <w:rPr>
          <w:b/>
          <w:spacing w:val="-2"/>
          <w:sz w:val="20"/>
        </w:rPr>
        <w:t>KEY</w:t>
      </w:r>
      <w:r>
        <w:rPr>
          <w:b/>
          <w:spacing w:val="-13"/>
          <w:sz w:val="20"/>
        </w:rPr>
        <w:t xml:space="preserve"> </w:t>
      </w:r>
      <w:r>
        <w:rPr>
          <w:b/>
          <w:spacing w:val="-2"/>
          <w:sz w:val="20"/>
        </w:rPr>
        <w:t>WORDS</w:t>
      </w:r>
      <w:r>
        <w:rPr>
          <w:spacing w:val="-2"/>
          <w:sz w:val="20"/>
        </w:rPr>
        <w:t>:</w:t>
      </w:r>
      <w:r>
        <w:rPr>
          <w:spacing w:val="-18"/>
          <w:sz w:val="20"/>
        </w:rPr>
        <w:t xml:space="preserve"> </w:t>
      </w:r>
      <w:r>
        <w:rPr>
          <w:spacing w:val="-2"/>
          <w:sz w:val="20"/>
        </w:rPr>
        <w:t>Triticale,</w:t>
      </w:r>
      <w:r>
        <w:rPr>
          <w:spacing w:val="6"/>
          <w:sz w:val="20"/>
        </w:rPr>
        <w:t xml:space="preserve"> </w:t>
      </w:r>
      <w:r>
        <w:rPr>
          <w:spacing w:val="-2"/>
          <w:sz w:val="20"/>
        </w:rPr>
        <w:t>forage pea, adf, ndf,</w:t>
      </w:r>
      <w:r>
        <w:rPr>
          <w:spacing w:val="3"/>
          <w:sz w:val="20"/>
        </w:rPr>
        <w:t xml:space="preserve"> </w:t>
      </w:r>
      <w:r>
        <w:rPr>
          <w:spacing w:val="-2"/>
          <w:sz w:val="20"/>
        </w:rPr>
        <w:t>silage</w:t>
      </w:r>
    </w:p>
    <w:p w14:paraId="2E1A6B47" w14:textId="77777777" w:rsidR="001556B2" w:rsidRDefault="001556B2">
      <w:pPr>
        <w:pStyle w:val="GvdeMetni"/>
        <w:rPr>
          <w:sz w:val="20"/>
        </w:rPr>
      </w:pPr>
    </w:p>
    <w:p w14:paraId="469257D6" w14:textId="77777777" w:rsidR="001556B2" w:rsidRDefault="001556B2">
      <w:pPr>
        <w:pStyle w:val="GvdeMetni"/>
        <w:rPr>
          <w:sz w:val="20"/>
        </w:rPr>
      </w:pPr>
    </w:p>
    <w:p w14:paraId="77408CCC" w14:textId="77777777" w:rsidR="001556B2" w:rsidRDefault="001556B2">
      <w:pPr>
        <w:pStyle w:val="GvdeMetni"/>
        <w:rPr>
          <w:sz w:val="20"/>
        </w:rPr>
      </w:pPr>
    </w:p>
    <w:p w14:paraId="02666912" w14:textId="77777777" w:rsidR="001556B2" w:rsidRDefault="001556B2">
      <w:pPr>
        <w:pStyle w:val="GvdeMetni"/>
        <w:rPr>
          <w:sz w:val="20"/>
        </w:rPr>
      </w:pPr>
    </w:p>
    <w:p w14:paraId="2DD98DDD" w14:textId="77777777" w:rsidR="001556B2" w:rsidRDefault="001556B2">
      <w:pPr>
        <w:pStyle w:val="GvdeMetni"/>
        <w:rPr>
          <w:sz w:val="20"/>
        </w:rPr>
      </w:pPr>
    </w:p>
    <w:p w14:paraId="0E242537" w14:textId="77777777" w:rsidR="001556B2" w:rsidRDefault="001556B2">
      <w:pPr>
        <w:pStyle w:val="GvdeMetni"/>
        <w:rPr>
          <w:sz w:val="20"/>
        </w:rPr>
      </w:pPr>
    </w:p>
    <w:p w14:paraId="1BB475DD" w14:textId="77777777" w:rsidR="001556B2" w:rsidRDefault="001556B2">
      <w:pPr>
        <w:pStyle w:val="GvdeMetni"/>
        <w:rPr>
          <w:sz w:val="20"/>
        </w:rPr>
      </w:pPr>
    </w:p>
    <w:p w14:paraId="751A72AD" w14:textId="77777777" w:rsidR="001556B2" w:rsidRDefault="001556B2">
      <w:pPr>
        <w:pStyle w:val="GvdeMetni"/>
        <w:rPr>
          <w:sz w:val="20"/>
        </w:rPr>
      </w:pPr>
    </w:p>
    <w:p w14:paraId="12AE5D6C" w14:textId="77777777" w:rsidR="001556B2" w:rsidRDefault="001556B2">
      <w:pPr>
        <w:pStyle w:val="GvdeMetni"/>
        <w:rPr>
          <w:sz w:val="20"/>
        </w:rPr>
      </w:pPr>
    </w:p>
    <w:p w14:paraId="4642B467" w14:textId="77777777" w:rsidR="001556B2" w:rsidRDefault="001556B2">
      <w:pPr>
        <w:pStyle w:val="GvdeMetni"/>
        <w:rPr>
          <w:sz w:val="20"/>
        </w:rPr>
      </w:pPr>
    </w:p>
    <w:p w14:paraId="080FA7CA" w14:textId="77777777" w:rsidR="001556B2" w:rsidRDefault="001556B2">
      <w:pPr>
        <w:pStyle w:val="GvdeMetni"/>
        <w:rPr>
          <w:sz w:val="20"/>
        </w:rPr>
      </w:pPr>
    </w:p>
    <w:p w14:paraId="5BA4B816" w14:textId="77777777" w:rsidR="001556B2" w:rsidRDefault="001556B2">
      <w:pPr>
        <w:pStyle w:val="GvdeMetni"/>
        <w:rPr>
          <w:sz w:val="20"/>
        </w:rPr>
      </w:pPr>
    </w:p>
    <w:p w14:paraId="59371DAD" w14:textId="77777777" w:rsidR="001556B2" w:rsidRDefault="001556B2">
      <w:pPr>
        <w:pStyle w:val="GvdeMetni"/>
        <w:rPr>
          <w:sz w:val="20"/>
        </w:rPr>
      </w:pPr>
    </w:p>
    <w:p w14:paraId="327A4F17" w14:textId="77777777" w:rsidR="001556B2" w:rsidRDefault="001556B2">
      <w:pPr>
        <w:pStyle w:val="GvdeMetni"/>
        <w:rPr>
          <w:sz w:val="20"/>
        </w:rPr>
      </w:pPr>
    </w:p>
    <w:p w14:paraId="1938E5A6" w14:textId="77777777" w:rsidR="001556B2" w:rsidRDefault="001556B2">
      <w:pPr>
        <w:pStyle w:val="GvdeMetni"/>
        <w:rPr>
          <w:sz w:val="20"/>
        </w:rPr>
      </w:pPr>
    </w:p>
    <w:p w14:paraId="36CEBEF0" w14:textId="77777777" w:rsidR="001556B2" w:rsidRDefault="001556B2">
      <w:pPr>
        <w:pStyle w:val="GvdeMetni"/>
        <w:rPr>
          <w:sz w:val="20"/>
        </w:rPr>
      </w:pPr>
    </w:p>
    <w:p w14:paraId="347FC86B" w14:textId="77777777" w:rsidR="001556B2" w:rsidRDefault="001556B2">
      <w:pPr>
        <w:pStyle w:val="GvdeMetni"/>
        <w:rPr>
          <w:sz w:val="20"/>
        </w:rPr>
      </w:pPr>
    </w:p>
    <w:p w14:paraId="2538726F" w14:textId="77777777" w:rsidR="001556B2" w:rsidRDefault="001556B2">
      <w:pPr>
        <w:pStyle w:val="GvdeMetni"/>
        <w:rPr>
          <w:sz w:val="20"/>
        </w:rPr>
      </w:pPr>
    </w:p>
    <w:p w14:paraId="018AE3B2" w14:textId="77777777" w:rsidR="001556B2" w:rsidRDefault="001556B2">
      <w:pPr>
        <w:pStyle w:val="GvdeMetni"/>
        <w:spacing w:before="125"/>
        <w:rPr>
          <w:sz w:val="20"/>
        </w:rPr>
      </w:pPr>
    </w:p>
    <w:p w14:paraId="484DCF32" w14:textId="77777777" w:rsidR="001556B2" w:rsidRDefault="00E2543F">
      <w:pPr>
        <w:ind w:right="251"/>
        <w:jc w:val="center"/>
        <w:rPr>
          <w:sz w:val="20"/>
        </w:rPr>
      </w:pPr>
      <w:r>
        <w:rPr>
          <w:spacing w:val="-5"/>
          <w:sz w:val="20"/>
        </w:rPr>
        <w:t>ii</w:t>
      </w:r>
    </w:p>
    <w:p w14:paraId="6C129F75" w14:textId="77777777" w:rsidR="001556B2" w:rsidRDefault="001556B2">
      <w:pPr>
        <w:jc w:val="center"/>
        <w:rPr>
          <w:sz w:val="20"/>
        </w:rPr>
        <w:sectPr w:rsidR="001556B2" w:rsidSect="0067393E">
          <w:pgSz w:w="11920" w:h="16850"/>
          <w:pgMar w:top="1740" w:right="1100" w:bottom="280" w:left="1680" w:header="708" w:footer="708" w:gutter="0"/>
          <w:cols w:space="708"/>
        </w:sectPr>
      </w:pPr>
    </w:p>
    <w:p w14:paraId="217C3F32" w14:textId="77777777" w:rsidR="001556B2" w:rsidRDefault="00E2543F">
      <w:pPr>
        <w:pStyle w:val="Balk1"/>
        <w:spacing w:before="70"/>
        <w:ind w:left="267"/>
        <w:jc w:val="center"/>
      </w:pPr>
      <w:bookmarkStart w:id="1" w:name="_bookmark0"/>
      <w:bookmarkEnd w:id="1"/>
      <w:r>
        <w:rPr>
          <w:spacing w:val="-2"/>
        </w:rPr>
        <w:lastRenderedPageBreak/>
        <w:t>TEŞEKKÜR</w:t>
      </w:r>
    </w:p>
    <w:p w14:paraId="36912606" w14:textId="77777777" w:rsidR="001556B2" w:rsidRDefault="001556B2">
      <w:pPr>
        <w:pStyle w:val="GvdeMetni"/>
        <w:spacing w:before="147"/>
        <w:rPr>
          <w:b/>
        </w:rPr>
      </w:pPr>
    </w:p>
    <w:p w14:paraId="796C8B3E" w14:textId="77777777" w:rsidR="001556B2" w:rsidRDefault="00E2543F">
      <w:pPr>
        <w:ind w:left="585" w:right="291" w:firstLine="571"/>
        <w:jc w:val="both"/>
        <w:rPr>
          <w:sz w:val="20"/>
        </w:rPr>
      </w:pPr>
      <w:r>
        <w:rPr>
          <w:sz w:val="20"/>
        </w:rPr>
        <w:t xml:space="preserve">Yüksek lisans tez konumun </w:t>
      </w:r>
      <w:r>
        <w:rPr>
          <w:sz w:val="20"/>
        </w:rPr>
        <w:t>belirlenmesinde bana destek olan ve yardımlarını esirgemeyen danışmanım</w:t>
      </w:r>
      <w:r>
        <w:rPr>
          <w:spacing w:val="-13"/>
          <w:sz w:val="20"/>
        </w:rPr>
        <w:t xml:space="preserve"> </w:t>
      </w:r>
      <w:r>
        <w:rPr>
          <w:sz w:val="20"/>
        </w:rPr>
        <w:t>Doç.</w:t>
      </w:r>
      <w:r>
        <w:rPr>
          <w:spacing w:val="-12"/>
          <w:sz w:val="20"/>
        </w:rPr>
        <w:t xml:space="preserve"> </w:t>
      </w:r>
      <w:r>
        <w:rPr>
          <w:sz w:val="20"/>
        </w:rPr>
        <w:t>Dr.</w:t>
      </w:r>
      <w:r>
        <w:rPr>
          <w:spacing w:val="-13"/>
          <w:sz w:val="20"/>
        </w:rPr>
        <w:t xml:space="preserve"> </w:t>
      </w:r>
      <w:r>
        <w:rPr>
          <w:sz w:val="20"/>
        </w:rPr>
        <w:t>Gülşah</w:t>
      </w:r>
      <w:r>
        <w:rPr>
          <w:spacing w:val="-12"/>
          <w:sz w:val="20"/>
        </w:rPr>
        <w:t xml:space="preserve"> </w:t>
      </w:r>
      <w:r>
        <w:rPr>
          <w:sz w:val="20"/>
        </w:rPr>
        <w:t>BENGİSU’ya,</w:t>
      </w:r>
      <w:r>
        <w:rPr>
          <w:spacing w:val="-13"/>
          <w:sz w:val="20"/>
        </w:rPr>
        <w:t xml:space="preserve"> </w:t>
      </w:r>
      <w:r>
        <w:rPr>
          <w:sz w:val="20"/>
        </w:rPr>
        <w:t>beni</w:t>
      </w:r>
      <w:r>
        <w:rPr>
          <w:spacing w:val="-12"/>
          <w:sz w:val="20"/>
        </w:rPr>
        <w:t xml:space="preserve"> </w:t>
      </w:r>
      <w:r>
        <w:rPr>
          <w:sz w:val="20"/>
        </w:rPr>
        <w:t>destekleyen</w:t>
      </w:r>
      <w:r>
        <w:rPr>
          <w:spacing w:val="-13"/>
          <w:sz w:val="20"/>
        </w:rPr>
        <w:t xml:space="preserve"> </w:t>
      </w:r>
      <w:r>
        <w:rPr>
          <w:sz w:val="20"/>
        </w:rPr>
        <w:t>tecrübe</w:t>
      </w:r>
      <w:r>
        <w:rPr>
          <w:spacing w:val="-12"/>
          <w:sz w:val="20"/>
        </w:rPr>
        <w:t xml:space="preserve"> </w:t>
      </w:r>
      <w:r>
        <w:rPr>
          <w:sz w:val="20"/>
        </w:rPr>
        <w:t>ve</w:t>
      </w:r>
      <w:r>
        <w:rPr>
          <w:spacing w:val="-13"/>
          <w:sz w:val="20"/>
        </w:rPr>
        <w:t xml:space="preserve"> </w:t>
      </w:r>
      <w:r>
        <w:rPr>
          <w:sz w:val="20"/>
        </w:rPr>
        <w:t>bilgi</w:t>
      </w:r>
      <w:r>
        <w:rPr>
          <w:spacing w:val="-12"/>
          <w:sz w:val="20"/>
        </w:rPr>
        <w:t xml:space="preserve"> </w:t>
      </w:r>
      <w:r>
        <w:rPr>
          <w:sz w:val="20"/>
        </w:rPr>
        <w:t>birikimiyle</w:t>
      </w:r>
      <w:r>
        <w:rPr>
          <w:spacing w:val="-12"/>
          <w:sz w:val="20"/>
        </w:rPr>
        <w:t xml:space="preserve"> </w:t>
      </w:r>
      <w:r>
        <w:rPr>
          <w:sz w:val="20"/>
        </w:rPr>
        <w:t>bana</w:t>
      </w:r>
      <w:r>
        <w:rPr>
          <w:spacing w:val="-11"/>
          <w:sz w:val="20"/>
        </w:rPr>
        <w:t xml:space="preserve"> </w:t>
      </w:r>
      <w:r>
        <w:rPr>
          <w:sz w:val="20"/>
        </w:rPr>
        <w:t>yardımcı olan Doç. Dr. Mustafa OKANT hocama ve her daim yanımda bulunan aileme teşekkür ederim.</w:t>
      </w:r>
    </w:p>
    <w:p w14:paraId="5426CC46" w14:textId="77777777" w:rsidR="001556B2" w:rsidRDefault="001556B2">
      <w:pPr>
        <w:pStyle w:val="GvdeMetni"/>
        <w:rPr>
          <w:sz w:val="20"/>
        </w:rPr>
      </w:pPr>
    </w:p>
    <w:p w14:paraId="6F7771EB" w14:textId="77777777" w:rsidR="001556B2" w:rsidRDefault="001556B2">
      <w:pPr>
        <w:pStyle w:val="GvdeMetni"/>
        <w:rPr>
          <w:sz w:val="20"/>
        </w:rPr>
      </w:pPr>
    </w:p>
    <w:p w14:paraId="545A3211" w14:textId="77777777" w:rsidR="001556B2" w:rsidRDefault="001556B2">
      <w:pPr>
        <w:pStyle w:val="GvdeMetni"/>
        <w:rPr>
          <w:sz w:val="20"/>
        </w:rPr>
      </w:pPr>
    </w:p>
    <w:p w14:paraId="233F8D05" w14:textId="77777777" w:rsidR="001556B2" w:rsidRDefault="001556B2">
      <w:pPr>
        <w:pStyle w:val="GvdeMetni"/>
        <w:rPr>
          <w:sz w:val="20"/>
        </w:rPr>
      </w:pPr>
    </w:p>
    <w:p w14:paraId="5811C04C" w14:textId="77777777" w:rsidR="001556B2" w:rsidRDefault="001556B2">
      <w:pPr>
        <w:pStyle w:val="GvdeMetni"/>
        <w:rPr>
          <w:sz w:val="20"/>
        </w:rPr>
      </w:pPr>
    </w:p>
    <w:p w14:paraId="3C0B0863" w14:textId="77777777" w:rsidR="001556B2" w:rsidRDefault="001556B2">
      <w:pPr>
        <w:pStyle w:val="GvdeMetni"/>
        <w:rPr>
          <w:sz w:val="20"/>
        </w:rPr>
      </w:pPr>
    </w:p>
    <w:p w14:paraId="0E4DA392" w14:textId="77777777" w:rsidR="001556B2" w:rsidRDefault="001556B2">
      <w:pPr>
        <w:pStyle w:val="GvdeMetni"/>
        <w:rPr>
          <w:sz w:val="20"/>
        </w:rPr>
      </w:pPr>
    </w:p>
    <w:p w14:paraId="5388D734" w14:textId="77777777" w:rsidR="001556B2" w:rsidRDefault="001556B2">
      <w:pPr>
        <w:pStyle w:val="GvdeMetni"/>
        <w:rPr>
          <w:sz w:val="20"/>
        </w:rPr>
      </w:pPr>
    </w:p>
    <w:p w14:paraId="43B4C473" w14:textId="77777777" w:rsidR="001556B2" w:rsidRDefault="001556B2">
      <w:pPr>
        <w:pStyle w:val="GvdeMetni"/>
        <w:rPr>
          <w:sz w:val="20"/>
        </w:rPr>
      </w:pPr>
    </w:p>
    <w:p w14:paraId="08E15276" w14:textId="77777777" w:rsidR="001556B2" w:rsidRDefault="001556B2">
      <w:pPr>
        <w:pStyle w:val="GvdeMetni"/>
        <w:rPr>
          <w:sz w:val="20"/>
        </w:rPr>
      </w:pPr>
    </w:p>
    <w:p w14:paraId="472534CF" w14:textId="77777777" w:rsidR="001556B2" w:rsidRDefault="001556B2">
      <w:pPr>
        <w:pStyle w:val="GvdeMetni"/>
        <w:rPr>
          <w:sz w:val="20"/>
        </w:rPr>
      </w:pPr>
    </w:p>
    <w:p w14:paraId="7967CF06" w14:textId="77777777" w:rsidR="001556B2" w:rsidRDefault="001556B2">
      <w:pPr>
        <w:pStyle w:val="GvdeMetni"/>
        <w:rPr>
          <w:sz w:val="20"/>
        </w:rPr>
      </w:pPr>
    </w:p>
    <w:p w14:paraId="1E7E139D" w14:textId="77777777" w:rsidR="001556B2" w:rsidRDefault="001556B2">
      <w:pPr>
        <w:pStyle w:val="GvdeMetni"/>
        <w:rPr>
          <w:sz w:val="20"/>
        </w:rPr>
      </w:pPr>
    </w:p>
    <w:p w14:paraId="65C34061" w14:textId="77777777" w:rsidR="001556B2" w:rsidRDefault="001556B2">
      <w:pPr>
        <w:pStyle w:val="GvdeMetni"/>
        <w:rPr>
          <w:sz w:val="20"/>
        </w:rPr>
      </w:pPr>
    </w:p>
    <w:p w14:paraId="0E89BAFC" w14:textId="77777777" w:rsidR="001556B2" w:rsidRDefault="001556B2">
      <w:pPr>
        <w:pStyle w:val="GvdeMetni"/>
        <w:rPr>
          <w:sz w:val="20"/>
        </w:rPr>
      </w:pPr>
    </w:p>
    <w:p w14:paraId="54D6FEAE" w14:textId="77777777" w:rsidR="001556B2" w:rsidRDefault="001556B2">
      <w:pPr>
        <w:pStyle w:val="GvdeMetni"/>
        <w:rPr>
          <w:sz w:val="20"/>
        </w:rPr>
      </w:pPr>
    </w:p>
    <w:p w14:paraId="56F54EB3" w14:textId="77777777" w:rsidR="001556B2" w:rsidRDefault="001556B2">
      <w:pPr>
        <w:pStyle w:val="GvdeMetni"/>
        <w:rPr>
          <w:sz w:val="20"/>
        </w:rPr>
      </w:pPr>
    </w:p>
    <w:p w14:paraId="1BD8FBAD" w14:textId="77777777" w:rsidR="001556B2" w:rsidRDefault="001556B2">
      <w:pPr>
        <w:pStyle w:val="GvdeMetni"/>
        <w:rPr>
          <w:sz w:val="20"/>
        </w:rPr>
      </w:pPr>
    </w:p>
    <w:p w14:paraId="6E3BDCBC" w14:textId="77777777" w:rsidR="001556B2" w:rsidRDefault="001556B2">
      <w:pPr>
        <w:pStyle w:val="GvdeMetni"/>
        <w:rPr>
          <w:sz w:val="20"/>
        </w:rPr>
      </w:pPr>
    </w:p>
    <w:p w14:paraId="098FFDAE" w14:textId="77777777" w:rsidR="001556B2" w:rsidRDefault="001556B2">
      <w:pPr>
        <w:pStyle w:val="GvdeMetni"/>
        <w:rPr>
          <w:sz w:val="20"/>
        </w:rPr>
      </w:pPr>
    </w:p>
    <w:p w14:paraId="7403A68B" w14:textId="77777777" w:rsidR="001556B2" w:rsidRDefault="001556B2">
      <w:pPr>
        <w:pStyle w:val="GvdeMetni"/>
        <w:rPr>
          <w:sz w:val="20"/>
        </w:rPr>
      </w:pPr>
    </w:p>
    <w:p w14:paraId="4B191463" w14:textId="77777777" w:rsidR="001556B2" w:rsidRDefault="001556B2">
      <w:pPr>
        <w:pStyle w:val="GvdeMetni"/>
        <w:rPr>
          <w:sz w:val="20"/>
        </w:rPr>
      </w:pPr>
    </w:p>
    <w:p w14:paraId="1C2FF767" w14:textId="77777777" w:rsidR="001556B2" w:rsidRDefault="001556B2">
      <w:pPr>
        <w:pStyle w:val="GvdeMetni"/>
        <w:rPr>
          <w:sz w:val="20"/>
        </w:rPr>
      </w:pPr>
    </w:p>
    <w:p w14:paraId="7732F14C" w14:textId="77777777" w:rsidR="001556B2" w:rsidRDefault="001556B2">
      <w:pPr>
        <w:pStyle w:val="GvdeMetni"/>
        <w:rPr>
          <w:sz w:val="20"/>
        </w:rPr>
      </w:pPr>
    </w:p>
    <w:p w14:paraId="785FEA5D" w14:textId="77777777" w:rsidR="001556B2" w:rsidRDefault="001556B2">
      <w:pPr>
        <w:pStyle w:val="GvdeMetni"/>
        <w:rPr>
          <w:sz w:val="20"/>
        </w:rPr>
      </w:pPr>
    </w:p>
    <w:p w14:paraId="12AEF86F" w14:textId="77777777" w:rsidR="001556B2" w:rsidRDefault="001556B2">
      <w:pPr>
        <w:pStyle w:val="GvdeMetni"/>
        <w:rPr>
          <w:sz w:val="20"/>
        </w:rPr>
      </w:pPr>
    </w:p>
    <w:p w14:paraId="5D7D7D89" w14:textId="77777777" w:rsidR="001556B2" w:rsidRDefault="001556B2">
      <w:pPr>
        <w:pStyle w:val="GvdeMetni"/>
        <w:rPr>
          <w:sz w:val="20"/>
        </w:rPr>
      </w:pPr>
    </w:p>
    <w:p w14:paraId="3245C7FD" w14:textId="77777777" w:rsidR="001556B2" w:rsidRDefault="001556B2">
      <w:pPr>
        <w:pStyle w:val="GvdeMetni"/>
        <w:rPr>
          <w:sz w:val="20"/>
        </w:rPr>
      </w:pPr>
    </w:p>
    <w:p w14:paraId="3A15F8DF" w14:textId="77777777" w:rsidR="001556B2" w:rsidRDefault="001556B2">
      <w:pPr>
        <w:pStyle w:val="GvdeMetni"/>
        <w:rPr>
          <w:sz w:val="20"/>
        </w:rPr>
      </w:pPr>
    </w:p>
    <w:p w14:paraId="77F9532F" w14:textId="77777777" w:rsidR="001556B2" w:rsidRDefault="001556B2">
      <w:pPr>
        <w:pStyle w:val="GvdeMetni"/>
        <w:rPr>
          <w:sz w:val="20"/>
        </w:rPr>
      </w:pPr>
    </w:p>
    <w:p w14:paraId="32F9198D" w14:textId="77777777" w:rsidR="001556B2" w:rsidRDefault="001556B2">
      <w:pPr>
        <w:pStyle w:val="GvdeMetni"/>
        <w:rPr>
          <w:sz w:val="20"/>
        </w:rPr>
      </w:pPr>
    </w:p>
    <w:p w14:paraId="19560A38" w14:textId="77777777" w:rsidR="001556B2" w:rsidRDefault="001556B2">
      <w:pPr>
        <w:pStyle w:val="GvdeMetni"/>
        <w:rPr>
          <w:sz w:val="20"/>
        </w:rPr>
      </w:pPr>
    </w:p>
    <w:p w14:paraId="14D2D193" w14:textId="77777777" w:rsidR="001556B2" w:rsidRDefault="001556B2">
      <w:pPr>
        <w:pStyle w:val="GvdeMetni"/>
        <w:rPr>
          <w:sz w:val="20"/>
        </w:rPr>
      </w:pPr>
    </w:p>
    <w:p w14:paraId="76BEB5F6" w14:textId="77777777" w:rsidR="001556B2" w:rsidRDefault="001556B2">
      <w:pPr>
        <w:pStyle w:val="GvdeMetni"/>
        <w:rPr>
          <w:sz w:val="20"/>
        </w:rPr>
      </w:pPr>
    </w:p>
    <w:p w14:paraId="0D579C1A" w14:textId="77777777" w:rsidR="001556B2" w:rsidRDefault="001556B2">
      <w:pPr>
        <w:pStyle w:val="GvdeMetni"/>
        <w:rPr>
          <w:sz w:val="20"/>
        </w:rPr>
      </w:pPr>
    </w:p>
    <w:p w14:paraId="750C3D20" w14:textId="77777777" w:rsidR="001556B2" w:rsidRDefault="001556B2">
      <w:pPr>
        <w:pStyle w:val="GvdeMetni"/>
        <w:rPr>
          <w:sz w:val="20"/>
        </w:rPr>
      </w:pPr>
    </w:p>
    <w:p w14:paraId="7191F0DA" w14:textId="77777777" w:rsidR="001556B2" w:rsidRDefault="001556B2">
      <w:pPr>
        <w:pStyle w:val="GvdeMetni"/>
        <w:rPr>
          <w:sz w:val="20"/>
        </w:rPr>
      </w:pPr>
    </w:p>
    <w:p w14:paraId="06D1E1B2" w14:textId="77777777" w:rsidR="001556B2" w:rsidRDefault="001556B2">
      <w:pPr>
        <w:pStyle w:val="GvdeMetni"/>
        <w:rPr>
          <w:sz w:val="20"/>
        </w:rPr>
      </w:pPr>
    </w:p>
    <w:p w14:paraId="3CCC1EF0" w14:textId="77777777" w:rsidR="001556B2" w:rsidRDefault="001556B2">
      <w:pPr>
        <w:pStyle w:val="GvdeMetni"/>
        <w:rPr>
          <w:sz w:val="20"/>
        </w:rPr>
      </w:pPr>
    </w:p>
    <w:p w14:paraId="7DCBBCA5" w14:textId="77777777" w:rsidR="001556B2" w:rsidRDefault="001556B2">
      <w:pPr>
        <w:pStyle w:val="GvdeMetni"/>
        <w:rPr>
          <w:sz w:val="20"/>
        </w:rPr>
      </w:pPr>
    </w:p>
    <w:p w14:paraId="0C10EF85" w14:textId="77777777" w:rsidR="001556B2" w:rsidRDefault="001556B2">
      <w:pPr>
        <w:pStyle w:val="GvdeMetni"/>
        <w:rPr>
          <w:sz w:val="20"/>
        </w:rPr>
      </w:pPr>
    </w:p>
    <w:p w14:paraId="00C17240" w14:textId="77777777" w:rsidR="001556B2" w:rsidRDefault="001556B2">
      <w:pPr>
        <w:pStyle w:val="GvdeMetni"/>
        <w:rPr>
          <w:sz w:val="20"/>
        </w:rPr>
      </w:pPr>
    </w:p>
    <w:p w14:paraId="1848A5D1" w14:textId="77777777" w:rsidR="001556B2" w:rsidRDefault="001556B2">
      <w:pPr>
        <w:pStyle w:val="GvdeMetni"/>
        <w:rPr>
          <w:sz w:val="20"/>
        </w:rPr>
      </w:pPr>
    </w:p>
    <w:p w14:paraId="360E0EFB" w14:textId="77777777" w:rsidR="001556B2" w:rsidRDefault="001556B2">
      <w:pPr>
        <w:pStyle w:val="GvdeMetni"/>
        <w:rPr>
          <w:sz w:val="20"/>
        </w:rPr>
      </w:pPr>
    </w:p>
    <w:p w14:paraId="5461802C" w14:textId="77777777" w:rsidR="001556B2" w:rsidRDefault="001556B2">
      <w:pPr>
        <w:pStyle w:val="GvdeMetni"/>
        <w:rPr>
          <w:sz w:val="20"/>
        </w:rPr>
      </w:pPr>
    </w:p>
    <w:p w14:paraId="3B7EF6FE" w14:textId="77777777" w:rsidR="001556B2" w:rsidRDefault="001556B2">
      <w:pPr>
        <w:pStyle w:val="GvdeMetni"/>
        <w:rPr>
          <w:sz w:val="20"/>
        </w:rPr>
      </w:pPr>
    </w:p>
    <w:p w14:paraId="10D65467" w14:textId="77777777" w:rsidR="001556B2" w:rsidRDefault="001556B2">
      <w:pPr>
        <w:pStyle w:val="GvdeMetni"/>
        <w:rPr>
          <w:sz w:val="20"/>
        </w:rPr>
      </w:pPr>
    </w:p>
    <w:p w14:paraId="0970BD00" w14:textId="77777777" w:rsidR="001556B2" w:rsidRDefault="001556B2">
      <w:pPr>
        <w:pStyle w:val="GvdeMetni"/>
        <w:rPr>
          <w:sz w:val="20"/>
        </w:rPr>
      </w:pPr>
    </w:p>
    <w:p w14:paraId="450F6AB6" w14:textId="77777777" w:rsidR="001556B2" w:rsidRDefault="001556B2">
      <w:pPr>
        <w:pStyle w:val="GvdeMetni"/>
        <w:rPr>
          <w:sz w:val="20"/>
        </w:rPr>
      </w:pPr>
    </w:p>
    <w:p w14:paraId="7B7DAD6B" w14:textId="77777777" w:rsidR="001556B2" w:rsidRDefault="001556B2">
      <w:pPr>
        <w:pStyle w:val="GvdeMetni"/>
        <w:rPr>
          <w:sz w:val="20"/>
        </w:rPr>
      </w:pPr>
    </w:p>
    <w:p w14:paraId="1F72D1E4" w14:textId="77777777" w:rsidR="001556B2" w:rsidRDefault="001556B2">
      <w:pPr>
        <w:pStyle w:val="GvdeMetni"/>
        <w:rPr>
          <w:sz w:val="20"/>
        </w:rPr>
      </w:pPr>
    </w:p>
    <w:p w14:paraId="12EAE096" w14:textId="77777777" w:rsidR="001556B2" w:rsidRDefault="001556B2">
      <w:pPr>
        <w:pStyle w:val="GvdeMetni"/>
        <w:spacing w:before="112"/>
        <w:rPr>
          <w:sz w:val="20"/>
        </w:rPr>
      </w:pPr>
    </w:p>
    <w:p w14:paraId="57B69C47" w14:textId="77777777" w:rsidR="001556B2" w:rsidRDefault="00E2543F">
      <w:pPr>
        <w:ind w:right="196"/>
        <w:jc w:val="center"/>
        <w:rPr>
          <w:sz w:val="20"/>
        </w:rPr>
      </w:pPr>
      <w:r>
        <w:rPr>
          <w:spacing w:val="-5"/>
          <w:sz w:val="20"/>
        </w:rPr>
        <w:t>iii</w:t>
      </w:r>
    </w:p>
    <w:p w14:paraId="13963C11" w14:textId="77777777" w:rsidR="001556B2" w:rsidRDefault="001556B2">
      <w:pPr>
        <w:jc w:val="center"/>
        <w:rPr>
          <w:sz w:val="20"/>
        </w:rPr>
        <w:sectPr w:rsidR="001556B2" w:rsidSect="0067393E">
          <w:pgSz w:w="11920" w:h="16850"/>
          <w:pgMar w:top="1400" w:right="1100" w:bottom="280" w:left="1680" w:header="708" w:footer="708" w:gutter="0"/>
          <w:cols w:space="708"/>
        </w:sectPr>
      </w:pPr>
    </w:p>
    <w:p w14:paraId="058B1DB7" w14:textId="77777777" w:rsidR="001556B2" w:rsidRDefault="00E2543F">
      <w:pPr>
        <w:tabs>
          <w:tab w:val="right" w:leader="dot" w:pos="8548"/>
        </w:tabs>
        <w:spacing w:before="223" w:line="229" w:lineRule="exact"/>
        <w:ind w:left="590"/>
        <w:rPr>
          <w:sz w:val="20"/>
        </w:rPr>
      </w:pPr>
      <w:r>
        <w:rPr>
          <w:sz w:val="20"/>
        </w:rPr>
        <w:lastRenderedPageBreak/>
        <w:t>Şekil</w:t>
      </w:r>
      <w:r>
        <w:rPr>
          <w:spacing w:val="-13"/>
          <w:sz w:val="20"/>
        </w:rPr>
        <w:t xml:space="preserve"> </w:t>
      </w:r>
      <w:r>
        <w:rPr>
          <w:sz w:val="20"/>
        </w:rPr>
        <w:t>3.1</w:t>
      </w:r>
      <w:r>
        <w:rPr>
          <w:spacing w:val="-10"/>
          <w:sz w:val="20"/>
        </w:rPr>
        <w:t xml:space="preserve"> </w:t>
      </w:r>
      <w:r>
        <w:rPr>
          <w:sz w:val="20"/>
        </w:rPr>
        <w:t>Deneme</w:t>
      </w:r>
      <w:r>
        <w:rPr>
          <w:spacing w:val="-11"/>
          <w:sz w:val="20"/>
        </w:rPr>
        <w:t xml:space="preserve"> </w:t>
      </w:r>
      <w:r>
        <w:rPr>
          <w:sz w:val="20"/>
        </w:rPr>
        <w:t>alanında</w:t>
      </w:r>
      <w:r>
        <w:rPr>
          <w:spacing w:val="-8"/>
          <w:sz w:val="20"/>
        </w:rPr>
        <w:t xml:space="preserve"> </w:t>
      </w:r>
      <w:r>
        <w:rPr>
          <w:sz w:val="20"/>
        </w:rPr>
        <w:t>toprak</w:t>
      </w:r>
      <w:r>
        <w:rPr>
          <w:spacing w:val="-12"/>
          <w:sz w:val="20"/>
        </w:rPr>
        <w:t xml:space="preserve"> </w:t>
      </w:r>
      <w:r>
        <w:rPr>
          <w:spacing w:val="-2"/>
          <w:sz w:val="20"/>
        </w:rPr>
        <w:t>hazırlığı</w:t>
      </w:r>
      <w:r>
        <w:rPr>
          <w:sz w:val="20"/>
        </w:rPr>
        <w:tab/>
      </w:r>
      <w:r>
        <w:rPr>
          <w:spacing w:val="-5"/>
          <w:sz w:val="20"/>
        </w:rPr>
        <w:t>13</w:t>
      </w:r>
    </w:p>
    <w:p w14:paraId="44FF982C" w14:textId="77777777" w:rsidR="001556B2" w:rsidRDefault="00E2543F">
      <w:pPr>
        <w:tabs>
          <w:tab w:val="right" w:leader="dot" w:pos="8548"/>
        </w:tabs>
        <w:spacing w:line="228" w:lineRule="exact"/>
        <w:ind w:left="590"/>
        <w:rPr>
          <w:sz w:val="20"/>
        </w:rPr>
      </w:pPr>
      <w:r>
        <w:rPr>
          <w:sz w:val="20"/>
        </w:rPr>
        <w:t>Şekil</w:t>
      </w:r>
      <w:r>
        <w:rPr>
          <w:spacing w:val="-13"/>
          <w:sz w:val="20"/>
        </w:rPr>
        <w:t xml:space="preserve"> </w:t>
      </w:r>
      <w:r>
        <w:rPr>
          <w:sz w:val="20"/>
        </w:rPr>
        <w:t>3.2</w:t>
      </w:r>
      <w:r>
        <w:rPr>
          <w:spacing w:val="-12"/>
          <w:sz w:val="20"/>
        </w:rPr>
        <w:t xml:space="preserve"> </w:t>
      </w:r>
      <w:r>
        <w:rPr>
          <w:sz w:val="20"/>
        </w:rPr>
        <w:t>Yabancı</w:t>
      </w:r>
      <w:r>
        <w:rPr>
          <w:spacing w:val="-12"/>
          <w:sz w:val="20"/>
        </w:rPr>
        <w:t xml:space="preserve"> </w:t>
      </w:r>
      <w:r>
        <w:rPr>
          <w:sz w:val="20"/>
        </w:rPr>
        <w:t>ot</w:t>
      </w:r>
      <w:r>
        <w:rPr>
          <w:spacing w:val="-9"/>
          <w:sz w:val="20"/>
        </w:rPr>
        <w:t xml:space="preserve"> </w:t>
      </w:r>
      <w:r>
        <w:rPr>
          <w:sz w:val="20"/>
        </w:rPr>
        <w:t xml:space="preserve">mücadelesinden </w:t>
      </w:r>
      <w:r>
        <w:rPr>
          <w:spacing w:val="-2"/>
          <w:sz w:val="20"/>
        </w:rPr>
        <w:t>görüntü</w:t>
      </w:r>
      <w:r>
        <w:rPr>
          <w:sz w:val="20"/>
        </w:rPr>
        <w:tab/>
      </w:r>
      <w:r>
        <w:rPr>
          <w:spacing w:val="-5"/>
          <w:sz w:val="20"/>
        </w:rPr>
        <w:t>14</w:t>
      </w:r>
    </w:p>
    <w:p w14:paraId="1C7DADA6" w14:textId="77777777" w:rsidR="001556B2" w:rsidRDefault="00E2543F">
      <w:pPr>
        <w:tabs>
          <w:tab w:val="right" w:leader="dot" w:pos="8543"/>
        </w:tabs>
        <w:spacing w:line="228" w:lineRule="exact"/>
        <w:ind w:left="590"/>
        <w:rPr>
          <w:sz w:val="20"/>
        </w:rPr>
      </w:pPr>
      <w:r>
        <w:rPr>
          <w:sz w:val="20"/>
        </w:rPr>
        <w:t>Şekil</w:t>
      </w:r>
      <w:r>
        <w:rPr>
          <w:spacing w:val="-13"/>
          <w:sz w:val="20"/>
        </w:rPr>
        <w:t xml:space="preserve"> </w:t>
      </w:r>
      <w:r>
        <w:rPr>
          <w:sz w:val="20"/>
        </w:rPr>
        <w:t>3.3</w:t>
      </w:r>
      <w:r>
        <w:rPr>
          <w:spacing w:val="-12"/>
          <w:sz w:val="20"/>
        </w:rPr>
        <w:t xml:space="preserve"> </w:t>
      </w:r>
      <w:r>
        <w:rPr>
          <w:sz w:val="20"/>
        </w:rPr>
        <w:t>Hasattan</w:t>
      </w:r>
      <w:r>
        <w:rPr>
          <w:spacing w:val="-8"/>
          <w:sz w:val="20"/>
        </w:rPr>
        <w:t xml:space="preserve"> </w:t>
      </w:r>
      <w:r>
        <w:rPr>
          <w:spacing w:val="-2"/>
          <w:sz w:val="20"/>
        </w:rPr>
        <w:t>görüntü</w:t>
      </w:r>
      <w:r>
        <w:rPr>
          <w:sz w:val="20"/>
        </w:rPr>
        <w:tab/>
      </w:r>
      <w:r>
        <w:rPr>
          <w:spacing w:val="-5"/>
          <w:sz w:val="20"/>
        </w:rPr>
        <w:t>15</w:t>
      </w:r>
    </w:p>
    <w:p w14:paraId="1C7B6EBB" w14:textId="77777777" w:rsidR="001556B2" w:rsidRDefault="00E2543F">
      <w:pPr>
        <w:tabs>
          <w:tab w:val="right" w:leader="dot" w:pos="8548"/>
        </w:tabs>
        <w:spacing w:line="228" w:lineRule="exact"/>
        <w:ind w:left="590"/>
        <w:rPr>
          <w:sz w:val="20"/>
        </w:rPr>
      </w:pPr>
      <w:r>
        <w:rPr>
          <w:sz w:val="20"/>
        </w:rPr>
        <w:t>Şekil</w:t>
      </w:r>
      <w:r>
        <w:rPr>
          <w:spacing w:val="-13"/>
          <w:sz w:val="20"/>
        </w:rPr>
        <w:t xml:space="preserve"> </w:t>
      </w:r>
      <w:r>
        <w:rPr>
          <w:sz w:val="20"/>
        </w:rPr>
        <w:t>3.4</w:t>
      </w:r>
      <w:r>
        <w:rPr>
          <w:spacing w:val="-12"/>
          <w:sz w:val="20"/>
        </w:rPr>
        <w:t xml:space="preserve"> </w:t>
      </w:r>
      <w:r>
        <w:rPr>
          <w:sz w:val="20"/>
        </w:rPr>
        <w:t>Silajlama</w:t>
      </w:r>
      <w:r>
        <w:rPr>
          <w:spacing w:val="-13"/>
          <w:sz w:val="20"/>
        </w:rPr>
        <w:t xml:space="preserve"> </w:t>
      </w:r>
      <w:r>
        <w:rPr>
          <w:sz w:val="20"/>
        </w:rPr>
        <w:t>işleminden</w:t>
      </w:r>
      <w:r>
        <w:rPr>
          <w:spacing w:val="-3"/>
          <w:sz w:val="20"/>
        </w:rPr>
        <w:t xml:space="preserve"> </w:t>
      </w:r>
      <w:r>
        <w:rPr>
          <w:spacing w:val="-2"/>
          <w:sz w:val="20"/>
        </w:rPr>
        <w:t>görüntü</w:t>
      </w:r>
      <w:r>
        <w:rPr>
          <w:sz w:val="20"/>
        </w:rPr>
        <w:tab/>
      </w:r>
      <w:r>
        <w:rPr>
          <w:spacing w:val="-5"/>
          <w:sz w:val="20"/>
        </w:rPr>
        <w:t>15</w:t>
      </w:r>
    </w:p>
    <w:p w14:paraId="4653C2F7" w14:textId="77777777" w:rsidR="001556B2" w:rsidRDefault="00E2543F">
      <w:pPr>
        <w:tabs>
          <w:tab w:val="right" w:leader="dot" w:pos="8548"/>
        </w:tabs>
        <w:spacing w:line="229" w:lineRule="exact"/>
        <w:ind w:left="590"/>
        <w:rPr>
          <w:sz w:val="20"/>
        </w:rPr>
      </w:pPr>
      <w:r>
        <w:rPr>
          <w:sz w:val="20"/>
        </w:rPr>
        <w:t>Şekil</w:t>
      </w:r>
      <w:r>
        <w:rPr>
          <w:spacing w:val="-13"/>
          <w:sz w:val="20"/>
        </w:rPr>
        <w:t xml:space="preserve"> </w:t>
      </w:r>
      <w:r>
        <w:rPr>
          <w:sz w:val="20"/>
        </w:rPr>
        <w:t>3.5</w:t>
      </w:r>
      <w:r>
        <w:rPr>
          <w:spacing w:val="-12"/>
          <w:sz w:val="20"/>
        </w:rPr>
        <w:t xml:space="preserve"> </w:t>
      </w:r>
      <w:r>
        <w:rPr>
          <w:sz w:val="20"/>
        </w:rPr>
        <w:t>Silajdan</w:t>
      </w:r>
      <w:r>
        <w:rPr>
          <w:spacing w:val="-13"/>
          <w:sz w:val="20"/>
        </w:rPr>
        <w:t xml:space="preserve"> </w:t>
      </w:r>
      <w:r>
        <w:rPr>
          <w:sz w:val="20"/>
        </w:rPr>
        <w:t>materyallerinden</w:t>
      </w:r>
      <w:r>
        <w:rPr>
          <w:spacing w:val="-2"/>
          <w:sz w:val="20"/>
        </w:rPr>
        <w:t xml:space="preserve"> </w:t>
      </w:r>
      <w:r>
        <w:rPr>
          <w:sz w:val="20"/>
        </w:rPr>
        <w:t>bir</w:t>
      </w:r>
      <w:r>
        <w:rPr>
          <w:spacing w:val="-5"/>
          <w:sz w:val="20"/>
        </w:rPr>
        <w:t xml:space="preserve"> </w:t>
      </w:r>
      <w:r>
        <w:rPr>
          <w:spacing w:val="-2"/>
          <w:sz w:val="20"/>
        </w:rPr>
        <w:t>görüntü</w:t>
      </w:r>
      <w:r>
        <w:rPr>
          <w:sz w:val="20"/>
        </w:rPr>
        <w:tab/>
      </w:r>
      <w:r>
        <w:rPr>
          <w:spacing w:val="-5"/>
          <w:sz w:val="20"/>
        </w:rPr>
        <w:t>16</w:t>
      </w:r>
    </w:p>
    <w:p w14:paraId="166B5F11" w14:textId="77777777" w:rsidR="001556B2" w:rsidRDefault="00E2543F">
      <w:pPr>
        <w:tabs>
          <w:tab w:val="right" w:leader="dot" w:pos="8548"/>
        </w:tabs>
        <w:spacing w:before="3"/>
        <w:ind w:left="590"/>
        <w:rPr>
          <w:sz w:val="20"/>
        </w:rPr>
      </w:pPr>
      <w:r>
        <w:rPr>
          <w:sz w:val="20"/>
        </w:rPr>
        <w:t>Şekil</w:t>
      </w:r>
      <w:r>
        <w:rPr>
          <w:spacing w:val="-13"/>
          <w:sz w:val="20"/>
        </w:rPr>
        <w:t xml:space="preserve"> </w:t>
      </w:r>
      <w:r>
        <w:rPr>
          <w:sz w:val="20"/>
        </w:rPr>
        <w:t>3.6</w:t>
      </w:r>
      <w:r>
        <w:rPr>
          <w:spacing w:val="-12"/>
          <w:sz w:val="20"/>
        </w:rPr>
        <w:t xml:space="preserve"> </w:t>
      </w:r>
      <w:r>
        <w:rPr>
          <w:sz w:val="20"/>
        </w:rPr>
        <w:t>Silajların</w:t>
      </w:r>
      <w:r>
        <w:rPr>
          <w:spacing w:val="-8"/>
          <w:sz w:val="20"/>
        </w:rPr>
        <w:t xml:space="preserve"> </w:t>
      </w:r>
      <w:r>
        <w:rPr>
          <w:sz w:val="20"/>
        </w:rPr>
        <w:t>pH</w:t>
      </w:r>
      <w:r>
        <w:rPr>
          <w:spacing w:val="-9"/>
          <w:sz w:val="20"/>
        </w:rPr>
        <w:t xml:space="preserve"> </w:t>
      </w:r>
      <w:r>
        <w:rPr>
          <w:sz w:val="20"/>
        </w:rPr>
        <w:t>değerinin</w:t>
      </w:r>
      <w:r>
        <w:rPr>
          <w:spacing w:val="1"/>
          <w:sz w:val="20"/>
        </w:rPr>
        <w:t xml:space="preserve"> </w:t>
      </w:r>
      <w:r>
        <w:rPr>
          <w:spacing w:val="-2"/>
          <w:sz w:val="20"/>
        </w:rPr>
        <w:t>ölçülmesi</w:t>
      </w:r>
      <w:r>
        <w:rPr>
          <w:sz w:val="20"/>
        </w:rPr>
        <w:tab/>
      </w:r>
      <w:r>
        <w:rPr>
          <w:spacing w:val="-5"/>
          <w:sz w:val="20"/>
        </w:rPr>
        <w:t>16</w:t>
      </w:r>
    </w:p>
    <w:p w14:paraId="302AC0C8" w14:textId="77777777" w:rsidR="001556B2" w:rsidRDefault="001556B2">
      <w:pPr>
        <w:rPr>
          <w:sz w:val="20"/>
        </w:rPr>
        <w:sectPr w:rsidR="001556B2" w:rsidSect="0067393E">
          <w:headerReference w:type="default" r:id="rId8"/>
          <w:footerReference w:type="default" r:id="rId9"/>
          <w:pgSz w:w="11920" w:h="16850"/>
          <w:pgMar w:top="2500" w:right="1100" w:bottom="1160" w:left="1680" w:header="1635" w:footer="978" w:gutter="0"/>
          <w:pgNumType w:start="4"/>
          <w:cols w:space="708"/>
        </w:sectPr>
      </w:pPr>
    </w:p>
    <w:p w14:paraId="73327592" w14:textId="77777777" w:rsidR="001556B2" w:rsidRDefault="00E2543F">
      <w:pPr>
        <w:tabs>
          <w:tab w:val="right" w:leader="dot" w:pos="8526"/>
        </w:tabs>
        <w:spacing w:before="247"/>
        <w:ind w:left="585"/>
        <w:rPr>
          <w:sz w:val="20"/>
        </w:rPr>
      </w:pPr>
      <w:r>
        <w:rPr>
          <w:sz w:val="20"/>
        </w:rPr>
        <w:lastRenderedPageBreak/>
        <w:t>Çizelge</w:t>
      </w:r>
      <w:r>
        <w:rPr>
          <w:spacing w:val="-13"/>
          <w:sz w:val="20"/>
        </w:rPr>
        <w:t xml:space="preserve"> </w:t>
      </w:r>
      <w:r>
        <w:rPr>
          <w:sz w:val="20"/>
        </w:rPr>
        <w:t>3.1.</w:t>
      </w:r>
      <w:r>
        <w:rPr>
          <w:spacing w:val="49"/>
          <w:sz w:val="20"/>
        </w:rPr>
        <w:t xml:space="preserve"> </w:t>
      </w:r>
      <w:r>
        <w:rPr>
          <w:sz w:val="20"/>
        </w:rPr>
        <w:t>Deneme</w:t>
      </w:r>
      <w:r>
        <w:rPr>
          <w:spacing w:val="-6"/>
          <w:sz w:val="20"/>
        </w:rPr>
        <w:t xml:space="preserve"> </w:t>
      </w:r>
      <w:r>
        <w:rPr>
          <w:sz w:val="20"/>
        </w:rPr>
        <w:t>yerine</w:t>
      </w:r>
      <w:r>
        <w:rPr>
          <w:spacing w:val="-10"/>
          <w:sz w:val="20"/>
        </w:rPr>
        <w:t xml:space="preserve"> </w:t>
      </w:r>
      <w:r>
        <w:rPr>
          <w:sz w:val="20"/>
        </w:rPr>
        <w:t>ilişkin</w:t>
      </w:r>
      <w:r>
        <w:rPr>
          <w:spacing w:val="-6"/>
          <w:sz w:val="20"/>
        </w:rPr>
        <w:t xml:space="preserve"> </w:t>
      </w:r>
      <w:r>
        <w:rPr>
          <w:sz w:val="20"/>
        </w:rPr>
        <w:t>bazı</w:t>
      </w:r>
      <w:r>
        <w:rPr>
          <w:spacing w:val="-7"/>
          <w:sz w:val="20"/>
        </w:rPr>
        <w:t xml:space="preserve"> </w:t>
      </w:r>
      <w:r>
        <w:rPr>
          <w:sz w:val="20"/>
        </w:rPr>
        <w:t>toprak</w:t>
      </w:r>
      <w:r>
        <w:rPr>
          <w:spacing w:val="-12"/>
          <w:sz w:val="20"/>
        </w:rPr>
        <w:t xml:space="preserve"> </w:t>
      </w:r>
      <w:r>
        <w:rPr>
          <w:sz w:val="20"/>
        </w:rPr>
        <w:t>analiz</w:t>
      </w:r>
      <w:r>
        <w:rPr>
          <w:spacing w:val="-2"/>
          <w:sz w:val="20"/>
        </w:rPr>
        <w:t xml:space="preserve"> sonuçları</w:t>
      </w:r>
      <w:r>
        <w:rPr>
          <w:sz w:val="20"/>
        </w:rPr>
        <w:tab/>
      </w:r>
      <w:r>
        <w:rPr>
          <w:spacing w:val="-7"/>
          <w:sz w:val="20"/>
        </w:rPr>
        <w:t>11</w:t>
      </w:r>
    </w:p>
    <w:p w14:paraId="71D555BA" w14:textId="77777777" w:rsidR="001556B2" w:rsidRDefault="00E2543F">
      <w:pPr>
        <w:tabs>
          <w:tab w:val="left" w:leader="dot" w:pos="8310"/>
        </w:tabs>
        <w:spacing w:before="3" w:line="229" w:lineRule="exact"/>
        <w:ind w:left="585"/>
        <w:rPr>
          <w:sz w:val="20"/>
        </w:rPr>
      </w:pPr>
      <w:r>
        <w:rPr>
          <w:sz w:val="20"/>
        </w:rPr>
        <w:t>Çizelge</w:t>
      </w:r>
      <w:r>
        <w:rPr>
          <w:spacing w:val="-19"/>
          <w:sz w:val="20"/>
        </w:rPr>
        <w:t xml:space="preserve"> </w:t>
      </w:r>
      <w:r>
        <w:rPr>
          <w:sz w:val="20"/>
        </w:rPr>
        <w:t>3.2.</w:t>
      </w:r>
      <w:r>
        <w:rPr>
          <w:spacing w:val="50"/>
          <w:sz w:val="20"/>
        </w:rPr>
        <w:t xml:space="preserve"> </w:t>
      </w:r>
      <w:r>
        <w:rPr>
          <w:sz w:val="20"/>
        </w:rPr>
        <w:t>Deneme</w:t>
      </w:r>
      <w:r>
        <w:rPr>
          <w:spacing w:val="-8"/>
          <w:sz w:val="20"/>
        </w:rPr>
        <w:t xml:space="preserve"> </w:t>
      </w:r>
      <w:r>
        <w:rPr>
          <w:sz w:val="20"/>
        </w:rPr>
        <w:t>yılı</w:t>
      </w:r>
      <w:r>
        <w:rPr>
          <w:spacing w:val="-5"/>
          <w:sz w:val="20"/>
        </w:rPr>
        <w:t xml:space="preserve"> </w:t>
      </w:r>
      <w:r>
        <w:rPr>
          <w:sz w:val="20"/>
        </w:rPr>
        <w:t>ve</w:t>
      </w:r>
      <w:r>
        <w:rPr>
          <w:spacing w:val="-9"/>
          <w:sz w:val="20"/>
        </w:rPr>
        <w:t xml:space="preserve"> </w:t>
      </w:r>
      <w:r>
        <w:rPr>
          <w:sz w:val="20"/>
        </w:rPr>
        <w:t>uzun</w:t>
      </w:r>
      <w:r>
        <w:rPr>
          <w:spacing w:val="-2"/>
          <w:sz w:val="20"/>
        </w:rPr>
        <w:t xml:space="preserve"> </w:t>
      </w:r>
      <w:r>
        <w:rPr>
          <w:sz w:val="20"/>
        </w:rPr>
        <w:t>yıllara</w:t>
      </w:r>
      <w:r>
        <w:rPr>
          <w:spacing w:val="-10"/>
          <w:sz w:val="20"/>
        </w:rPr>
        <w:t xml:space="preserve"> </w:t>
      </w:r>
      <w:r>
        <w:rPr>
          <w:sz w:val="20"/>
        </w:rPr>
        <w:t>dair</w:t>
      </w:r>
      <w:r>
        <w:rPr>
          <w:spacing w:val="-6"/>
          <w:sz w:val="20"/>
        </w:rPr>
        <w:t xml:space="preserve"> </w:t>
      </w:r>
      <w:r>
        <w:rPr>
          <w:sz w:val="20"/>
        </w:rPr>
        <w:t>bazı</w:t>
      </w:r>
      <w:r>
        <w:rPr>
          <w:spacing w:val="-7"/>
          <w:sz w:val="20"/>
        </w:rPr>
        <w:t xml:space="preserve"> </w:t>
      </w:r>
      <w:r>
        <w:rPr>
          <w:sz w:val="20"/>
        </w:rPr>
        <w:t>iklim</w:t>
      </w:r>
      <w:r>
        <w:rPr>
          <w:spacing w:val="-3"/>
          <w:sz w:val="20"/>
        </w:rPr>
        <w:t xml:space="preserve"> </w:t>
      </w:r>
      <w:r>
        <w:rPr>
          <w:spacing w:val="-2"/>
          <w:sz w:val="20"/>
        </w:rPr>
        <w:t>verileri</w:t>
      </w:r>
      <w:r>
        <w:rPr>
          <w:sz w:val="20"/>
        </w:rPr>
        <w:tab/>
      </w:r>
      <w:r>
        <w:rPr>
          <w:spacing w:val="-5"/>
          <w:sz w:val="20"/>
        </w:rPr>
        <w:t>12</w:t>
      </w:r>
    </w:p>
    <w:p w14:paraId="2046ABCC" w14:textId="77777777" w:rsidR="001556B2" w:rsidRDefault="00E2543F">
      <w:pPr>
        <w:tabs>
          <w:tab w:val="left" w:leader="dot" w:pos="8296"/>
        </w:tabs>
        <w:spacing w:line="229" w:lineRule="exact"/>
        <w:ind w:left="585"/>
        <w:rPr>
          <w:sz w:val="20"/>
        </w:rPr>
      </w:pPr>
      <w:r>
        <w:rPr>
          <w:sz w:val="20"/>
        </w:rPr>
        <w:t>Çizelge</w:t>
      </w:r>
      <w:r>
        <w:rPr>
          <w:spacing w:val="-13"/>
          <w:sz w:val="20"/>
        </w:rPr>
        <w:t xml:space="preserve"> </w:t>
      </w:r>
      <w:r>
        <w:rPr>
          <w:sz w:val="20"/>
        </w:rPr>
        <w:t>3.3.</w:t>
      </w:r>
      <w:r>
        <w:rPr>
          <w:spacing w:val="58"/>
          <w:sz w:val="20"/>
        </w:rPr>
        <w:t xml:space="preserve"> </w:t>
      </w:r>
      <w:r>
        <w:rPr>
          <w:sz w:val="20"/>
        </w:rPr>
        <w:t>Denemede</w:t>
      </w:r>
      <w:r>
        <w:rPr>
          <w:spacing w:val="-9"/>
          <w:sz w:val="20"/>
        </w:rPr>
        <w:t xml:space="preserve"> </w:t>
      </w:r>
      <w:r>
        <w:rPr>
          <w:sz w:val="20"/>
        </w:rPr>
        <w:t>kullanılan</w:t>
      </w:r>
      <w:r>
        <w:rPr>
          <w:spacing w:val="-4"/>
          <w:sz w:val="20"/>
        </w:rPr>
        <w:t xml:space="preserve"> </w:t>
      </w:r>
      <w:r>
        <w:rPr>
          <w:sz w:val="20"/>
        </w:rPr>
        <w:t>materyallere</w:t>
      </w:r>
      <w:r>
        <w:rPr>
          <w:spacing w:val="-11"/>
          <w:sz w:val="20"/>
        </w:rPr>
        <w:t xml:space="preserve"> </w:t>
      </w:r>
      <w:r>
        <w:rPr>
          <w:sz w:val="20"/>
        </w:rPr>
        <w:t>ait</w:t>
      </w:r>
      <w:r>
        <w:rPr>
          <w:spacing w:val="-4"/>
          <w:sz w:val="20"/>
        </w:rPr>
        <w:t xml:space="preserve"> </w:t>
      </w:r>
      <w:r>
        <w:rPr>
          <w:sz w:val="20"/>
        </w:rPr>
        <w:t>karışım</w:t>
      </w:r>
      <w:r>
        <w:rPr>
          <w:spacing w:val="-8"/>
          <w:sz w:val="20"/>
        </w:rPr>
        <w:t xml:space="preserve"> </w:t>
      </w:r>
      <w:r>
        <w:rPr>
          <w:spacing w:val="-2"/>
          <w:sz w:val="20"/>
        </w:rPr>
        <w:t>oranları</w:t>
      </w:r>
      <w:r>
        <w:rPr>
          <w:sz w:val="20"/>
        </w:rPr>
        <w:tab/>
      </w:r>
      <w:r>
        <w:rPr>
          <w:spacing w:val="-5"/>
          <w:sz w:val="20"/>
        </w:rPr>
        <w:t>13</w:t>
      </w:r>
    </w:p>
    <w:p w14:paraId="523961E3" w14:textId="77777777" w:rsidR="001556B2" w:rsidRDefault="00E2543F">
      <w:pPr>
        <w:spacing w:before="1"/>
        <w:ind w:left="585"/>
        <w:rPr>
          <w:sz w:val="20"/>
        </w:rPr>
      </w:pPr>
      <w:r>
        <w:rPr>
          <w:sz w:val="20"/>
        </w:rPr>
        <w:t>Çizelge</w:t>
      </w:r>
      <w:r>
        <w:rPr>
          <w:spacing w:val="-19"/>
          <w:sz w:val="20"/>
        </w:rPr>
        <w:t xml:space="preserve"> </w:t>
      </w:r>
      <w:r>
        <w:rPr>
          <w:sz w:val="20"/>
        </w:rPr>
        <w:t>4.1.</w:t>
      </w:r>
      <w:r>
        <w:rPr>
          <w:spacing w:val="15"/>
          <w:sz w:val="20"/>
        </w:rPr>
        <w:t xml:space="preserve"> </w:t>
      </w:r>
      <w:r>
        <w:rPr>
          <w:sz w:val="20"/>
        </w:rPr>
        <w:t>Yem</w:t>
      </w:r>
      <w:r>
        <w:rPr>
          <w:spacing w:val="19"/>
          <w:sz w:val="20"/>
        </w:rPr>
        <w:t xml:space="preserve"> </w:t>
      </w:r>
      <w:r>
        <w:rPr>
          <w:sz w:val="20"/>
        </w:rPr>
        <w:t>bezelyesi+tritikale</w:t>
      </w:r>
      <w:r>
        <w:rPr>
          <w:spacing w:val="27"/>
          <w:sz w:val="20"/>
        </w:rPr>
        <w:t xml:space="preserve"> </w:t>
      </w:r>
      <w:r>
        <w:rPr>
          <w:sz w:val="20"/>
        </w:rPr>
        <w:t>karışımından</w:t>
      </w:r>
      <w:r>
        <w:rPr>
          <w:spacing w:val="-6"/>
          <w:sz w:val="20"/>
        </w:rPr>
        <w:t xml:space="preserve"> </w:t>
      </w:r>
      <w:r>
        <w:rPr>
          <w:sz w:val="20"/>
        </w:rPr>
        <w:t>hazırlanan</w:t>
      </w:r>
      <w:r>
        <w:rPr>
          <w:spacing w:val="-11"/>
          <w:sz w:val="20"/>
        </w:rPr>
        <w:t xml:space="preserve"> </w:t>
      </w:r>
      <w:r>
        <w:rPr>
          <w:sz w:val="20"/>
        </w:rPr>
        <w:t>silajların</w:t>
      </w:r>
      <w:r>
        <w:rPr>
          <w:spacing w:val="29"/>
          <w:sz w:val="20"/>
        </w:rPr>
        <w:t xml:space="preserve"> </w:t>
      </w:r>
      <w:r>
        <w:rPr>
          <w:sz w:val="20"/>
        </w:rPr>
        <w:t>fizikî</w:t>
      </w:r>
      <w:r>
        <w:rPr>
          <w:spacing w:val="25"/>
          <w:sz w:val="20"/>
        </w:rPr>
        <w:t xml:space="preserve"> </w:t>
      </w:r>
      <w:r>
        <w:rPr>
          <w:spacing w:val="-2"/>
          <w:sz w:val="20"/>
        </w:rPr>
        <w:t>özelliklerine</w:t>
      </w:r>
    </w:p>
    <w:p w14:paraId="7E6D24D1" w14:textId="77777777" w:rsidR="001556B2" w:rsidRDefault="00E2543F">
      <w:pPr>
        <w:tabs>
          <w:tab w:val="right" w:leader="dot" w:pos="8512"/>
        </w:tabs>
        <w:ind w:left="1724"/>
        <w:rPr>
          <w:sz w:val="20"/>
        </w:rPr>
      </w:pPr>
      <w:r>
        <w:rPr>
          <w:sz w:val="20"/>
        </w:rPr>
        <w:t>dair</w:t>
      </w:r>
      <w:r>
        <w:rPr>
          <w:spacing w:val="-13"/>
          <w:sz w:val="20"/>
        </w:rPr>
        <w:t xml:space="preserve"> </w:t>
      </w:r>
      <w:r>
        <w:rPr>
          <w:sz w:val="20"/>
        </w:rPr>
        <w:t>ortalama</w:t>
      </w:r>
      <w:r>
        <w:rPr>
          <w:spacing w:val="-12"/>
          <w:sz w:val="20"/>
        </w:rPr>
        <w:t xml:space="preserve"> </w:t>
      </w:r>
      <w:r>
        <w:rPr>
          <w:sz w:val="20"/>
        </w:rPr>
        <w:t>değerleri</w:t>
      </w:r>
      <w:r>
        <w:rPr>
          <w:spacing w:val="-13"/>
          <w:sz w:val="20"/>
        </w:rPr>
        <w:t xml:space="preserve"> </w:t>
      </w:r>
      <w:r>
        <w:rPr>
          <w:sz w:val="20"/>
        </w:rPr>
        <w:t>ile</w:t>
      </w:r>
      <w:r>
        <w:rPr>
          <w:spacing w:val="-12"/>
          <w:sz w:val="20"/>
        </w:rPr>
        <w:t xml:space="preserve"> </w:t>
      </w:r>
      <w:r>
        <w:rPr>
          <w:sz w:val="20"/>
        </w:rPr>
        <w:t>kalite</w:t>
      </w:r>
      <w:r>
        <w:rPr>
          <w:spacing w:val="-12"/>
          <w:sz w:val="20"/>
        </w:rPr>
        <w:t xml:space="preserve"> </w:t>
      </w:r>
      <w:r>
        <w:rPr>
          <w:spacing w:val="-2"/>
          <w:sz w:val="20"/>
        </w:rPr>
        <w:t>sınıfı</w:t>
      </w:r>
      <w:r>
        <w:rPr>
          <w:sz w:val="20"/>
        </w:rPr>
        <w:tab/>
      </w:r>
      <w:r>
        <w:rPr>
          <w:spacing w:val="-5"/>
          <w:sz w:val="20"/>
        </w:rPr>
        <w:t>19</w:t>
      </w:r>
    </w:p>
    <w:p w14:paraId="3C2A6095" w14:textId="77777777" w:rsidR="001556B2" w:rsidRDefault="00E2543F">
      <w:pPr>
        <w:spacing w:before="1"/>
        <w:ind w:left="585"/>
        <w:rPr>
          <w:sz w:val="20"/>
        </w:rPr>
      </w:pPr>
      <w:r>
        <w:rPr>
          <w:sz w:val="20"/>
        </w:rPr>
        <w:t>Çizelge</w:t>
      </w:r>
      <w:r>
        <w:rPr>
          <w:spacing w:val="-19"/>
          <w:sz w:val="20"/>
        </w:rPr>
        <w:t xml:space="preserve"> </w:t>
      </w:r>
      <w:r>
        <w:rPr>
          <w:sz w:val="20"/>
        </w:rPr>
        <w:t>4.2.</w:t>
      </w:r>
      <w:r>
        <w:rPr>
          <w:spacing w:val="6"/>
          <w:sz w:val="20"/>
        </w:rPr>
        <w:t xml:space="preserve"> </w:t>
      </w:r>
      <w:r>
        <w:rPr>
          <w:sz w:val="20"/>
        </w:rPr>
        <w:t>Tritikale+Yem</w:t>
      </w:r>
      <w:r>
        <w:rPr>
          <w:spacing w:val="-12"/>
          <w:sz w:val="20"/>
        </w:rPr>
        <w:t xml:space="preserve"> </w:t>
      </w:r>
      <w:r>
        <w:rPr>
          <w:sz w:val="20"/>
        </w:rPr>
        <w:t>bezelyesi</w:t>
      </w:r>
      <w:r>
        <w:rPr>
          <w:spacing w:val="-13"/>
          <w:sz w:val="20"/>
        </w:rPr>
        <w:t xml:space="preserve"> </w:t>
      </w:r>
      <w:r>
        <w:rPr>
          <w:sz w:val="20"/>
        </w:rPr>
        <w:t>karışımlarının</w:t>
      </w:r>
      <w:r>
        <w:rPr>
          <w:spacing w:val="-8"/>
          <w:sz w:val="20"/>
        </w:rPr>
        <w:t xml:space="preserve"> </w:t>
      </w:r>
      <w:r>
        <w:rPr>
          <w:sz w:val="20"/>
        </w:rPr>
        <w:t>silaj</w:t>
      </w:r>
      <w:r>
        <w:rPr>
          <w:spacing w:val="-9"/>
          <w:sz w:val="20"/>
        </w:rPr>
        <w:t xml:space="preserve"> </w:t>
      </w:r>
      <w:r>
        <w:rPr>
          <w:sz w:val="20"/>
        </w:rPr>
        <w:t>pH</w:t>
      </w:r>
      <w:r>
        <w:rPr>
          <w:spacing w:val="-14"/>
          <w:sz w:val="20"/>
        </w:rPr>
        <w:t xml:space="preserve"> </w:t>
      </w:r>
      <w:r>
        <w:rPr>
          <w:sz w:val="20"/>
        </w:rPr>
        <w:t>değerleri</w:t>
      </w:r>
      <w:r>
        <w:rPr>
          <w:spacing w:val="-10"/>
          <w:sz w:val="20"/>
        </w:rPr>
        <w:t xml:space="preserve"> </w:t>
      </w:r>
      <w:r>
        <w:rPr>
          <w:spacing w:val="-2"/>
          <w:sz w:val="20"/>
        </w:rPr>
        <w:t>varyans</w:t>
      </w:r>
    </w:p>
    <w:p w14:paraId="40C81B4E" w14:textId="77777777" w:rsidR="001556B2" w:rsidRDefault="00E2543F">
      <w:pPr>
        <w:tabs>
          <w:tab w:val="right" w:leader="dot" w:pos="8505"/>
        </w:tabs>
        <w:ind w:left="1637"/>
        <w:rPr>
          <w:sz w:val="20"/>
        </w:rPr>
      </w:pPr>
      <w:r>
        <w:rPr>
          <w:sz w:val="20"/>
        </w:rPr>
        <w:t>analiz</w:t>
      </w:r>
      <w:r>
        <w:rPr>
          <w:spacing w:val="-10"/>
          <w:sz w:val="20"/>
        </w:rPr>
        <w:t xml:space="preserve"> </w:t>
      </w:r>
      <w:r>
        <w:rPr>
          <w:spacing w:val="-2"/>
          <w:sz w:val="20"/>
        </w:rPr>
        <w:t>sonuçları</w:t>
      </w:r>
      <w:r>
        <w:rPr>
          <w:sz w:val="20"/>
        </w:rPr>
        <w:tab/>
      </w:r>
      <w:r>
        <w:rPr>
          <w:spacing w:val="-5"/>
          <w:sz w:val="20"/>
        </w:rPr>
        <w:t>21</w:t>
      </w:r>
    </w:p>
    <w:p w14:paraId="57CC5DBF" w14:textId="77777777" w:rsidR="001556B2" w:rsidRDefault="00E2543F">
      <w:pPr>
        <w:tabs>
          <w:tab w:val="right" w:leader="dot" w:pos="8478"/>
        </w:tabs>
        <w:spacing w:before="8"/>
        <w:ind w:left="585"/>
        <w:rPr>
          <w:sz w:val="20"/>
        </w:rPr>
      </w:pPr>
      <w:r>
        <w:rPr>
          <w:sz w:val="20"/>
        </w:rPr>
        <w:t>Çizelge</w:t>
      </w:r>
      <w:r>
        <w:rPr>
          <w:spacing w:val="-14"/>
          <w:sz w:val="20"/>
        </w:rPr>
        <w:t xml:space="preserve"> </w:t>
      </w:r>
      <w:r>
        <w:rPr>
          <w:sz w:val="20"/>
        </w:rPr>
        <w:t>4.3.</w:t>
      </w:r>
      <w:r>
        <w:rPr>
          <w:spacing w:val="3"/>
          <w:sz w:val="20"/>
        </w:rPr>
        <w:t xml:space="preserve"> </w:t>
      </w:r>
      <w:r>
        <w:rPr>
          <w:sz w:val="20"/>
        </w:rPr>
        <w:t>Tritikale+Yem</w:t>
      </w:r>
      <w:r>
        <w:rPr>
          <w:spacing w:val="-13"/>
          <w:sz w:val="20"/>
        </w:rPr>
        <w:t xml:space="preserve"> </w:t>
      </w:r>
      <w:r>
        <w:rPr>
          <w:sz w:val="20"/>
        </w:rPr>
        <w:t>bezelyesi</w:t>
      </w:r>
      <w:r>
        <w:rPr>
          <w:spacing w:val="-7"/>
          <w:sz w:val="20"/>
        </w:rPr>
        <w:t xml:space="preserve"> </w:t>
      </w:r>
      <w:r>
        <w:rPr>
          <w:sz w:val="20"/>
        </w:rPr>
        <w:t>karışımlarında</w:t>
      </w:r>
      <w:r>
        <w:rPr>
          <w:spacing w:val="-9"/>
          <w:sz w:val="20"/>
        </w:rPr>
        <w:t xml:space="preserve"> </w:t>
      </w:r>
      <w:r>
        <w:rPr>
          <w:sz w:val="20"/>
        </w:rPr>
        <w:t>silajda</w:t>
      </w:r>
      <w:r>
        <w:rPr>
          <w:spacing w:val="-11"/>
          <w:sz w:val="20"/>
        </w:rPr>
        <w:t xml:space="preserve"> </w:t>
      </w:r>
      <w:r>
        <w:rPr>
          <w:sz w:val="20"/>
        </w:rPr>
        <w:t>pH</w:t>
      </w:r>
      <w:r>
        <w:rPr>
          <w:spacing w:val="-13"/>
          <w:sz w:val="20"/>
        </w:rPr>
        <w:t xml:space="preserve"> </w:t>
      </w:r>
      <w:r>
        <w:rPr>
          <w:sz w:val="20"/>
        </w:rPr>
        <w:t>değerlerine</w:t>
      </w:r>
      <w:r>
        <w:rPr>
          <w:spacing w:val="-12"/>
          <w:sz w:val="20"/>
        </w:rPr>
        <w:t xml:space="preserve"> </w:t>
      </w:r>
      <w:r>
        <w:rPr>
          <w:sz w:val="20"/>
        </w:rPr>
        <w:t>ait</w:t>
      </w:r>
      <w:r>
        <w:rPr>
          <w:spacing w:val="-10"/>
          <w:sz w:val="20"/>
        </w:rPr>
        <w:t xml:space="preserve"> </w:t>
      </w:r>
      <w:r>
        <w:rPr>
          <w:spacing w:val="-2"/>
          <w:sz w:val="20"/>
        </w:rPr>
        <w:t>o</w:t>
      </w:r>
      <w:r>
        <w:rPr>
          <w:spacing w:val="-2"/>
          <w:sz w:val="20"/>
        </w:rPr>
        <w:t>rtalamalar</w:t>
      </w:r>
      <w:r>
        <w:rPr>
          <w:sz w:val="20"/>
        </w:rPr>
        <w:tab/>
      </w:r>
      <w:r>
        <w:rPr>
          <w:spacing w:val="-5"/>
          <w:sz w:val="20"/>
        </w:rPr>
        <w:t>21</w:t>
      </w:r>
    </w:p>
    <w:p w14:paraId="56353D21" w14:textId="77777777" w:rsidR="001556B2" w:rsidRDefault="00E2543F">
      <w:pPr>
        <w:spacing w:before="1" w:line="229" w:lineRule="exact"/>
        <w:ind w:left="569"/>
        <w:rPr>
          <w:sz w:val="20"/>
        </w:rPr>
      </w:pPr>
      <w:r>
        <w:rPr>
          <w:sz w:val="20"/>
        </w:rPr>
        <w:t>Çizelge</w:t>
      </w:r>
      <w:r>
        <w:rPr>
          <w:spacing w:val="-13"/>
          <w:sz w:val="20"/>
        </w:rPr>
        <w:t xml:space="preserve"> </w:t>
      </w:r>
      <w:r>
        <w:rPr>
          <w:sz w:val="20"/>
        </w:rPr>
        <w:t>4.4.</w:t>
      </w:r>
      <w:r>
        <w:rPr>
          <w:spacing w:val="16"/>
          <w:sz w:val="20"/>
        </w:rPr>
        <w:t xml:space="preserve"> </w:t>
      </w:r>
      <w:r>
        <w:rPr>
          <w:sz w:val="20"/>
        </w:rPr>
        <w:t>Tritikale+Yem</w:t>
      </w:r>
      <w:r>
        <w:rPr>
          <w:spacing w:val="-11"/>
          <w:sz w:val="20"/>
        </w:rPr>
        <w:t xml:space="preserve"> </w:t>
      </w:r>
      <w:r>
        <w:rPr>
          <w:sz w:val="20"/>
        </w:rPr>
        <w:t>bezelye</w:t>
      </w:r>
      <w:r>
        <w:rPr>
          <w:spacing w:val="-12"/>
          <w:sz w:val="20"/>
        </w:rPr>
        <w:t xml:space="preserve"> </w:t>
      </w:r>
      <w:r>
        <w:rPr>
          <w:sz w:val="20"/>
        </w:rPr>
        <w:t>karışımlarının</w:t>
      </w:r>
      <w:r>
        <w:rPr>
          <w:spacing w:val="-2"/>
          <w:sz w:val="20"/>
        </w:rPr>
        <w:t xml:space="preserve"> </w:t>
      </w:r>
      <w:r>
        <w:rPr>
          <w:sz w:val="20"/>
        </w:rPr>
        <w:t>silaj</w:t>
      </w:r>
      <w:r>
        <w:rPr>
          <w:spacing w:val="-11"/>
          <w:sz w:val="20"/>
        </w:rPr>
        <w:t xml:space="preserve"> </w:t>
      </w:r>
      <w:r>
        <w:rPr>
          <w:sz w:val="20"/>
        </w:rPr>
        <w:t>kuru</w:t>
      </w:r>
      <w:r>
        <w:rPr>
          <w:spacing w:val="-8"/>
          <w:sz w:val="20"/>
        </w:rPr>
        <w:t xml:space="preserve"> </w:t>
      </w:r>
      <w:r>
        <w:rPr>
          <w:sz w:val="20"/>
        </w:rPr>
        <w:t>madde</w:t>
      </w:r>
      <w:r>
        <w:rPr>
          <w:spacing w:val="-11"/>
          <w:sz w:val="20"/>
        </w:rPr>
        <w:t xml:space="preserve"> </w:t>
      </w:r>
      <w:r>
        <w:rPr>
          <w:sz w:val="20"/>
        </w:rPr>
        <w:t>oranı</w:t>
      </w:r>
      <w:r>
        <w:rPr>
          <w:spacing w:val="-12"/>
          <w:sz w:val="20"/>
        </w:rPr>
        <w:t xml:space="preserve"> </w:t>
      </w:r>
      <w:r>
        <w:rPr>
          <w:spacing w:val="-5"/>
          <w:sz w:val="20"/>
        </w:rPr>
        <w:t>ait</w:t>
      </w:r>
    </w:p>
    <w:p w14:paraId="53770589" w14:textId="77777777" w:rsidR="001556B2" w:rsidRDefault="00E2543F">
      <w:pPr>
        <w:tabs>
          <w:tab w:val="right" w:leader="dot" w:pos="8512"/>
        </w:tabs>
        <w:spacing w:line="229" w:lineRule="exact"/>
        <w:ind w:left="1724"/>
        <w:rPr>
          <w:sz w:val="20"/>
        </w:rPr>
      </w:pPr>
      <w:r>
        <w:rPr>
          <w:sz w:val="20"/>
        </w:rPr>
        <w:t>varyans</w:t>
      </w:r>
      <w:r>
        <w:rPr>
          <w:spacing w:val="-12"/>
          <w:sz w:val="20"/>
        </w:rPr>
        <w:t xml:space="preserve"> </w:t>
      </w:r>
      <w:r>
        <w:rPr>
          <w:sz w:val="20"/>
        </w:rPr>
        <w:t>analiz</w:t>
      </w:r>
      <w:r>
        <w:rPr>
          <w:spacing w:val="-11"/>
          <w:sz w:val="20"/>
        </w:rPr>
        <w:t xml:space="preserve"> </w:t>
      </w:r>
      <w:r>
        <w:rPr>
          <w:spacing w:val="-2"/>
          <w:sz w:val="20"/>
        </w:rPr>
        <w:t>sonuçları</w:t>
      </w:r>
      <w:r>
        <w:rPr>
          <w:sz w:val="20"/>
        </w:rPr>
        <w:tab/>
      </w:r>
      <w:r>
        <w:rPr>
          <w:spacing w:val="-5"/>
          <w:sz w:val="20"/>
        </w:rPr>
        <w:t>22</w:t>
      </w:r>
    </w:p>
    <w:p w14:paraId="181C3DDA" w14:textId="77777777" w:rsidR="001556B2" w:rsidRDefault="00E2543F">
      <w:pPr>
        <w:spacing w:before="5"/>
        <w:ind w:left="590"/>
        <w:rPr>
          <w:sz w:val="20"/>
        </w:rPr>
      </w:pPr>
      <w:r>
        <w:rPr>
          <w:sz w:val="20"/>
        </w:rPr>
        <w:t>Çizelge</w:t>
      </w:r>
      <w:r>
        <w:rPr>
          <w:spacing w:val="-6"/>
          <w:sz w:val="20"/>
        </w:rPr>
        <w:t xml:space="preserve"> </w:t>
      </w:r>
      <w:r>
        <w:rPr>
          <w:sz w:val="20"/>
        </w:rPr>
        <w:t>4.5.</w:t>
      </w:r>
      <w:r>
        <w:rPr>
          <w:spacing w:val="-6"/>
          <w:sz w:val="20"/>
        </w:rPr>
        <w:t xml:space="preserve"> </w:t>
      </w:r>
      <w:r>
        <w:rPr>
          <w:sz w:val="20"/>
        </w:rPr>
        <w:t>Tritikale+Yem</w:t>
      </w:r>
      <w:r>
        <w:rPr>
          <w:spacing w:val="39"/>
          <w:sz w:val="20"/>
        </w:rPr>
        <w:t xml:space="preserve"> </w:t>
      </w:r>
      <w:r>
        <w:rPr>
          <w:sz w:val="20"/>
        </w:rPr>
        <w:t>bezelyesi</w:t>
      </w:r>
      <w:r>
        <w:rPr>
          <w:spacing w:val="42"/>
          <w:sz w:val="20"/>
        </w:rPr>
        <w:t xml:space="preserve"> </w:t>
      </w:r>
      <w:r>
        <w:rPr>
          <w:sz w:val="20"/>
        </w:rPr>
        <w:t>karışımlarında</w:t>
      </w:r>
      <w:r>
        <w:rPr>
          <w:spacing w:val="42"/>
          <w:sz w:val="20"/>
        </w:rPr>
        <w:t xml:space="preserve"> </w:t>
      </w:r>
      <w:r>
        <w:rPr>
          <w:sz w:val="20"/>
        </w:rPr>
        <w:t>silaj</w:t>
      </w:r>
      <w:r>
        <w:rPr>
          <w:spacing w:val="-4"/>
          <w:sz w:val="20"/>
        </w:rPr>
        <w:t xml:space="preserve"> </w:t>
      </w:r>
      <w:r>
        <w:rPr>
          <w:sz w:val="20"/>
        </w:rPr>
        <w:t>kuru</w:t>
      </w:r>
      <w:r>
        <w:rPr>
          <w:spacing w:val="-4"/>
          <w:sz w:val="20"/>
        </w:rPr>
        <w:t xml:space="preserve"> </w:t>
      </w:r>
      <w:r>
        <w:rPr>
          <w:sz w:val="20"/>
        </w:rPr>
        <w:t>madde</w:t>
      </w:r>
      <w:r>
        <w:rPr>
          <w:spacing w:val="-5"/>
          <w:sz w:val="20"/>
        </w:rPr>
        <w:t xml:space="preserve"> </w:t>
      </w:r>
      <w:r>
        <w:rPr>
          <w:spacing w:val="-2"/>
          <w:sz w:val="20"/>
        </w:rPr>
        <w:t>oranı(%)</w:t>
      </w:r>
    </w:p>
    <w:p w14:paraId="0E7D88F3" w14:textId="77777777" w:rsidR="001556B2" w:rsidRDefault="00E2543F">
      <w:pPr>
        <w:tabs>
          <w:tab w:val="right" w:leader="dot" w:pos="8459"/>
        </w:tabs>
        <w:spacing w:before="5"/>
        <w:ind w:left="1700"/>
        <w:rPr>
          <w:sz w:val="20"/>
        </w:rPr>
      </w:pPr>
      <w:r>
        <w:rPr>
          <w:sz w:val="20"/>
        </w:rPr>
        <w:t>ortalamaları</w:t>
      </w:r>
      <w:r>
        <w:rPr>
          <w:spacing w:val="5"/>
          <w:sz w:val="20"/>
        </w:rPr>
        <w:t xml:space="preserve"> </w:t>
      </w:r>
      <w:r>
        <w:rPr>
          <w:sz w:val="20"/>
        </w:rPr>
        <w:t>ve</w:t>
      </w:r>
      <w:r>
        <w:rPr>
          <w:spacing w:val="-4"/>
          <w:sz w:val="20"/>
        </w:rPr>
        <w:t xml:space="preserve"> </w:t>
      </w:r>
      <w:r>
        <w:rPr>
          <w:sz w:val="20"/>
        </w:rPr>
        <w:t>oluşan</w:t>
      </w:r>
      <w:r>
        <w:rPr>
          <w:spacing w:val="-6"/>
          <w:sz w:val="20"/>
        </w:rPr>
        <w:t xml:space="preserve"> </w:t>
      </w:r>
      <w:r>
        <w:rPr>
          <w:spacing w:val="-2"/>
          <w:sz w:val="20"/>
        </w:rPr>
        <w:t>gruplar</w:t>
      </w:r>
      <w:r>
        <w:rPr>
          <w:sz w:val="20"/>
        </w:rPr>
        <w:tab/>
      </w:r>
      <w:r>
        <w:rPr>
          <w:spacing w:val="-5"/>
          <w:sz w:val="20"/>
        </w:rPr>
        <w:t>23</w:t>
      </w:r>
    </w:p>
    <w:p w14:paraId="00FB80F6" w14:textId="77777777" w:rsidR="001556B2" w:rsidRDefault="00E2543F">
      <w:pPr>
        <w:spacing w:before="3" w:line="228" w:lineRule="exact"/>
        <w:ind w:left="569"/>
        <w:rPr>
          <w:sz w:val="20"/>
        </w:rPr>
      </w:pPr>
      <w:r>
        <w:rPr>
          <w:sz w:val="20"/>
        </w:rPr>
        <w:t>Çizelge</w:t>
      </w:r>
      <w:r>
        <w:rPr>
          <w:spacing w:val="-13"/>
          <w:sz w:val="20"/>
        </w:rPr>
        <w:t xml:space="preserve"> </w:t>
      </w:r>
      <w:r>
        <w:rPr>
          <w:sz w:val="20"/>
        </w:rPr>
        <w:t>4.6.</w:t>
      </w:r>
      <w:r>
        <w:rPr>
          <w:spacing w:val="26"/>
          <w:sz w:val="20"/>
        </w:rPr>
        <w:t xml:space="preserve"> </w:t>
      </w:r>
      <w:r>
        <w:rPr>
          <w:sz w:val="20"/>
        </w:rPr>
        <w:t>Tritikale+Yem</w:t>
      </w:r>
      <w:r>
        <w:rPr>
          <w:spacing w:val="-13"/>
          <w:sz w:val="20"/>
        </w:rPr>
        <w:t xml:space="preserve"> </w:t>
      </w:r>
      <w:r>
        <w:rPr>
          <w:sz w:val="20"/>
        </w:rPr>
        <w:t>bezelyesi</w:t>
      </w:r>
      <w:r>
        <w:rPr>
          <w:spacing w:val="-1"/>
          <w:sz w:val="20"/>
        </w:rPr>
        <w:t xml:space="preserve"> </w:t>
      </w:r>
      <w:r>
        <w:rPr>
          <w:sz w:val="20"/>
        </w:rPr>
        <w:t>karışımlarının</w:t>
      </w:r>
      <w:r>
        <w:rPr>
          <w:spacing w:val="-6"/>
          <w:sz w:val="20"/>
        </w:rPr>
        <w:t xml:space="preserve"> </w:t>
      </w:r>
      <w:r>
        <w:rPr>
          <w:sz w:val="20"/>
        </w:rPr>
        <w:t>silajda</w:t>
      </w:r>
      <w:r>
        <w:rPr>
          <w:spacing w:val="-12"/>
          <w:sz w:val="20"/>
        </w:rPr>
        <w:t xml:space="preserve"> </w:t>
      </w:r>
      <w:r>
        <w:rPr>
          <w:sz w:val="20"/>
        </w:rPr>
        <w:t>ham</w:t>
      </w:r>
      <w:r>
        <w:rPr>
          <w:spacing w:val="-13"/>
          <w:sz w:val="20"/>
        </w:rPr>
        <w:t xml:space="preserve"> </w:t>
      </w:r>
      <w:r>
        <w:rPr>
          <w:sz w:val="20"/>
        </w:rPr>
        <w:t>protein</w:t>
      </w:r>
      <w:r>
        <w:rPr>
          <w:spacing w:val="-3"/>
          <w:sz w:val="20"/>
        </w:rPr>
        <w:t xml:space="preserve"> </w:t>
      </w:r>
      <w:r>
        <w:rPr>
          <w:spacing w:val="-2"/>
          <w:sz w:val="20"/>
        </w:rPr>
        <w:t>oranı</w:t>
      </w:r>
    </w:p>
    <w:p w14:paraId="4B8F1710" w14:textId="77777777" w:rsidR="001556B2" w:rsidRDefault="00E2543F">
      <w:pPr>
        <w:tabs>
          <w:tab w:val="right" w:leader="dot" w:pos="8502"/>
        </w:tabs>
        <w:spacing w:line="228" w:lineRule="exact"/>
        <w:ind w:left="1705"/>
        <w:rPr>
          <w:sz w:val="20"/>
        </w:rPr>
      </w:pPr>
      <w:r>
        <w:rPr>
          <w:sz w:val="20"/>
        </w:rPr>
        <w:t>varyans</w:t>
      </w:r>
      <w:r>
        <w:rPr>
          <w:spacing w:val="-12"/>
          <w:sz w:val="20"/>
        </w:rPr>
        <w:t xml:space="preserve"> </w:t>
      </w:r>
      <w:r>
        <w:rPr>
          <w:sz w:val="20"/>
        </w:rPr>
        <w:t>analiz</w:t>
      </w:r>
      <w:r>
        <w:rPr>
          <w:spacing w:val="-4"/>
          <w:sz w:val="20"/>
        </w:rPr>
        <w:t xml:space="preserve"> </w:t>
      </w:r>
      <w:r>
        <w:rPr>
          <w:spacing w:val="-2"/>
          <w:sz w:val="20"/>
        </w:rPr>
        <w:t>sonuçları</w:t>
      </w:r>
      <w:r>
        <w:rPr>
          <w:sz w:val="20"/>
        </w:rPr>
        <w:tab/>
      </w:r>
      <w:r>
        <w:rPr>
          <w:spacing w:val="-5"/>
          <w:sz w:val="20"/>
        </w:rPr>
        <w:t>24</w:t>
      </w:r>
    </w:p>
    <w:p w14:paraId="4B749568" w14:textId="77777777" w:rsidR="001556B2" w:rsidRDefault="00E2543F">
      <w:pPr>
        <w:spacing w:before="3"/>
        <w:ind w:left="569"/>
        <w:rPr>
          <w:sz w:val="20"/>
        </w:rPr>
      </w:pPr>
      <w:r>
        <w:rPr>
          <w:sz w:val="20"/>
        </w:rPr>
        <w:t>Çizelge</w:t>
      </w:r>
      <w:r>
        <w:rPr>
          <w:spacing w:val="-14"/>
          <w:sz w:val="20"/>
        </w:rPr>
        <w:t xml:space="preserve"> </w:t>
      </w:r>
      <w:r>
        <w:rPr>
          <w:sz w:val="20"/>
        </w:rPr>
        <w:t>4.7.</w:t>
      </w:r>
      <w:r>
        <w:rPr>
          <w:spacing w:val="7"/>
          <w:sz w:val="20"/>
        </w:rPr>
        <w:t xml:space="preserve"> </w:t>
      </w:r>
      <w:r>
        <w:rPr>
          <w:sz w:val="20"/>
        </w:rPr>
        <w:t>Tritikale+Yem</w:t>
      </w:r>
      <w:r>
        <w:rPr>
          <w:spacing w:val="-8"/>
          <w:sz w:val="20"/>
        </w:rPr>
        <w:t xml:space="preserve"> </w:t>
      </w:r>
      <w:r>
        <w:rPr>
          <w:sz w:val="20"/>
        </w:rPr>
        <w:t>bezelyesi</w:t>
      </w:r>
      <w:r>
        <w:rPr>
          <w:spacing w:val="-2"/>
          <w:sz w:val="20"/>
        </w:rPr>
        <w:t xml:space="preserve"> </w:t>
      </w:r>
      <w:r>
        <w:rPr>
          <w:sz w:val="20"/>
        </w:rPr>
        <w:t>karışımlarında</w:t>
      </w:r>
      <w:r>
        <w:rPr>
          <w:spacing w:val="-7"/>
          <w:sz w:val="20"/>
        </w:rPr>
        <w:t xml:space="preserve"> </w:t>
      </w:r>
      <w:r>
        <w:rPr>
          <w:sz w:val="20"/>
        </w:rPr>
        <w:t>silajda</w:t>
      </w:r>
      <w:r>
        <w:rPr>
          <w:spacing w:val="-12"/>
          <w:sz w:val="20"/>
        </w:rPr>
        <w:t xml:space="preserve"> </w:t>
      </w:r>
      <w:r>
        <w:rPr>
          <w:sz w:val="20"/>
        </w:rPr>
        <w:t>ham</w:t>
      </w:r>
      <w:r>
        <w:rPr>
          <w:spacing w:val="-12"/>
          <w:sz w:val="20"/>
        </w:rPr>
        <w:t xml:space="preserve"> </w:t>
      </w:r>
      <w:r>
        <w:rPr>
          <w:sz w:val="20"/>
        </w:rPr>
        <w:t>protein</w:t>
      </w:r>
      <w:r>
        <w:rPr>
          <w:spacing w:val="-2"/>
          <w:sz w:val="20"/>
        </w:rPr>
        <w:t xml:space="preserve"> oranı</w:t>
      </w:r>
    </w:p>
    <w:p w14:paraId="52949EDB" w14:textId="77777777" w:rsidR="001556B2" w:rsidRDefault="00E2543F">
      <w:pPr>
        <w:tabs>
          <w:tab w:val="right" w:leader="dot" w:pos="8481"/>
        </w:tabs>
        <w:spacing w:before="3" w:line="229" w:lineRule="exact"/>
        <w:ind w:left="1673"/>
        <w:rPr>
          <w:sz w:val="20"/>
        </w:rPr>
      </w:pPr>
      <w:r>
        <w:rPr>
          <w:sz w:val="20"/>
        </w:rPr>
        <w:t>(%)</w:t>
      </w:r>
      <w:r>
        <w:rPr>
          <w:spacing w:val="-12"/>
          <w:sz w:val="20"/>
        </w:rPr>
        <w:t xml:space="preserve"> </w:t>
      </w:r>
      <w:r>
        <w:rPr>
          <w:sz w:val="20"/>
        </w:rPr>
        <w:t>değerlerine</w:t>
      </w:r>
      <w:r>
        <w:rPr>
          <w:spacing w:val="-12"/>
          <w:sz w:val="20"/>
        </w:rPr>
        <w:t xml:space="preserve"> </w:t>
      </w:r>
      <w:r>
        <w:rPr>
          <w:sz w:val="20"/>
        </w:rPr>
        <w:t>ait</w:t>
      </w:r>
      <w:r>
        <w:rPr>
          <w:spacing w:val="-4"/>
          <w:sz w:val="20"/>
        </w:rPr>
        <w:t xml:space="preserve"> </w:t>
      </w:r>
      <w:r>
        <w:rPr>
          <w:sz w:val="20"/>
        </w:rPr>
        <w:t>ortalamalar</w:t>
      </w:r>
      <w:r>
        <w:rPr>
          <w:spacing w:val="-3"/>
          <w:sz w:val="20"/>
        </w:rPr>
        <w:t xml:space="preserve"> </w:t>
      </w:r>
      <w:r>
        <w:rPr>
          <w:sz w:val="20"/>
        </w:rPr>
        <w:t>ve</w:t>
      </w:r>
      <w:r>
        <w:rPr>
          <w:spacing w:val="-8"/>
          <w:sz w:val="20"/>
        </w:rPr>
        <w:t xml:space="preserve"> </w:t>
      </w:r>
      <w:r>
        <w:rPr>
          <w:sz w:val="20"/>
        </w:rPr>
        <w:t>oluşan</w:t>
      </w:r>
      <w:r>
        <w:rPr>
          <w:spacing w:val="-7"/>
          <w:sz w:val="20"/>
        </w:rPr>
        <w:t xml:space="preserve"> </w:t>
      </w:r>
      <w:r>
        <w:rPr>
          <w:spacing w:val="-2"/>
          <w:sz w:val="20"/>
        </w:rPr>
        <w:t>gruplar</w:t>
      </w:r>
      <w:r>
        <w:rPr>
          <w:sz w:val="20"/>
        </w:rPr>
        <w:tab/>
      </w:r>
      <w:r>
        <w:rPr>
          <w:spacing w:val="-5"/>
          <w:sz w:val="20"/>
        </w:rPr>
        <w:t>24</w:t>
      </w:r>
    </w:p>
    <w:p w14:paraId="2A9F1CDD" w14:textId="77777777" w:rsidR="001556B2" w:rsidRDefault="00E2543F">
      <w:pPr>
        <w:tabs>
          <w:tab w:val="right" w:leader="dot" w:pos="8493"/>
        </w:tabs>
        <w:spacing w:line="229" w:lineRule="exact"/>
        <w:ind w:left="569"/>
        <w:rPr>
          <w:sz w:val="20"/>
        </w:rPr>
      </w:pPr>
      <w:r>
        <w:rPr>
          <w:sz w:val="20"/>
        </w:rPr>
        <w:t>Çizelge</w:t>
      </w:r>
      <w:r>
        <w:rPr>
          <w:spacing w:val="-16"/>
          <w:sz w:val="20"/>
        </w:rPr>
        <w:t xml:space="preserve"> </w:t>
      </w:r>
      <w:r>
        <w:rPr>
          <w:sz w:val="20"/>
        </w:rPr>
        <w:t>4.8.</w:t>
      </w:r>
      <w:r>
        <w:rPr>
          <w:spacing w:val="3"/>
          <w:sz w:val="20"/>
        </w:rPr>
        <w:t xml:space="preserve"> </w:t>
      </w:r>
      <w:r>
        <w:rPr>
          <w:sz w:val="20"/>
        </w:rPr>
        <w:t>Tritikale+Yem</w:t>
      </w:r>
      <w:r>
        <w:rPr>
          <w:spacing w:val="-13"/>
          <w:sz w:val="20"/>
        </w:rPr>
        <w:t xml:space="preserve"> </w:t>
      </w:r>
      <w:r>
        <w:rPr>
          <w:sz w:val="20"/>
        </w:rPr>
        <w:t>bezelyesi</w:t>
      </w:r>
      <w:r>
        <w:rPr>
          <w:spacing w:val="-12"/>
          <w:sz w:val="20"/>
        </w:rPr>
        <w:t xml:space="preserve"> </w:t>
      </w:r>
      <w:r>
        <w:rPr>
          <w:sz w:val="20"/>
        </w:rPr>
        <w:t>karışımlarının</w:t>
      </w:r>
      <w:r>
        <w:rPr>
          <w:spacing w:val="-4"/>
          <w:sz w:val="20"/>
        </w:rPr>
        <w:t xml:space="preserve"> </w:t>
      </w:r>
      <w:r>
        <w:rPr>
          <w:sz w:val="20"/>
        </w:rPr>
        <w:t>ADF</w:t>
      </w:r>
      <w:r>
        <w:rPr>
          <w:spacing w:val="-13"/>
          <w:sz w:val="20"/>
        </w:rPr>
        <w:t xml:space="preserve"> </w:t>
      </w:r>
      <w:r>
        <w:rPr>
          <w:sz w:val="20"/>
        </w:rPr>
        <w:t>oranı</w:t>
      </w:r>
      <w:r>
        <w:rPr>
          <w:spacing w:val="-11"/>
          <w:sz w:val="20"/>
        </w:rPr>
        <w:t xml:space="preserve"> </w:t>
      </w:r>
      <w:r>
        <w:rPr>
          <w:sz w:val="20"/>
        </w:rPr>
        <w:t>ait</w:t>
      </w:r>
      <w:r>
        <w:rPr>
          <w:spacing w:val="-12"/>
          <w:sz w:val="20"/>
        </w:rPr>
        <w:t xml:space="preserve"> </w:t>
      </w:r>
      <w:r>
        <w:rPr>
          <w:sz w:val="20"/>
        </w:rPr>
        <w:t>varyans</w:t>
      </w:r>
      <w:r>
        <w:rPr>
          <w:spacing w:val="-12"/>
          <w:sz w:val="20"/>
        </w:rPr>
        <w:t xml:space="preserve"> </w:t>
      </w:r>
      <w:r>
        <w:rPr>
          <w:sz w:val="20"/>
        </w:rPr>
        <w:t>analiz</w:t>
      </w:r>
      <w:r>
        <w:rPr>
          <w:spacing w:val="-9"/>
          <w:sz w:val="20"/>
        </w:rPr>
        <w:t xml:space="preserve"> </w:t>
      </w:r>
      <w:r>
        <w:rPr>
          <w:spacing w:val="-2"/>
          <w:sz w:val="20"/>
        </w:rPr>
        <w:t>sonuçları</w:t>
      </w:r>
      <w:r>
        <w:rPr>
          <w:sz w:val="20"/>
        </w:rPr>
        <w:tab/>
      </w:r>
      <w:r>
        <w:rPr>
          <w:spacing w:val="-5"/>
          <w:sz w:val="20"/>
        </w:rPr>
        <w:t>26</w:t>
      </w:r>
    </w:p>
    <w:p w14:paraId="352313F1" w14:textId="77777777" w:rsidR="001556B2" w:rsidRDefault="00E2543F">
      <w:pPr>
        <w:spacing w:line="229" w:lineRule="exact"/>
        <w:ind w:left="569"/>
        <w:rPr>
          <w:sz w:val="20"/>
        </w:rPr>
      </w:pPr>
      <w:r>
        <w:rPr>
          <w:sz w:val="20"/>
        </w:rPr>
        <w:t>Çizelge</w:t>
      </w:r>
      <w:r>
        <w:rPr>
          <w:spacing w:val="-13"/>
          <w:sz w:val="20"/>
        </w:rPr>
        <w:t xml:space="preserve"> </w:t>
      </w:r>
      <w:r>
        <w:rPr>
          <w:sz w:val="20"/>
        </w:rPr>
        <w:t>4.9.</w:t>
      </w:r>
      <w:r>
        <w:rPr>
          <w:spacing w:val="27"/>
          <w:sz w:val="20"/>
        </w:rPr>
        <w:t xml:space="preserve"> </w:t>
      </w:r>
      <w:r>
        <w:rPr>
          <w:sz w:val="20"/>
        </w:rPr>
        <w:t>Tritikale+Yem</w:t>
      </w:r>
      <w:r>
        <w:rPr>
          <w:spacing w:val="-12"/>
          <w:sz w:val="20"/>
        </w:rPr>
        <w:t xml:space="preserve"> </w:t>
      </w:r>
      <w:r>
        <w:rPr>
          <w:sz w:val="20"/>
        </w:rPr>
        <w:t>bezelyesi</w:t>
      </w:r>
      <w:r>
        <w:rPr>
          <w:spacing w:val="-7"/>
          <w:sz w:val="20"/>
        </w:rPr>
        <w:t xml:space="preserve"> </w:t>
      </w:r>
      <w:r>
        <w:rPr>
          <w:sz w:val="20"/>
        </w:rPr>
        <w:t>karışımlarında</w:t>
      </w:r>
      <w:r>
        <w:rPr>
          <w:spacing w:val="-5"/>
          <w:sz w:val="20"/>
        </w:rPr>
        <w:t xml:space="preserve"> </w:t>
      </w:r>
      <w:r>
        <w:rPr>
          <w:sz w:val="20"/>
        </w:rPr>
        <w:t>ADF</w:t>
      </w:r>
      <w:r>
        <w:rPr>
          <w:spacing w:val="-12"/>
          <w:sz w:val="20"/>
        </w:rPr>
        <w:t xml:space="preserve"> </w:t>
      </w:r>
      <w:r>
        <w:rPr>
          <w:sz w:val="20"/>
        </w:rPr>
        <w:t>oranı</w:t>
      </w:r>
      <w:r>
        <w:rPr>
          <w:spacing w:val="-9"/>
          <w:sz w:val="20"/>
        </w:rPr>
        <w:t xml:space="preserve"> </w:t>
      </w:r>
      <w:r>
        <w:rPr>
          <w:sz w:val="20"/>
        </w:rPr>
        <w:t>(%)</w:t>
      </w:r>
      <w:r>
        <w:rPr>
          <w:spacing w:val="-10"/>
          <w:sz w:val="20"/>
        </w:rPr>
        <w:t xml:space="preserve"> </w:t>
      </w:r>
      <w:r>
        <w:rPr>
          <w:spacing w:val="-2"/>
          <w:sz w:val="20"/>
        </w:rPr>
        <w:t>değerlerine</w:t>
      </w:r>
    </w:p>
    <w:p w14:paraId="1DC0CD3C" w14:textId="77777777" w:rsidR="001556B2" w:rsidRDefault="00E2543F">
      <w:pPr>
        <w:tabs>
          <w:tab w:val="right" w:leader="dot" w:pos="8521"/>
        </w:tabs>
        <w:spacing w:line="228" w:lineRule="exact"/>
        <w:ind w:left="1705"/>
        <w:rPr>
          <w:sz w:val="20"/>
        </w:rPr>
      </w:pPr>
      <w:r>
        <w:rPr>
          <w:sz w:val="20"/>
        </w:rPr>
        <w:t>ait</w:t>
      </w:r>
      <w:r>
        <w:rPr>
          <w:spacing w:val="-12"/>
          <w:sz w:val="20"/>
        </w:rPr>
        <w:t xml:space="preserve"> </w:t>
      </w:r>
      <w:r>
        <w:rPr>
          <w:spacing w:val="-2"/>
          <w:sz w:val="20"/>
        </w:rPr>
        <w:t>ortalamalar</w:t>
      </w:r>
      <w:r>
        <w:rPr>
          <w:sz w:val="20"/>
        </w:rPr>
        <w:tab/>
      </w:r>
      <w:r>
        <w:rPr>
          <w:spacing w:val="-5"/>
          <w:sz w:val="20"/>
        </w:rPr>
        <w:t>26</w:t>
      </w:r>
    </w:p>
    <w:p w14:paraId="088E319F" w14:textId="77777777" w:rsidR="001556B2" w:rsidRDefault="00E2543F">
      <w:pPr>
        <w:spacing w:line="229" w:lineRule="exact"/>
        <w:ind w:left="569"/>
        <w:rPr>
          <w:sz w:val="20"/>
        </w:rPr>
      </w:pPr>
      <w:r>
        <w:rPr>
          <w:spacing w:val="-2"/>
          <w:sz w:val="20"/>
        </w:rPr>
        <w:t>Çizelge</w:t>
      </w:r>
      <w:r>
        <w:rPr>
          <w:sz w:val="20"/>
        </w:rPr>
        <w:t xml:space="preserve"> </w:t>
      </w:r>
      <w:r>
        <w:rPr>
          <w:spacing w:val="-2"/>
          <w:sz w:val="20"/>
        </w:rPr>
        <w:t>4.10.</w:t>
      </w:r>
      <w:r>
        <w:rPr>
          <w:spacing w:val="6"/>
          <w:sz w:val="20"/>
        </w:rPr>
        <w:t xml:space="preserve"> </w:t>
      </w:r>
      <w:r>
        <w:rPr>
          <w:spacing w:val="-2"/>
          <w:sz w:val="20"/>
        </w:rPr>
        <w:t>Tritikale+Yem</w:t>
      </w:r>
      <w:r>
        <w:rPr>
          <w:spacing w:val="-3"/>
          <w:sz w:val="20"/>
        </w:rPr>
        <w:t xml:space="preserve"> </w:t>
      </w:r>
      <w:r>
        <w:rPr>
          <w:spacing w:val="-2"/>
          <w:sz w:val="20"/>
        </w:rPr>
        <w:t>bezelyesi</w:t>
      </w:r>
      <w:r>
        <w:rPr>
          <w:spacing w:val="11"/>
          <w:sz w:val="20"/>
        </w:rPr>
        <w:t xml:space="preserve"> </w:t>
      </w:r>
      <w:r>
        <w:rPr>
          <w:spacing w:val="-2"/>
          <w:sz w:val="20"/>
        </w:rPr>
        <w:t>karışımlarının</w:t>
      </w:r>
      <w:r>
        <w:rPr>
          <w:spacing w:val="12"/>
          <w:sz w:val="20"/>
        </w:rPr>
        <w:t xml:space="preserve"> </w:t>
      </w:r>
      <w:r>
        <w:rPr>
          <w:spacing w:val="-2"/>
          <w:sz w:val="20"/>
        </w:rPr>
        <w:t>silajda NDF</w:t>
      </w:r>
      <w:r>
        <w:rPr>
          <w:spacing w:val="2"/>
          <w:sz w:val="20"/>
        </w:rPr>
        <w:t xml:space="preserve"> </w:t>
      </w:r>
      <w:r>
        <w:rPr>
          <w:spacing w:val="-2"/>
          <w:sz w:val="20"/>
        </w:rPr>
        <w:t>değerlerine</w:t>
      </w:r>
      <w:r>
        <w:rPr>
          <w:spacing w:val="6"/>
          <w:sz w:val="20"/>
        </w:rPr>
        <w:t xml:space="preserve"> </w:t>
      </w:r>
      <w:r>
        <w:rPr>
          <w:spacing w:val="-5"/>
          <w:sz w:val="20"/>
        </w:rPr>
        <w:t>ait</w:t>
      </w:r>
    </w:p>
    <w:p w14:paraId="5212446D" w14:textId="77777777" w:rsidR="001556B2" w:rsidRDefault="00E2543F">
      <w:pPr>
        <w:tabs>
          <w:tab w:val="right" w:leader="dot" w:pos="8512"/>
        </w:tabs>
        <w:spacing w:before="3"/>
        <w:ind w:left="1705"/>
        <w:rPr>
          <w:sz w:val="20"/>
        </w:rPr>
      </w:pPr>
      <w:r>
        <w:rPr>
          <w:sz w:val="20"/>
        </w:rPr>
        <w:t>varyans</w:t>
      </w:r>
      <w:r>
        <w:rPr>
          <w:spacing w:val="-13"/>
          <w:sz w:val="20"/>
        </w:rPr>
        <w:t xml:space="preserve"> </w:t>
      </w:r>
      <w:r>
        <w:rPr>
          <w:sz w:val="20"/>
        </w:rPr>
        <w:t>analiz</w:t>
      </w:r>
      <w:r>
        <w:rPr>
          <w:spacing w:val="-9"/>
          <w:sz w:val="20"/>
        </w:rPr>
        <w:t xml:space="preserve"> </w:t>
      </w:r>
      <w:r>
        <w:rPr>
          <w:spacing w:val="-2"/>
          <w:sz w:val="20"/>
        </w:rPr>
        <w:t>sonuçları</w:t>
      </w:r>
      <w:r>
        <w:rPr>
          <w:sz w:val="20"/>
        </w:rPr>
        <w:tab/>
      </w:r>
      <w:r>
        <w:rPr>
          <w:spacing w:val="-5"/>
          <w:sz w:val="20"/>
        </w:rPr>
        <w:t>27</w:t>
      </w:r>
    </w:p>
    <w:p w14:paraId="21D7F51F" w14:textId="77777777" w:rsidR="001556B2" w:rsidRDefault="00E2543F">
      <w:pPr>
        <w:spacing w:before="1"/>
        <w:ind w:left="569"/>
        <w:rPr>
          <w:sz w:val="20"/>
        </w:rPr>
      </w:pPr>
      <w:r>
        <w:rPr>
          <w:sz w:val="20"/>
        </w:rPr>
        <w:t>Çizelge</w:t>
      </w:r>
      <w:r>
        <w:rPr>
          <w:spacing w:val="-13"/>
          <w:sz w:val="20"/>
        </w:rPr>
        <w:t xml:space="preserve"> </w:t>
      </w:r>
      <w:r>
        <w:rPr>
          <w:sz w:val="20"/>
        </w:rPr>
        <w:t>4.11.</w:t>
      </w:r>
      <w:r>
        <w:rPr>
          <w:spacing w:val="-12"/>
          <w:sz w:val="20"/>
        </w:rPr>
        <w:t xml:space="preserve"> </w:t>
      </w:r>
      <w:r>
        <w:rPr>
          <w:sz w:val="20"/>
        </w:rPr>
        <w:t>Tritikale+Yem</w:t>
      </w:r>
      <w:r>
        <w:rPr>
          <w:spacing w:val="-15"/>
          <w:sz w:val="20"/>
        </w:rPr>
        <w:t xml:space="preserve"> </w:t>
      </w:r>
      <w:r>
        <w:rPr>
          <w:sz w:val="20"/>
        </w:rPr>
        <w:t>bezelyesinin</w:t>
      </w:r>
      <w:r>
        <w:rPr>
          <w:spacing w:val="-13"/>
          <w:sz w:val="20"/>
        </w:rPr>
        <w:t xml:space="preserve"> </w:t>
      </w:r>
      <w:r>
        <w:rPr>
          <w:sz w:val="20"/>
        </w:rPr>
        <w:t>silajda</w:t>
      </w:r>
      <w:r>
        <w:rPr>
          <w:spacing w:val="-12"/>
          <w:sz w:val="20"/>
        </w:rPr>
        <w:t xml:space="preserve"> </w:t>
      </w:r>
      <w:r>
        <w:rPr>
          <w:sz w:val="20"/>
        </w:rPr>
        <w:t>NDF</w:t>
      </w:r>
      <w:r>
        <w:rPr>
          <w:spacing w:val="-13"/>
          <w:sz w:val="20"/>
        </w:rPr>
        <w:t xml:space="preserve"> </w:t>
      </w:r>
      <w:r>
        <w:rPr>
          <w:sz w:val="20"/>
        </w:rPr>
        <w:t>değerlerine</w:t>
      </w:r>
      <w:r>
        <w:rPr>
          <w:spacing w:val="-12"/>
          <w:sz w:val="20"/>
        </w:rPr>
        <w:t xml:space="preserve"> </w:t>
      </w:r>
      <w:r>
        <w:rPr>
          <w:sz w:val="20"/>
        </w:rPr>
        <w:t>ait</w:t>
      </w:r>
      <w:r>
        <w:rPr>
          <w:spacing w:val="-13"/>
          <w:sz w:val="20"/>
        </w:rPr>
        <w:t xml:space="preserve"> </w:t>
      </w:r>
      <w:r>
        <w:rPr>
          <w:sz w:val="20"/>
        </w:rPr>
        <w:t>ortalamalar</w:t>
      </w:r>
      <w:r>
        <w:rPr>
          <w:spacing w:val="-11"/>
          <w:sz w:val="20"/>
        </w:rPr>
        <w:t xml:space="preserve"> </w:t>
      </w:r>
      <w:r>
        <w:rPr>
          <w:spacing w:val="-5"/>
          <w:sz w:val="20"/>
        </w:rPr>
        <w:t>ve</w:t>
      </w:r>
    </w:p>
    <w:p w14:paraId="74E372D6" w14:textId="77777777" w:rsidR="001556B2" w:rsidRDefault="00E2543F">
      <w:pPr>
        <w:tabs>
          <w:tab w:val="right" w:leader="dot" w:pos="8521"/>
        </w:tabs>
        <w:spacing w:before="2" w:line="229" w:lineRule="exact"/>
        <w:ind w:left="1705"/>
        <w:rPr>
          <w:sz w:val="20"/>
        </w:rPr>
      </w:pPr>
      <w:r>
        <w:rPr>
          <w:sz w:val="20"/>
        </w:rPr>
        <w:t>oluşan</w:t>
      </w:r>
      <w:r>
        <w:rPr>
          <w:spacing w:val="-12"/>
          <w:sz w:val="20"/>
        </w:rPr>
        <w:t xml:space="preserve"> </w:t>
      </w:r>
      <w:r>
        <w:rPr>
          <w:spacing w:val="-2"/>
          <w:sz w:val="20"/>
        </w:rPr>
        <w:t>gruplar</w:t>
      </w:r>
      <w:r>
        <w:rPr>
          <w:sz w:val="20"/>
        </w:rPr>
        <w:tab/>
      </w:r>
      <w:r>
        <w:rPr>
          <w:spacing w:val="-5"/>
          <w:sz w:val="20"/>
        </w:rPr>
        <w:t>28</w:t>
      </w:r>
    </w:p>
    <w:p w14:paraId="54B96E02" w14:textId="77777777" w:rsidR="001556B2" w:rsidRDefault="00E2543F">
      <w:pPr>
        <w:spacing w:line="229" w:lineRule="exact"/>
        <w:ind w:left="569"/>
        <w:rPr>
          <w:sz w:val="20"/>
        </w:rPr>
      </w:pPr>
      <w:r>
        <w:rPr>
          <w:spacing w:val="-2"/>
          <w:sz w:val="20"/>
        </w:rPr>
        <w:t>Çizelge</w:t>
      </w:r>
      <w:r>
        <w:rPr>
          <w:spacing w:val="-5"/>
          <w:sz w:val="20"/>
        </w:rPr>
        <w:t xml:space="preserve"> </w:t>
      </w:r>
      <w:r>
        <w:rPr>
          <w:spacing w:val="-2"/>
          <w:sz w:val="20"/>
        </w:rPr>
        <w:t>4.12.</w:t>
      </w:r>
      <w:r>
        <w:rPr>
          <w:spacing w:val="8"/>
          <w:sz w:val="20"/>
        </w:rPr>
        <w:t xml:space="preserve"> </w:t>
      </w:r>
      <w:r>
        <w:rPr>
          <w:spacing w:val="-2"/>
          <w:sz w:val="20"/>
        </w:rPr>
        <w:t>Tritikale+Yem</w:t>
      </w:r>
      <w:r>
        <w:rPr>
          <w:spacing w:val="-9"/>
          <w:sz w:val="20"/>
        </w:rPr>
        <w:t xml:space="preserve"> </w:t>
      </w:r>
      <w:r>
        <w:rPr>
          <w:spacing w:val="-2"/>
          <w:sz w:val="20"/>
        </w:rPr>
        <w:t>bezelyesi</w:t>
      </w:r>
      <w:r>
        <w:rPr>
          <w:spacing w:val="3"/>
          <w:sz w:val="20"/>
        </w:rPr>
        <w:t xml:space="preserve"> </w:t>
      </w:r>
      <w:r>
        <w:rPr>
          <w:spacing w:val="-2"/>
          <w:sz w:val="20"/>
        </w:rPr>
        <w:t>karışımlarının</w:t>
      </w:r>
      <w:r>
        <w:rPr>
          <w:spacing w:val="7"/>
          <w:sz w:val="20"/>
        </w:rPr>
        <w:t xml:space="preserve"> </w:t>
      </w:r>
      <w:r>
        <w:rPr>
          <w:spacing w:val="-2"/>
          <w:sz w:val="20"/>
        </w:rPr>
        <w:t>silajda</w:t>
      </w:r>
      <w:r>
        <w:rPr>
          <w:spacing w:val="-6"/>
          <w:sz w:val="20"/>
        </w:rPr>
        <w:t xml:space="preserve"> </w:t>
      </w:r>
      <w:r>
        <w:rPr>
          <w:spacing w:val="-2"/>
          <w:sz w:val="20"/>
        </w:rPr>
        <w:t>ham</w:t>
      </w:r>
      <w:r>
        <w:rPr>
          <w:spacing w:val="-6"/>
          <w:sz w:val="20"/>
        </w:rPr>
        <w:t xml:space="preserve"> </w:t>
      </w:r>
      <w:r>
        <w:rPr>
          <w:spacing w:val="-2"/>
          <w:sz w:val="20"/>
        </w:rPr>
        <w:t>kül</w:t>
      </w:r>
      <w:r>
        <w:rPr>
          <w:spacing w:val="-3"/>
          <w:sz w:val="20"/>
        </w:rPr>
        <w:t xml:space="preserve"> </w:t>
      </w:r>
      <w:r>
        <w:rPr>
          <w:spacing w:val="-2"/>
          <w:sz w:val="20"/>
        </w:rPr>
        <w:t>oranına</w:t>
      </w:r>
      <w:r>
        <w:rPr>
          <w:spacing w:val="3"/>
          <w:sz w:val="20"/>
        </w:rPr>
        <w:t xml:space="preserve"> </w:t>
      </w:r>
      <w:r>
        <w:rPr>
          <w:spacing w:val="-5"/>
          <w:sz w:val="20"/>
        </w:rPr>
        <w:t>ait</w:t>
      </w:r>
    </w:p>
    <w:p w14:paraId="68BE1CB7" w14:textId="77777777" w:rsidR="001556B2" w:rsidRDefault="00E2543F">
      <w:pPr>
        <w:tabs>
          <w:tab w:val="right" w:leader="dot" w:pos="8536"/>
        </w:tabs>
        <w:spacing w:before="1"/>
        <w:ind w:left="1705"/>
        <w:rPr>
          <w:sz w:val="20"/>
        </w:rPr>
      </w:pPr>
      <w:r>
        <w:rPr>
          <w:spacing w:val="-2"/>
          <w:sz w:val="20"/>
        </w:rPr>
        <w:t>varyans</w:t>
      </w:r>
      <w:r>
        <w:rPr>
          <w:spacing w:val="1"/>
          <w:sz w:val="20"/>
        </w:rPr>
        <w:t xml:space="preserve"> </w:t>
      </w:r>
      <w:r>
        <w:rPr>
          <w:spacing w:val="-2"/>
          <w:sz w:val="20"/>
        </w:rPr>
        <w:t>analiz</w:t>
      </w:r>
      <w:r>
        <w:rPr>
          <w:spacing w:val="-3"/>
          <w:sz w:val="20"/>
        </w:rPr>
        <w:t xml:space="preserve"> </w:t>
      </w:r>
      <w:r>
        <w:rPr>
          <w:spacing w:val="-2"/>
          <w:sz w:val="20"/>
        </w:rPr>
        <w:t>sonuçları</w:t>
      </w:r>
      <w:r>
        <w:rPr>
          <w:sz w:val="20"/>
        </w:rPr>
        <w:tab/>
      </w:r>
      <w:r>
        <w:rPr>
          <w:spacing w:val="-5"/>
          <w:sz w:val="20"/>
        </w:rPr>
        <w:t>30</w:t>
      </w:r>
    </w:p>
    <w:p w14:paraId="60607816" w14:textId="77777777" w:rsidR="001556B2" w:rsidRDefault="00E2543F">
      <w:pPr>
        <w:spacing w:before="5" w:line="229" w:lineRule="exact"/>
        <w:ind w:left="590"/>
        <w:rPr>
          <w:sz w:val="20"/>
        </w:rPr>
      </w:pPr>
      <w:r>
        <w:rPr>
          <w:sz w:val="20"/>
        </w:rPr>
        <w:t>Çizelge</w:t>
      </w:r>
      <w:r>
        <w:rPr>
          <w:spacing w:val="-13"/>
          <w:sz w:val="20"/>
        </w:rPr>
        <w:t xml:space="preserve"> </w:t>
      </w:r>
      <w:r>
        <w:rPr>
          <w:sz w:val="20"/>
        </w:rPr>
        <w:t>4.13.</w:t>
      </w:r>
      <w:r>
        <w:rPr>
          <w:spacing w:val="-12"/>
          <w:sz w:val="20"/>
        </w:rPr>
        <w:t xml:space="preserve"> </w:t>
      </w:r>
      <w:r>
        <w:rPr>
          <w:sz w:val="20"/>
        </w:rPr>
        <w:t>Tritikale+Yem</w:t>
      </w:r>
      <w:r>
        <w:rPr>
          <w:spacing w:val="-13"/>
          <w:sz w:val="20"/>
        </w:rPr>
        <w:t xml:space="preserve"> </w:t>
      </w:r>
      <w:r>
        <w:rPr>
          <w:sz w:val="20"/>
        </w:rPr>
        <w:t>bezelyesi</w:t>
      </w:r>
      <w:r>
        <w:rPr>
          <w:spacing w:val="-4"/>
          <w:sz w:val="20"/>
        </w:rPr>
        <w:t xml:space="preserve"> </w:t>
      </w:r>
      <w:r>
        <w:rPr>
          <w:sz w:val="20"/>
        </w:rPr>
        <w:t>karışımlarında</w:t>
      </w:r>
      <w:r>
        <w:rPr>
          <w:spacing w:val="-6"/>
          <w:sz w:val="20"/>
        </w:rPr>
        <w:t xml:space="preserve"> </w:t>
      </w:r>
      <w:r>
        <w:rPr>
          <w:sz w:val="20"/>
        </w:rPr>
        <w:t>silajda</w:t>
      </w:r>
      <w:r>
        <w:rPr>
          <w:spacing w:val="-12"/>
          <w:sz w:val="20"/>
        </w:rPr>
        <w:t xml:space="preserve"> </w:t>
      </w:r>
      <w:r>
        <w:rPr>
          <w:sz w:val="20"/>
        </w:rPr>
        <w:t>ham</w:t>
      </w:r>
      <w:r>
        <w:rPr>
          <w:spacing w:val="-12"/>
          <w:sz w:val="20"/>
        </w:rPr>
        <w:t xml:space="preserve"> </w:t>
      </w:r>
      <w:r>
        <w:rPr>
          <w:sz w:val="20"/>
        </w:rPr>
        <w:t>kül</w:t>
      </w:r>
      <w:r>
        <w:rPr>
          <w:spacing w:val="-9"/>
          <w:sz w:val="20"/>
        </w:rPr>
        <w:t xml:space="preserve"> </w:t>
      </w:r>
      <w:r>
        <w:rPr>
          <w:sz w:val="20"/>
        </w:rPr>
        <w:t>oranı</w:t>
      </w:r>
      <w:r>
        <w:rPr>
          <w:spacing w:val="-10"/>
          <w:sz w:val="20"/>
        </w:rPr>
        <w:t xml:space="preserve"> </w:t>
      </w:r>
      <w:r>
        <w:rPr>
          <w:sz w:val="20"/>
        </w:rPr>
        <w:t>(%)</w:t>
      </w:r>
      <w:r>
        <w:rPr>
          <w:spacing w:val="-13"/>
          <w:sz w:val="20"/>
        </w:rPr>
        <w:t xml:space="preserve"> </w:t>
      </w:r>
      <w:r>
        <w:rPr>
          <w:spacing w:val="-2"/>
          <w:sz w:val="20"/>
        </w:rPr>
        <w:t>değerlerine</w:t>
      </w:r>
    </w:p>
    <w:p w14:paraId="6FEBDB80" w14:textId="77777777" w:rsidR="001556B2" w:rsidRDefault="00E2543F">
      <w:pPr>
        <w:tabs>
          <w:tab w:val="left" w:leader="dot" w:pos="8310"/>
        </w:tabs>
        <w:spacing w:line="228" w:lineRule="exact"/>
        <w:ind w:left="1724"/>
        <w:rPr>
          <w:sz w:val="20"/>
        </w:rPr>
      </w:pPr>
      <w:r>
        <w:rPr>
          <w:sz w:val="20"/>
        </w:rPr>
        <w:t>ait</w:t>
      </w:r>
      <w:r>
        <w:rPr>
          <w:spacing w:val="-10"/>
          <w:sz w:val="20"/>
        </w:rPr>
        <w:t xml:space="preserve"> </w:t>
      </w:r>
      <w:r>
        <w:rPr>
          <w:sz w:val="20"/>
        </w:rPr>
        <w:t>ortalamalar</w:t>
      </w:r>
      <w:r>
        <w:rPr>
          <w:spacing w:val="-3"/>
          <w:sz w:val="20"/>
        </w:rPr>
        <w:t xml:space="preserve"> </w:t>
      </w:r>
      <w:r>
        <w:rPr>
          <w:sz w:val="20"/>
        </w:rPr>
        <w:t>ve</w:t>
      </w:r>
      <w:r>
        <w:rPr>
          <w:spacing w:val="-12"/>
          <w:sz w:val="20"/>
        </w:rPr>
        <w:t xml:space="preserve"> </w:t>
      </w:r>
      <w:r>
        <w:rPr>
          <w:sz w:val="20"/>
        </w:rPr>
        <w:t>oluşan</w:t>
      </w:r>
      <w:r>
        <w:rPr>
          <w:spacing w:val="-3"/>
          <w:sz w:val="20"/>
        </w:rPr>
        <w:t xml:space="preserve"> </w:t>
      </w:r>
      <w:r>
        <w:rPr>
          <w:spacing w:val="-2"/>
          <w:sz w:val="20"/>
        </w:rPr>
        <w:t>gruplar</w:t>
      </w:r>
      <w:r>
        <w:rPr>
          <w:sz w:val="20"/>
        </w:rPr>
        <w:tab/>
      </w:r>
      <w:r>
        <w:rPr>
          <w:spacing w:val="-5"/>
          <w:sz w:val="20"/>
        </w:rPr>
        <w:t>29</w:t>
      </w:r>
    </w:p>
    <w:p w14:paraId="4650B2D6" w14:textId="77777777" w:rsidR="001556B2" w:rsidRDefault="00E2543F">
      <w:pPr>
        <w:spacing w:line="229" w:lineRule="exact"/>
        <w:ind w:left="585"/>
        <w:rPr>
          <w:sz w:val="20"/>
        </w:rPr>
      </w:pPr>
      <w:r>
        <w:rPr>
          <w:spacing w:val="-2"/>
          <w:sz w:val="20"/>
        </w:rPr>
        <w:t>Çizelge</w:t>
      </w:r>
      <w:r>
        <w:rPr>
          <w:spacing w:val="-12"/>
          <w:sz w:val="20"/>
        </w:rPr>
        <w:t xml:space="preserve"> </w:t>
      </w:r>
      <w:r>
        <w:rPr>
          <w:spacing w:val="-2"/>
          <w:sz w:val="20"/>
        </w:rPr>
        <w:t>4.14. Şanlıurfa</w:t>
      </w:r>
      <w:r>
        <w:rPr>
          <w:spacing w:val="-4"/>
          <w:sz w:val="20"/>
        </w:rPr>
        <w:t xml:space="preserve"> </w:t>
      </w:r>
      <w:r>
        <w:rPr>
          <w:spacing w:val="-2"/>
          <w:sz w:val="20"/>
        </w:rPr>
        <w:t>ekolojik</w:t>
      </w:r>
      <w:r>
        <w:rPr>
          <w:spacing w:val="-1"/>
          <w:sz w:val="20"/>
        </w:rPr>
        <w:t xml:space="preserve"> </w:t>
      </w:r>
      <w:r>
        <w:rPr>
          <w:spacing w:val="-2"/>
          <w:sz w:val="20"/>
        </w:rPr>
        <w:t>koşullarında</w:t>
      </w:r>
      <w:r>
        <w:rPr>
          <w:spacing w:val="-5"/>
          <w:sz w:val="20"/>
        </w:rPr>
        <w:t xml:space="preserve"> </w:t>
      </w:r>
      <w:r>
        <w:rPr>
          <w:spacing w:val="-2"/>
          <w:sz w:val="20"/>
        </w:rPr>
        <w:t>bazı</w:t>
      </w:r>
      <w:r>
        <w:rPr>
          <w:sz w:val="20"/>
        </w:rPr>
        <w:t xml:space="preserve"> </w:t>
      </w:r>
      <w:r>
        <w:rPr>
          <w:spacing w:val="-2"/>
          <w:sz w:val="20"/>
        </w:rPr>
        <w:t>inci</w:t>
      </w:r>
      <w:r>
        <w:rPr>
          <w:spacing w:val="-18"/>
          <w:sz w:val="20"/>
        </w:rPr>
        <w:t xml:space="preserve"> </w:t>
      </w:r>
      <w:r>
        <w:rPr>
          <w:spacing w:val="-2"/>
          <w:sz w:val="20"/>
        </w:rPr>
        <w:t>darı</w:t>
      </w:r>
      <w:r>
        <w:rPr>
          <w:spacing w:val="-9"/>
          <w:sz w:val="20"/>
        </w:rPr>
        <w:t xml:space="preserve"> </w:t>
      </w:r>
      <w:r>
        <w:rPr>
          <w:spacing w:val="-2"/>
          <w:sz w:val="20"/>
        </w:rPr>
        <w:t>popülasyonların</w:t>
      </w:r>
      <w:r>
        <w:rPr>
          <w:spacing w:val="-3"/>
          <w:sz w:val="20"/>
        </w:rPr>
        <w:t xml:space="preserve"> </w:t>
      </w:r>
      <w:r>
        <w:rPr>
          <w:spacing w:val="-2"/>
          <w:sz w:val="20"/>
        </w:rPr>
        <w:t>kuru</w:t>
      </w:r>
      <w:r>
        <w:rPr>
          <w:spacing w:val="-5"/>
          <w:sz w:val="20"/>
        </w:rPr>
        <w:t xml:space="preserve"> </w:t>
      </w:r>
      <w:r>
        <w:rPr>
          <w:spacing w:val="-4"/>
          <w:sz w:val="20"/>
        </w:rPr>
        <w:t>otun</w:t>
      </w:r>
    </w:p>
    <w:p w14:paraId="20E9A6F7" w14:textId="77777777" w:rsidR="001556B2" w:rsidRDefault="00E2543F">
      <w:pPr>
        <w:tabs>
          <w:tab w:val="left" w:leader="dot" w:pos="8310"/>
        </w:tabs>
        <w:ind w:left="1705"/>
        <w:rPr>
          <w:sz w:val="20"/>
        </w:rPr>
      </w:pPr>
      <w:r>
        <w:rPr>
          <w:spacing w:val="-2"/>
          <w:sz w:val="20"/>
        </w:rPr>
        <w:t>hamprotein</w:t>
      </w:r>
      <w:r>
        <w:rPr>
          <w:sz w:val="20"/>
        </w:rPr>
        <w:t xml:space="preserve"> </w:t>
      </w:r>
      <w:r>
        <w:rPr>
          <w:spacing w:val="-2"/>
          <w:sz w:val="20"/>
        </w:rPr>
        <w:t>oranı</w:t>
      </w:r>
      <w:r>
        <w:rPr>
          <w:spacing w:val="-5"/>
          <w:sz w:val="20"/>
        </w:rPr>
        <w:t xml:space="preserve"> </w:t>
      </w:r>
      <w:r>
        <w:rPr>
          <w:spacing w:val="-2"/>
          <w:sz w:val="20"/>
        </w:rPr>
        <w:t>(%)</w:t>
      </w:r>
      <w:r>
        <w:rPr>
          <w:spacing w:val="-6"/>
          <w:sz w:val="20"/>
        </w:rPr>
        <w:t xml:space="preserve"> </w:t>
      </w:r>
      <w:r>
        <w:rPr>
          <w:spacing w:val="-2"/>
          <w:sz w:val="20"/>
        </w:rPr>
        <w:t>karakter</w:t>
      </w:r>
      <w:r>
        <w:rPr>
          <w:spacing w:val="4"/>
          <w:sz w:val="20"/>
        </w:rPr>
        <w:t xml:space="preserve"> </w:t>
      </w:r>
      <w:r>
        <w:rPr>
          <w:spacing w:val="-2"/>
          <w:sz w:val="20"/>
        </w:rPr>
        <w:t>ortalamaları</w:t>
      </w:r>
      <w:r>
        <w:rPr>
          <w:sz w:val="20"/>
        </w:rPr>
        <w:tab/>
      </w:r>
      <w:r>
        <w:rPr>
          <w:spacing w:val="-5"/>
          <w:sz w:val="20"/>
        </w:rPr>
        <w:t>29</w:t>
      </w:r>
    </w:p>
    <w:p w14:paraId="3EB728CC" w14:textId="77777777" w:rsidR="001556B2" w:rsidRDefault="00E2543F">
      <w:pPr>
        <w:spacing w:before="3" w:line="229" w:lineRule="exact"/>
        <w:ind w:left="569"/>
        <w:rPr>
          <w:sz w:val="20"/>
        </w:rPr>
      </w:pPr>
      <w:r>
        <w:rPr>
          <w:spacing w:val="-2"/>
          <w:sz w:val="20"/>
        </w:rPr>
        <w:t>Çizelge</w:t>
      </w:r>
      <w:r>
        <w:rPr>
          <w:spacing w:val="-17"/>
          <w:sz w:val="20"/>
        </w:rPr>
        <w:t xml:space="preserve"> </w:t>
      </w:r>
      <w:r>
        <w:rPr>
          <w:spacing w:val="-2"/>
          <w:sz w:val="20"/>
        </w:rPr>
        <w:t>4.15.</w:t>
      </w:r>
      <w:r>
        <w:rPr>
          <w:sz w:val="20"/>
        </w:rPr>
        <w:t xml:space="preserve"> </w:t>
      </w:r>
      <w:r>
        <w:rPr>
          <w:spacing w:val="-2"/>
          <w:sz w:val="20"/>
        </w:rPr>
        <w:t>Şanlıurfa</w:t>
      </w:r>
      <w:r>
        <w:rPr>
          <w:spacing w:val="-3"/>
          <w:sz w:val="20"/>
        </w:rPr>
        <w:t xml:space="preserve"> </w:t>
      </w:r>
      <w:r>
        <w:rPr>
          <w:spacing w:val="-2"/>
          <w:sz w:val="20"/>
        </w:rPr>
        <w:t>ekolojik</w:t>
      </w:r>
      <w:r>
        <w:rPr>
          <w:spacing w:val="1"/>
          <w:sz w:val="20"/>
        </w:rPr>
        <w:t xml:space="preserve"> </w:t>
      </w:r>
      <w:r>
        <w:rPr>
          <w:spacing w:val="-2"/>
          <w:sz w:val="20"/>
        </w:rPr>
        <w:t>koşullarında</w:t>
      </w:r>
      <w:r>
        <w:rPr>
          <w:spacing w:val="-9"/>
          <w:sz w:val="20"/>
        </w:rPr>
        <w:t xml:space="preserve"> </w:t>
      </w:r>
      <w:r>
        <w:rPr>
          <w:spacing w:val="-2"/>
          <w:sz w:val="20"/>
        </w:rPr>
        <w:t>inci</w:t>
      </w:r>
      <w:r>
        <w:rPr>
          <w:spacing w:val="-9"/>
          <w:sz w:val="20"/>
        </w:rPr>
        <w:t xml:space="preserve"> </w:t>
      </w:r>
      <w:r>
        <w:rPr>
          <w:spacing w:val="-2"/>
          <w:sz w:val="20"/>
        </w:rPr>
        <w:t>darısı</w:t>
      </w:r>
      <w:r>
        <w:rPr>
          <w:spacing w:val="-14"/>
          <w:sz w:val="20"/>
        </w:rPr>
        <w:t xml:space="preserve"> </w:t>
      </w:r>
      <w:r>
        <w:rPr>
          <w:spacing w:val="-2"/>
          <w:sz w:val="20"/>
        </w:rPr>
        <w:t>popülasyonların</w:t>
      </w:r>
      <w:r>
        <w:rPr>
          <w:sz w:val="20"/>
        </w:rPr>
        <w:t xml:space="preserve"> </w:t>
      </w:r>
      <w:r>
        <w:rPr>
          <w:spacing w:val="-2"/>
          <w:sz w:val="20"/>
        </w:rPr>
        <w:t>ADF</w:t>
      </w:r>
      <w:r>
        <w:rPr>
          <w:spacing w:val="-10"/>
          <w:sz w:val="20"/>
        </w:rPr>
        <w:t xml:space="preserve"> </w:t>
      </w:r>
      <w:r>
        <w:rPr>
          <w:spacing w:val="-2"/>
          <w:sz w:val="20"/>
        </w:rPr>
        <w:t>oranına</w:t>
      </w:r>
      <w:r>
        <w:rPr>
          <w:sz w:val="20"/>
        </w:rPr>
        <w:t xml:space="preserve"> </w:t>
      </w:r>
      <w:r>
        <w:rPr>
          <w:spacing w:val="-5"/>
          <w:sz w:val="20"/>
        </w:rPr>
        <w:t>ait</w:t>
      </w:r>
    </w:p>
    <w:p w14:paraId="13A4F680" w14:textId="77777777" w:rsidR="001556B2" w:rsidRDefault="00E2543F">
      <w:pPr>
        <w:tabs>
          <w:tab w:val="left" w:leader="dot" w:pos="8334"/>
        </w:tabs>
        <w:spacing w:line="229" w:lineRule="exact"/>
        <w:ind w:left="1705"/>
        <w:rPr>
          <w:sz w:val="20"/>
        </w:rPr>
      </w:pPr>
      <w:r>
        <w:rPr>
          <w:spacing w:val="-2"/>
          <w:sz w:val="20"/>
        </w:rPr>
        <w:t>varyans</w:t>
      </w:r>
      <w:r>
        <w:rPr>
          <w:spacing w:val="-3"/>
          <w:sz w:val="20"/>
        </w:rPr>
        <w:t xml:space="preserve"> </w:t>
      </w:r>
      <w:r>
        <w:rPr>
          <w:spacing w:val="-2"/>
          <w:sz w:val="20"/>
        </w:rPr>
        <w:t>analiz</w:t>
      </w:r>
      <w:r>
        <w:rPr>
          <w:spacing w:val="-11"/>
          <w:sz w:val="20"/>
        </w:rPr>
        <w:t xml:space="preserve"> </w:t>
      </w:r>
      <w:r>
        <w:rPr>
          <w:spacing w:val="-2"/>
          <w:sz w:val="20"/>
        </w:rPr>
        <w:t>sonuçları</w:t>
      </w:r>
      <w:r>
        <w:rPr>
          <w:sz w:val="20"/>
        </w:rPr>
        <w:tab/>
      </w:r>
      <w:r>
        <w:rPr>
          <w:spacing w:val="-5"/>
          <w:sz w:val="20"/>
        </w:rPr>
        <w:t>31</w:t>
      </w:r>
    </w:p>
    <w:p w14:paraId="3A913E8E" w14:textId="77777777" w:rsidR="001556B2" w:rsidRDefault="00E2543F">
      <w:pPr>
        <w:tabs>
          <w:tab w:val="left" w:leader="dot" w:pos="8334"/>
        </w:tabs>
        <w:spacing w:before="3"/>
        <w:ind w:left="1705" w:right="616" w:hanging="1139"/>
        <w:rPr>
          <w:sz w:val="20"/>
        </w:rPr>
      </w:pPr>
      <w:r>
        <w:rPr>
          <w:sz w:val="20"/>
        </w:rPr>
        <w:t>Çizelge 4.16. Şanlıurfa ekolojik koşullarında bazı inci darı popülasyonların kuru otta ADF oranı (%) karakter ortalamaları</w:t>
      </w:r>
      <w:r>
        <w:rPr>
          <w:sz w:val="20"/>
        </w:rPr>
        <w:tab/>
      </w:r>
      <w:r>
        <w:rPr>
          <w:spacing w:val="-10"/>
          <w:sz w:val="20"/>
        </w:rPr>
        <w:t>31</w:t>
      </w:r>
    </w:p>
    <w:p w14:paraId="71198DF2" w14:textId="77777777" w:rsidR="001556B2" w:rsidRDefault="00E2543F">
      <w:pPr>
        <w:spacing w:before="6"/>
        <w:ind w:left="569"/>
        <w:rPr>
          <w:sz w:val="20"/>
        </w:rPr>
      </w:pPr>
      <w:r>
        <w:rPr>
          <w:spacing w:val="-2"/>
          <w:sz w:val="20"/>
        </w:rPr>
        <w:t>Çizelge</w:t>
      </w:r>
      <w:r>
        <w:rPr>
          <w:spacing w:val="-17"/>
          <w:sz w:val="20"/>
        </w:rPr>
        <w:t xml:space="preserve"> </w:t>
      </w:r>
      <w:r>
        <w:rPr>
          <w:spacing w:val="-2"/>
          <w:sz w:val="20"/>
        </w:rPr>
        <w:t>4.17.</w:t>
      </w:r>
      <w:r>
        <w:rPr>
          <w:spacing w:val="1"/>
          <w:sz w:val="20"/>
        </w:rPr>
        <w:t xml:space="preserve"> </w:t>
      </w:r>
      <w:r>
        <w:rPr>
          <w:spacing w:val="-2"/>
          <w:sz w:val="20"/>
        </w:rPr>
        <w:t>Şanlıurfa</w:t>
      </w:r>
      <w:r>
        <w:rPr>
          <w:spacing w:val="1"/>
          <w:sz w:val="20"/>
        </w:rPr>
        <w:t xml:space="preserve"> </w:t>
      </w:r>
      <w:r>
        <w:rPr>
          <w:spacing w:val="-2"/>
          <w:sz w:val="20"/>
        </w:rPr>
        <w:t>ekolojik</w:t>
      </w:r>
      <w:r>
        <w:rPr>
          <w:spacing w:val="3"/>
          <w:sz w:val="20"/>
        </w:rPr>
        <w:t xml:space="preserve"> </w:t>
      </w:r>
      <w:r>
        <w:rPr>
          <w:spacing w:val="-2"/>
          <w:sz w:val="20"/>
        </w:rPr>
        <w:t>koşullarında</w:t>
      </w:r>
      <w:r>
        <w:rPr>
          <w:spacing w:val="-5"/>
          <w:sz w:val="20"/>
        </w:rPr>
        <w:t xml:space="preserve"> </w:t>
      </w:r>
      <w:r>
        <w:rPr>
          <w:spacing w:val="-2"/>
          <w:sz w:val="20"/>
        </w:rPr>
        <w:t>inci</w:t>
      </w:r>
      <w:r>
        <w:rPr>
          <w:spacing w:val="-9"/>
          <w:sz w:val="20"/>
        </w:rPr>
        <w:t xml:space="preserve"> </w:t>
      </w:r>
      <w:r>
        <w:rPr>
          <w:spacing w:val="-2"/>
          <w:sz w:val="20"/>
        </w:rPr>
        <w:t>darısı</w:t>
      </w:r>
      <w:r>
        <w:rPr>
          <w:spacing w:val="-5"/>
          <w:sz w:val="20"/>
        </w:rPr>
        <w:t xml:space="preserve"> </w:t>
      </w:r>
      <w:r>
        <w:rPr>
          <w:spacing w:val="-2"/>
          <w:sz w:val="20"/>
        </w:rPr>
        <w:t>popülasyonların NDF</w:t>
      </w:r>
      <w:r>
        <w:rPr>
          <w:spacing w:val="-10"/>
          <w:sz w:val="20"/>
        </w:rPr>
        <w:t xml:space="preserve"> </w:t>
      </w:r>
      <w:r>
        <w:rPr>
          <w:spacing w:val="-2"/>
          <w:sz w:val="20"/>
        </w:rPr>
        <w:t>oranı</w:t>
      </w:r>
      <w:r>
        <w:rPr>
          <w:spacing w:val="-7"/>
          <w:sz w:val="20"/>
        </w:rPr>
        <w:t xml:space="preserve"> </w:t>
      </w:r>
      <w:r>
        <w:rPr>
          <w:spacing w:val="-5"/>
          <w:sz w:val="20"/>
        </w:rPr>
        <w:t>ait</w:t>
      </w:r>
    </w:p>
    <w:p w14:paraId="7C677E3D" w14:textId="77777777" w:rsidR="001556B2" w:rsidRDefault="00E2543F">
      <w:pPr>
        <w:tabs>
          <w:tab w:val="left" w:leader="dot" w:pos="8334"/>
        </w:tabs>
        <w:spacing w:line="229" w:lineRule="exact"/>
        <w:ind w:left="1705"/>
        <w:rPr>
          <w:sz w:val="20"/>
        </w:rPr>
      </w:pPr>
      <w:r>
        <w:rPr>
          <w:spacing w:val="-2"/>
          <w:sz w:val="20"/>
        </w:rPr>
        <w:t>varyans</w:t>
      </w:r>
      <w:r>
        <w:rPr>
          <w:spacing w:val="-3"/>
          <w:sz w:val="20"/>
        </w:rPr>
        <w:t xml:space="preserve"> </w:t>
      </w:r>
      <w:r>
        <w:rPr>
          <w:spacing w:val="-2"/>
          <w:sz w:val="20"/>
        </w:rPr>
        <w:t>analiz</w:t>
      </w:r>
      <w:r>
        <w:rPr>
          <w:spacing w:val="-11"/>
          <w:sz w:val="20"/>
        </w:rPr>
        <w:t xml:space="preserve"> </w:t>
      </w:r>
      <w:r>
        <w:rPr>
          <w:spacing w:val="-2"/>
          <w:sz w:val="20"/>
        </w:rPr>
        <w:t>sonuçları</w:t>
      </w:r>
      <w:r>
        <w:rPr>
          <w:sz w:val="20"/>
        </w:rPr>
        <w:tab/>
      </w:r>
      <w:r>
        <w:rPr>
          <w:spacing w:val="-5"/>
          <w:sz w:val="20"/>
        </w:rPr>
        <w:t>32</w:t>
      </w:r>
    </w:p>
    <w:p w14:paraId="2962D7C8" w14:textId="77777777" w:rsidR="001556B2" w:rsidRDefault="00E2543F">
      <w:pPr>
        <w:tabs>
          <w:tab w:val="left" w:leader="dot" w:pos="8334"/>
        </w:tabs>
        <w:ind w:left="1705" w:right="631" w:hanging="1139"/>
        <w:rPr>
          <w:sz w:val="20"/>
        </w:rPr>
      </w:pPr>
      <w:r>
        <w:rPr>
          <w:sz w:val="20"/>
        </w:rPr>
        <w:t>Çizelge 4.18. Şanlıurfa ekolojik koşullarında bazı inci darı popülasyonların kuru otta NDF oranı (%) karakter ortalamaları</w:t>
      </w:r>
      <w:r>
        <w:rPr>
          <w:sz w:val="20"/>
        </w:rPr>
        <w:tab/>
      </w:r>
      <w:r>
        <w:rPr>
          <w:spacing w:val="-18"/>
          <w:sz w:val="20"/>
        </w:rPr>
        <w:t>33</w:t>
      </w:r>
    </w:p>
    <w:p w14:paraId="4FFCE39B" w14:textId="77777777" w:rsidR="001556B2" w:rsidRDefault="001556B2">
      <w:pPr>
        <w:rPr>
          <w:sz w:val="20"/>
        </w:rPr>
        <w:sectPr w:rsidR="001556B2" w:rsidSect="0067393E">
          <w:headerReference w:type="default" r:id="rId10"/>
          <w:footerReference w:type="default" r:id="rId11"/>
          <w:pgSz w:w="11920" w:h="16850"/>
          <w:pgMar w:top="2360" w:right="1100" w:bottom="1180" w:left="1680" w:header="1594" w:footer="983" w:gutter="0"/>
          <w:cols w:space="708"/>
        </w:sectPr>
      </w:pPr>
    </w:p>
    <w:p w14:paraId="33B483E1" w14:textId="77777777" w:rsidR="001556B2" w:rsidRDefault="00E2543F">
      <w:pPr>
        <w:pStyle w:val="Balk2"/>
        <w:spacing w:before="127"/>
        <w:ind w:left="408" w:firstLine="0"/>
        <w:jc w:val="center"/>
      </w:pPr>
      <w:bookmarkStart w:id="2" w:name="_bookmark1"/>
      <w:bookmarkEnd w:id="2"/>
      <w:r>
        <w:rPr>
          <w:spacing w:val="-4"/>
        </w:rPr>
        <w:lastRenderedPageBreak/>
        <w:t>SİMGELER</w:t>
      </w:r>
      <w:r>
        <w:rPr>
          <w:spacing w:val="-19"/>
        </w:rPr>
        <w:t xml:space="preserve"> </w:t>
      </w:r>
      <w:r>
        <w:rPr>
          <w:spacing w:val="-4"/>
        </w:rPr>
        <w:t>ve</w:t>
      </w:r>
      <w:r>
        <w:rPr>
          <w:spacing w:val="-13"/>
        </w:rPr>
        <w:t xml:space="preserve"> </w:t>
      </w:r>
      <w:r>
        <w:rPr>
          <w:spacing w:val="-4"/>
        </w:rPr>
        <w:t>KISALTMALAR</w:t>
      </w:r>
      <w:r>
        <w:rPr>
          <w:spacing w:val="3"/>
        </w:rPr>
        <w:t xml:space="preserve"> </w:t>
      </w:r>
      <w:r>
        <w:rPr>
          <w:spacing w:val="-4"/>
        </w:rPr>
        <w:t>DİZİNİ</w:t>
      </w:r>
    </w:p>
    <w:p w14:paraId="2F342F06" w14:textId="77777777" w:rsidR="001556B2" w:rsidRDefault="001556B2">
      <w:pPr>
        <w:pStyle w:val="GvdeMetni"/>
        <w:rPr>
          <w:b/>
          <w:sz w:val="20"/>
        </w:rPr>
      </w:pPr>
    </w:p>
    <w:p w14:paraId="7FFCBC50" w14:textId="77777777" w:rsidR="001556B2" w:rsidRDefault="001556B2">
      <w:pPr>
        <w:pStyle w:val="GvdeMetni"/>
        <w:rPr>
          <w:b/>
          <w:sz w:val="20"/>
        </w:rPr>
      </w:pPr>
    </w:p>
    <w:p w14:paraId="1DD13FAD" w14:textId="77777777" w:rsidR="001556B2" w:rsidRDefault="001556B2">
      <w:pPr>
        <w:pStyle w:val="GvdeMetni"/>
        <w:spacing w:before="53"/>
        <w:rPr>
          <w:b/>
          <w:sz w:val="20"/>
        </w:rPr>
      </w:pPr>
    </w:p>
    <w:tbl>
      <w:tblPr>
        <w:tblStyle w:val="TableNormal"/>
        <w:tblW w:w="0" w:type="auto"/>
        <w:tblInd w:w="721" w:type="dxa"/>
        <w:tblLayout w:type="fixed"/>
        <w:tblLook w:val="01E0" w:firstRow="1" w:lastRow="1" w:firstColumn="1" w:lastColumn="1" w:noHBand="0" w:noVBand="0"/>
      </w:tblPr>
      <w:tblGrid>
        <w:gridCol w:w="1073"/>
        <w:gridCol w:w="3556"/>
      </w:tblGrid>
      <w:tr w:rsidR="001556B2" w14:paraId="47AB1A04" w14:textId="77777777">
        <w:trPr>
          <w:trHeight w:val="233"/>
        </w:trPr>
        <w:tc>
          <w:tcPr>
            <w:tcW w:w="1073" w:type="dxa"/>
          </w:tcPr>
          <w:p w14:paraId="7F849800" w14:textId="77777777" w:rsidR="001556B2" w:rsidRDefault="00E2543F">
            <w:pPr>
              <w:pStyle w:val="TableParagraph"/>
              <w:spacing w:line="214" w:lineRule="exact"/>
              <w:ind w:left="50"/>
              <w:rPr>
                <w:rFonts w:ascii="Times New Roman"/>
                <w:sz w:val="20"/>
              </w:rPr>
            </w:pPr>
            <w:r>
              <w:rPr>
                <w:rFonts w:ascii="Times New Roman"/>
                <w:spacing w:val="-5"/>
                <w:sz w:val="20"/>
              </w:rPr>
              <w:t>ADF</w:t>
            </w:r>
          </w:p>
        </w:tc>
        <w:tc>
          <w:tcPr>
            <w:tcW w:w="3556" w:type="dxa"/>
          </w:tcPr>
          <w:p w14:paraId="1CC83522" w14:textId="77777777" w:rsidR="001556B2" w:rsidRDefault="00E2543F">
            <w:pPr>
              <w:pStyle w:val="TableParagraph"/>
              <w:spacing w:line="214" w:lineRule="exact"/>
              <w:ind w:left="441"/>
              <w:rPr>
                <w:rFonts w:ascii="Times New Roman"/>
                <w:sz w:val="20"/>
              </w:rPr>
            </w:pPr>
            <w:r>
              <w:rPr>
                <w:rFonts w:ascii="Times New Roman"/>
                <w:spacing w:val="-2"/>
                <w:sz w:val="20"/>
              </w:rPr>
              <w:t>Asit</w:t>
            </w:r>
            <w:r>
              <w:rPr>
                <w:rFonts w:ascii="Times New Roman"/>
                <w:spacing w:val="-13"/>
                <w:sz w:val="20"/>
              </w:rPr>
              <w:t xml:space="preserve"> </w:t>
            </w:r>
            <w:r>
              <w:rPr>
                <w:rFonts w:ascii="Times New Roman"/>
                <w:spacing w:val="-2"/>
                <w:sz w:val="20"/>
              </w:rPr>
              <w:t>Deterjant</w:t>
            </w:r>
            <w:r>
              <w:rPr>
                <w:rFonts w:ascii="Times New Roman"/>
                <w:spacing w:val="-4"/>
                <w:sz w:val="20"/>
              </w:rPr>
              <w:t xml:space="preserve"> </w:t>
            </w:r>
            <w:r>
              <w:rPr>
                <w:rFonts w:ascii="Times New Roman"/>
                <w:spacing w:val="-5"/>
                <w:sz w:val="20"/>
              </w:rPr>
              <w:t>Lif</w:t>
            </w:r>
          </w:p>
        </w:tc>
      </w:tr>
      <w:tr w:rsidR="001556B2" w14:paraId="25BD3F6E" w14:textId="77777777">
        <w:trPr>
          <w:trHeight w:val="242"/>
        </w:trPr>
        <w:tc>
          <w:tcPr>
            <w:tcW w:w="1073" w:type="dxa"/>
          </w:tcPr>
          <w:p w14:paraId="0A11DBEE" w14:textId="77777777" w:rsidR="001556B2" w:rsidRDefault="00E2543F">
            <w:pPr>
              <w:pStyle w:val="TableParagraph"/>
              <w:spacing w:before="4" w:line="218" w:lineRule="exact"/>
              <w:ind w:left="50"/>
              <w:rPr>
                <w:rFonts w:ascii="Times New Roman"/>
                <w:sz w:val="20"/>
              </w:rPr>
            </w:pPr>
            <w:r>
              <w:rPr>
                <w:rFonts w:ascii="Times New Roman"/>
                <w:spacing w:val="-5"/>
                <w:sz w:val="20"/>
              </w:rPr>
              <w:t>cm</w:t>
            </w:r>
          </w:p>
        </w:tc>
        <w:tc>
          <w:tcPr>
            <w:tcW w:w="3556" w:type="dxa"/>
          </w:tcPr>
          <w:p w14:paraId="6A2EF015" w14:textId="77777777" w:rsidR="001556B2" w:rsidRDefault="00E2543F">
            <w:pPr>
              <w:pStyle w:val="TableParagraph"/>
              <w:spacing w:before="4" w:line="218" w:lineRule="exact"/>
              <w:ind w:left="441"/>
              <w:rPr>
                <w:rFonts w:ascii="Times New Roman"/>
                <w:sz w:val="20"/>
              </w:rPr>
            </w:pPr>
            <w:r>
              <w:rPr>
                <w:rFonts w:ascii="Times New Roman"/>
                <w:spacing w:val="-2"/>
                <w:sz w:val="20"/>
              </w:rPr>
              <w:t>Santimetre</w:t>
            </w:r>
          </w:p>
        </w:tc>
      </w:tr>
      <w:tr w:rsidR="001556B2" w14:paraId="5E5BA422" w14:textId="77777777">
        <w:trPr>
          <w:trHeight w:val="233"/>
        </w:trPr>
        <w:tc>
          <w:tcPr>
            <w:tcW w:w="1073" w:type="dxa"/>
          </w:tcPr>
          <w:p w14:paraId="683724B8" w14:textId="77777777" w:rsidR="001556B2" w:rsidRDefault="00E2543F">
            <w:pPr>
              <w:pStyle w:val="TableParagraph"/>
              <w:spacing w:before="41" w:line="172" w:lineRule="exact"/>
              <w:ind w:left="50"/>
              <w:rPr>
                <w:rFonts w:ascii="Times New Roman"/>
                <w:sz w:val="20"/>
              </w:rPr>
            </w:pPr>
            <w:r>
              <w:rPr>
                <w:rFonts w:ascii="Times New Roman"/>
                <w:spacing w:val="-5"/>
                <w:sz w:val="8"/>
              </w:rPr>
              <w:t>o</w:t>
            </w:r>
            <w:r>
              <w:rPr>
                <w:rFonts w:ascii="Times New Roman"/>
                <w:spacing w:val="-5"/>
                <w:position w:val="-2"/>
                <w:sz w:val="20"/>
              </w:rPr>
              <w:t>C</w:t>
            </w:r>
          </w:p>
        </w:tc>
        <w:tc>
          <w:tcPr>
            <w:tcW w:w="3556" w:type="dxa"/>
          </w:tcPr>
          <w:p w14:paraId="268884CE" w14:textId="77777777" w:rsidR="001556B2" w:rsidRDefault="00E2543F">
            <w:pPr>
              <w:pStyle w:val="TableParagraph"/>
              <w:spacing w:line="213" w:lineRule="exact"/>
              <w:ind w:left="441"/>
              <w:rPr>
                <w:rFonts w:ascii="Times New Roman"/>
                <w:sz w:val="20"/>
              </w:rPr>
            </w:pPr>
            <w:r>
              <w:rPr>
                <w:rFonts w:ascii="Times New Roman"/>
                <w:spacing w:val="-2"/>
                <w:sz w:val="20"/>
              </w:rPr>
              <w:t>Santigrat</w:t>
            </w:r>
            <w:r>
              <w:rPr>
                <w:rFonts w:ascii="Times New Roman"/>
                <w:spacing w:val="-4"/>
                <w:sz w:val="20"/>
              </w:rPr>
              <w:t xml:space="preserve"> </w:t>
            </w:r>
            <w:r>
              <w:rPr>
                <w:rFonts w:ascii="Times New Roman"/>
                <w:spacing w:val="-2"/>
                <w:sz w:val="20"/>
              </w:rPr>
              <w:t>derece</w:t>
            </w:r>
          </w:p>
        </w:tc>
      </w:tr>
      <w:tr w:rsidR="001556B2" w14:paraId="437A0BF0" w14:textId="77777777">
        <w:trPr>
          <w:trHeight w:val="216"/>
        </w:trPr>
        <w:tc>
          <w:tcPr>
            <w:tcW w:w="1073" w:type="dxa"/>
          </w:tcPr>
          <w:p w14:paraId="7CB48942" w14:textId="77777777" w:rsidR="001556B2" w:rsidRDefault="00E2543F">
            <w:pPr>
              <w:pStyle w:val="TableParagraph"/>
              <w:spacing w:line="197" w:lineRule="exact"/>
              <w:ind w:left="50"/>
              <w:rPr>
                <w:rFonts w:ascii="Times New Roman"/>
                <w:sz w:val="20"/>
              </w:rPr>
            </w:pPr>
            <w:r>
              <w:rPr>
                <w:rFonts w:ascii="Times New Roman"/>
                <w:spacing w:val="-4"/>
                <w:sz w:val="20"/>
              </w:rPr>
              <w:t>D.K.</w:t>
            </w:r>
          </w:p>
        </w:tc>
        <w:tc>
          <w:tcPr>
            <w:tcW w:w="3556" w:type="dxa"/>
          </w:tcPr>
          <w:p w14:paraId="3502B22C" w14:textId="77777777" w:rsidR="001556B2" w:rsidRDefault="00E2543F">
            <w:pPr>
              <w:pStyle w:val="TableParagraph"/>
              <w:spacing w:line="197" w:lineRule="exact"/>
              <w:ind w:left="441"/>
              <w:rPr>
                <w:rFonts w:ascii="Times New Roman" w:hAnsi="Times New Roman"/>
                <w:sz w:val="20"/>
              </w:rPr>
            </w:pPr>
            <w:r>
              <w:rPr>
                <w:rFonts w:ascii="Times New Roman" w:hAnsi="Times New Roman"/>
                <w:spacing w:val="-2"/>
                <w:sz w:val="20"/>
              </w:rPr>
              <w:t>Değişimkatsayısı</w:t>
            </w:r>
          </w:p>
        </w:tc>
      </w:tr>
      <w:tr w:rsidR="001556B2" w14:paraId="250333BD" w14:textId="77777777">
        <w:trPr>
          <w:trHeight w:val="226"/>
        </w:trPr>
        <w:tc>
          <w:tcPr>
            <w:tcW w:w="1073" w:type="dxa"/>
          </w:tcPr>
          <w:p w14:paraId="3C28DABE" w14:textId="77777777" w:rsidR="001556B2" w:rsidRDefault="00E2543F">
            <w:pPr>
              <w:pStyle w:val="TableParagraph"/>
              <w:spacing w:line="207" w:lineRule="exact"/>
              <w:ind w:left="50"/>
              <w:rPr>
                <w:rFonts w:ascii="Times New Roman"/>
                <w:sz w:val="20"/>
              </w:rPr>
            </w:pPr>
            <w:r>
              <w:rPr>
                <w:rFonts w:ascii="Times New Roman"/>
                <w:spacing w:val="-5"/>
                <w:sz w:val="20"/>
              </w:rPr>
              <w:t>DLG</w:t>
            </w:r>
          </w:p>
        </w:tc>
        <w:tc>
          <w:tcPr>
            <w:tcW w:w="3556" w:type="dxa"/>
          </w:tcPr>
          <w:p w14:paraId="065C7BBA" w14:textId="77777777" w:rsidR="001556B2" w:rsidRDefault="00E2543F">
            <w:pPr>
              <w:pStyle w:val="TableParagraph"/>
              <w:spacing w:line="207" w:lineRule="exact"/>
              <w:ind w:left="441"/>
              <w:rPr>
                <w:rFonts w:ascii="Times New Roman"/>
                <w:sz w:val="20"/>
              </w:rPr>
            </w:pPr>
            <w:r>
              <w:rPr>
                <w:rFonts w:ascii="Times New Roman"/>
                <w:spacing w:val="-4"/>
                <w:sz w:val="20"/>
              </w:rPr>
              <w:t>Deutsche</w:t>
            </w:r>
            <w:r>
              <w:rPr>
                <w:rFonts w:ascii="Times New Roman"/>
                <w:spacing w:val="21"/>
                <w:sz w:val="20"/>
              </w:rPr>
              <w:t xml:space="preserve"> </w:t>
            </w:r>
            <w:r>
              <w:rPr>
                <w:rFonts w:ascii="Times New Roman"/>
                <w:spacing w:val="-4"/>
                <w:sz w:val="20"/>
              </w:rPr>
              <w:t>Landwirtschafts-Gesellschaft</w:t>
            </w:r>
          </w:p>
        </w:tc>
      </w:tr>
      <w:tr w:rsidR="001556B2" w14:paraId="24CB0F1C" w14:textId="77777777">
        <w:trPr>
          <w:trHeight w:val="227"/>
        </w:trPr>
        <w:tc>
          <w:tcPr>
            <w:tcW w:w="1073" w:type="dxa"/>
          </w:tcPr>
          <w:p w14:paraId="06E490BC" w14:textId="77777777" w:rsidR="001556B2" w:rsidRDefault="00E2543F">
            <w:pPr>
              <w:pStyle w:val="TableParagraph"/>
              <w:spacing w:line="207" w:lineRule="exact"/>
              <w:ind w:left="50"/>
              <w:rPr>
                <w:rFonts w:ascii="Times New Roman"/>
                <w:sz w:val="20"/>
              </w:rPr>
            </w:pPr>
            <w:r>
              <w:rPr>
                <w:rFonts w:ascii="Times New Roman"/>
                <w:spacing w:val="-5"/>
                <w:sz w:val="20"/>
              </w:rPr>
              <w:t>da</w:t>
            </w:r>
          </w:p>
        </w:tc>
        <w:tc>
          <w:tcPr>
            <w:tcW w:w="3556" w:type="dxa"/>
          </w:tcPr>
          <w:p w14:paraId="0991432F" w14:textId="77777777" w:rsidR="001556B2" w:rsidRDefault="00E2543F">
            <w:pPr>
              <w:pStyle w:val="TableParagraph"/>
              <w:spacing w:line="207" w:lineRule="exact"/>
              <w:ind w:left="441"/>
              <w:rPr>
                <w:rFonts w:ascii="Times New Roman"/>
                <w:sz w:val="20"/>
              </w:rPr>
            </w:pPr>
            <w:r>
              <w:rPr>
                <w:rFonts w:ascii="Times New Roman"/>
                <w:spacing w:val="-4"/>
                <w:sz w:val="20"/>
              </w:rPr>
              <w:t>Dekar</w:t>
            </w:r>
          </w:p>
        </w:tc>
      </w:tr>
      <w:tr w:rsidR="001556B2" w14:paraId="7A8EDDEA" w14:textId="77777777">
        <w:trPr>
          <w:trHeight w:val="227"/>
        </w:trPr>
        <w:tc>
          <w:tcPr>
            <w:tcW w:w="1073" w:type="dxa"/>
          </w:tcPr>
          <w:p w14:paraId="1D0F5F05" w14:textId="77777777" w:rsidR="001556B2" w:rsidRDefault="00E2543F">
            <w:pPr>
              <w:pStyle w:val="TableParagraph"/>
              <w:spacing w:line="207" w:lineRule="exact"/>
              <w:ind w:left="50"/>
              <w:rPr>
                <w:rFonts w:ascii="Times New Roman"/>
                <w:sz w:val="20"/>
              </w:rPr>
            </w:pPr>
            <w:r>
              <w:rPr>
                <w:rFonts w:ascii="Times New Roman"/>
                <w:spacing w:val="-10"/>
                <w:sz w:val="20"/>
              </w:rPr>
              <w:t>g</w:t>
            </w:r>
          </w:p>
        </w:tc>
        <w:tc>
          <w:tcPr>
            <w:tcW w:w="3556" w:type="dxa"/>
          </w:tcPr>
          <w:p w14:paraId="71BCFEFB" w14:textId="77777777" w:rsidR="001556B2" w:rsidRDefault="00E2543F">
            <w:pPr>
              <w:pStyle w:val="TableParagraph"/>
              <w:spacing w:line="207" w:lineRule="exact"/>
              <w:ind w:left="441"/>
              <w:rPr>
                <w:rFonts w:ascii="Times New Roman"/>
                <w:sz w:val="20"/>
              </w:rPr>
            </w:pPr>
            <w:r>
              <w:rPr>
                <w:rFonts w:ascii="Times New Roman"/>
                <w:spacing w:val="-4"/>
                <w:sz w:val="20"/>
              </w:rPr>
              <w:t>Gram</w:t>
            </w:r>
          </w:p>
        </w:tc>
      </w:tr>
      <w:tr w:rsidR="001556B2" w14:paraId="5702D962" w14:textId="77777777">
        <w:trPr>
          <w:trHeight w:val="227"/>
        </w:trPr>
        <w:tc>
          <w:tcPr>
            <w:tcW w:w="1073" w:type="dxa"/>
          </w:tcPr>
          <w:p w14:paraId="55E4483A" w14:textId="77777777" w:rsidR="001556B2" w:rsidRDefault="00E2543F">
            <w:pPr>
              <w:pStyle w:val="TableParagraph"/>
              <w:spacing w:line="208" w:lineRule="exact"/>
              <w:ind w:left="50"/>
              <w:rPr>
                <w:rFonts w:ascii="Times New Roman"/>
                <w:sz w:val="20"/>
              </w:rPr>
            </w:pPr>
            <w:r>
              <w:rPr>
                <w:rFonts w:ascii="Times New Roman"/>
                <w:spacing w:val="-5"/>
                <w:sz w:val="20"/>
              </w:rPr>
              <w:t>HPO</w:t>
            </w:r>
          </w:p>
        </w:tc>
        <w:tc>
          <w:tcPr>
            <w:tcW w:w="3556" w:type="dxa"/>
          </w:tcPr>
          <w:p w14:paraId="31B3BA67" w14:textId="77777777" w:rsidR="001556B2" w:rsidRDefault="00E2543F">
            <w:pPr>
              <w:pStyle w:val="TableParagraph"/>
              <w:spacing w:line="208" w:lineRule="exact"/>
              <w:ind w:left="441"/>
              <w:rPr>
                <w:rFonts w:ascii="Times New Roman" w:hAnsi="Times New Roman"/>
                <w:sz w:val="20"/>
              </w:rPr>
            </w:pPr>
            <w:r>
              <w:rPr>
                <w:rFonts w:ascii="Times New Roman" w:hAnsi="Times New Roman"/>
                <w:spacing w:val="-2"/>
                <w:sz w:val="20"/>
              </w:rPr>
              <w:t>Ham</w:t>
            </w:r>
            <w:r>
              <w:rPr>
                <w:rFonts w:ascii="Times New Roman" w:hAnsi="Times New Roman"/>
                <w:spacing w:val="-23"/>
                <w:sz w:val="20"/>
              </w:rPr>
              <w:t xml:space="preserve"> </w:t>
            </w:r>
            <w:r>
              <w:rPr>
                <w:rFonts w:ascii="Times New Roman" w:hAnsi="Times New Roman"/>
                <w:spacing w:val="-2"/>
                <w:sz w:val="20"/>
              </w:rPr>
              <w:t>protein</w:t>
            </w:r>
            <w:r>
              <w:rPr>
                <w:rFonts w:ascii="Times New Roman" w:hAnsi="Times New Roman"/>
                <w:spacing w:val="-8"/>
                <w:sz w:val="20"/>
              </w:rPr>
              <w:t xml:space="preserve"> </w:t>
            </w:r>
            <w:r>
              <w:rPr>
                <w:rFonts w:ascii="Times New Roman" w:hAnsi="Times New Roman"/>
                <w:spacing w:val="-2"/>
                <w:sz w:val="20"/>
              </w:rPr>
              <w:t>oranı</w:t>
            </w:r>
          </w:p>
        </w:tc>
      </w:tr>
      <w:tr w:rsidR="001556B2" w14:paraId="41793ED2" w14:textId="77777777">
        <w:trPr>
          <w:trHeight w:val="224"/>
        </w:trPr>
        <w:tc>
          <w:tcPr>
            <w:tcW w:w="1073" w:type="dxa"/>
          </w:tcPr>
          <w:p w14:paraId="235A67E2" w14:textId="77777777" w:rsidR="001556B2" w:rsidRDefault="00E2543F">
            <w:pPr>
              <w:pStyle w:val="TableParagraph"/>
              <w:spacing w:line="204" w:lineRule="exact"/>
              <w:ind w:left="50"/>
              <w:rPr>
                <w:rFonts w:ascii="Times New Roman"/>
                <w:sz w:val="20"/>
              </w:rPr>
            </w:pPr>
            <w:r>
              <w:rPr>
                <w:rFonts w:ascii="Times New Roman"/>
                <w:spacing w:val="-2"/>
                <w:sz w:val="20"/>
              </w:rPr>
              <w:t>H.K.O.</w:t>
            </w:r>
          </w:p>
        </w:tc>
        <w:tc>
          <w:tcPr>
            <w:tcW w:w="3556" w:type="dxa"/>
          </w:tcPr>
          <w:p w14:paraId="5E50166D" w14:textId="77777777" w:rsidR="001556B2" w:rsidRDefault="00E2543F">
            <w:pPr>
              <w:pStyle w:val="TableParagraph"/>
              <w:spacing w:line="204" w:lineRule="exact"/>
              <w:ind w:left="441"/>
              <w:rPr>
                <w:rFonts w:ascii="Times New Roman" w:hAnsi="Times New Roman"/>
                <w:sz w:val="20"/>
              </w:rPr>
            </w:pPr>
            <w:r>
              <w:rPr>
                <w:rFonts w:ascii="Times New Roman" w:hAnsi="Times New Roman"/>
                <w:spacing w:val="-2"/>
                <w:sz w:val="20"/>
              </w:rPr>
              <w:t>Hata</w:t>
            </w:r>
            <w:r>
              <w:rPr>
                <w:rFonts w:ascii="Times New Roman" w:hAnsi="Times New Roman"/>
                <w:spacing w:val="-8"/>
                <w:sz w:val="20"/>
              </w:rPr>
              <w:t xml:space="preserve"> </w:t>
            </w:r>
            <w:r>
              <w:rPr>
                <w:rFonts w:ascii="Times New Roman" w:hAnsi="Times New Roman"/>
                <w:spacing w:val="-2"/>
                <w:sz w:val="20"/>
              </w:rPr>
              <w:t>Kareler</w:t>
            </w:r>
            <w:r>
              <w:rPr>
                <w:rFonts w:ascii="Times New Roman" w:hAnsi="Times New Roman"/>
                <w:spacing w:val="-8"/>
                <w:sz w:val="20"/>
              </w:rPr>
              <w:t xml:space="preserve"> </w:t>
            </w:r>
            <w:r>
              <w:rPr>
                <w:rFonts w:ascii="Times New Roman" w:hAnsi="Times New Roman"/>
                <w:spacing w:val="-2"/>
                <w:sz w:val="20"/>
              </w:rPr>
              <w:t>Ortalaması</w:t>
            </w:r>
          </w:p>
        </w:tc>
      </w:tr>
      <w:tr w:rsidR="001556B2" w14:paraId="79834DD4" w14:textId="77777777">
        <w:trPr>
          <w:trHeight w:val="225"/>
        </w:trPr>
        <w:tc>
          <w:tcPr>
            <w:tcW w:w="1073" w:type="dxa"/>
          </w:tcPr>
          <w:p w14:paraId="636BD55B" w14:textId="77777777" w:rsidR="001556B2" w:rsidRDefault="00E2543F">
            <w:pPr>
              <w:pStyle w:val="TableParagraph"/>
              <w:spacing w:line="206" w:lineRule="exact"/>
              <w:ind w:left="50"/>
              <w:rPr>
                <w:rFonts w:ascii="Times New Roman"/>
                <w:sz w:val="20"/>
              </w:rPr>
            </w:pPr>
            <w:r>
              <w:rPr>
                <w:rFonts w:ascii="Times New Roman"/>
                <w:spacing w:val="-5"/>
                <w:sz w:val="20"/>
              </w:rPr>
              <w:t>kg</w:t>
            </w:r>
          </w:p>
        </w:tc>
        <w:tc>
          <w:tcPr>
            <w:tcW w:w="3556" w:type="dxa"/>
          </w:tcPr>
          <w:p w14:paraId="3AE4E072" w14:textId="77777777" w:rsidR="001556B2" w:rsidRDefault="00E2543F">
            <w:pPr>
              <w:pStyle w:val="TableParagraph"/>
              <w:spacing w:line="206" w:lineRule="exact"/>
              <w:ind w:left="441"/>
              <w:rPr>
                <w:rFonts w:ascii="Times New Roman"/>
                <w:sz w:val="20"/>
              </w:rPr>
            </w:pPr>
            <w:r>
              <w:rPr>
                <w:rFonts w:ascii="Times New Roman"/>
                <w:spacing w:val="-2"/>
                <w:sz w:val="20"/>
              </w:rPr>
              <w:t>Kilogram</w:t>
            </w:r>
          </w:p>
        </w:tc>
      </w:tr>
      <w:tr w:rsidR="001556B2" w14:paraId="6B947BE3" w14:textId="77777777">
        <w:trPr>
          <w:trHeight w:val="233"/>
        </w:trPr>
        <w:tc>
          <w:tcPr>
            <w:tcW w:w="1073" w:type="dxa"/>
          </w:tcPr>
          <w:p w14:paraId="3D4DA4BE" w14:textId="77777777" w:rsidR="001556B2" w:rsidRDefault="00E2543F">
            <w:pPr>
              <w:pStyle w:val="TableParagraph"/>
              <w:spacing w:line="214" w:lineRule="exact"/>
              <w:ind w:left="50"/>
              <w:rPr>
                <w:rFonts w:ascii="Times New Roman"/>
                <w:sz w:val="20"/>
              </w:rPr>
            </w:pPr>
            <w:r>
              <w:rPr>
                <w:rFonts w:ascii="Times New Roman"/>
                <w:spacing w:val="-5"/>
                <w:position w:val="2"/>
                <w:sz w:val="20"/>
              </w:rPr>
              <w:t>K</w:t>
            </w:r>
            <w:r>
              <w:rPr>
                <w:rFonts w:ascii="Times New Roman"/>
                <w:spacing w:val="-5"/>
                <w:sz w:val="13"/>
              </w:rPr>
              <w:t>2</w:t>
            </w:r>
            <w:r>
              <w:rPr>
                <w:rFonts w:ascii="Times New Roman"/>
                <w:spacing w:val="-5"/>
                <w:position w:val="2"/>
                <w:sz w:val="20"/>
              </w:rPr>
              <w:t>O</w:t>
            </w:r>
          </w:p>
        </w:tc>
        <w:tc>
          <w:tcPr>
            <w:tcW w:w="3556" w:type="dxa"/>
          </w:tcPr>
          <w:p w14:paraId="66B5E80F" w14:textId="77777777" w:rsidR="001556B2" w:rsidRDefault="00E2543F">
            <w:pPr>
              <w:pStyle w:val="TableParagraph"/>
              <w:spacing w:line="214" w:lineRule="exact"/>
              <w:ind w:left="441"/>
              <w:rPr>
                <w:rFonts w:ascii="Times New Roman"/>
                <w:sz w:val="20"/>
              </w:rPr>
            </w:pPr>
            <w:r>
              <w:rPr>
                <w:rFonts w:ascii="Times New Roman"/>
                <w:spacing w:val="-4"/>
                <w:sz w:val="20"/>
              </w:rPr>
              <w:t>Potasyum</w:t>
            </w:r>
            <w:r>
              <w:rPr>
                <w:rFonts w:ascii="Times New Roman"/>
                <w:spacing w:val="-6"/>
                <w:sz w:val="20"/>
              </w:rPr>
              <w:t xml:space="preserve"> </w:t>
            </w:r>
            <w:r>
              <w:rPr>
                <w:rFonts w:ascii="Times New Roman"/>
                <w:spacing w:val="-2"/>
                <w:sz w:val="20"/>
              </w:rPr>
              <w:t>oksit</w:t>
            </w:r>
          </w:p>
        </w:tc>
      </w:tr>
      <w:tr w:rsidR="001556B2" w14:paraId="16E909E7" w14:textId="77777777">
        <w:trPr>
          <w:trHeight w:val="228"/>
        </w:trPr>
        <w:tc>
          <w:tcPr>
            <w:tcW w:w="1073" w:type="dxa"/>
          </w:tcPr>
          <w:p w14:paraId="3A6197A5" w14:textId="77777777" w:rsidR="001556B2" w:rsidRDefault="00E2543F">
            <w:pPr>
              <w:pStyle w:val="TableParagraph"/>
              <w:spacing w:line="208" w:lineRule="exact"/>
              <w:ind w:left="50"/>
              <w:rPr>
                <w:rFonts w:ascii="Times New Roman"/>
                <w:sz w:val="20"/>
              </w:rPr>
            </w:pPr>
            <w:r>
              <w:rPr>
                <w:rFonts w:ascii="Times New Roman"/>
                <w:spacing w:val="-5"/>
                <w:sz w:val="20"/>
              </w:rPr>
              <w:t>KM</w:t>
            </w:r>
          </w:p>
        </w:tc>
        <w:tc>
          <w:tcPr>
            <w:tcW w:w="3556" w:type="dxa"/>
          </w:tcPr>
          <w:p w14:paraId="4D03693C" w14:textId="77777777" w:rsidR="001556B2" w:rsidRDefault="00E2543F">
            <w:pPr>
              <w:pStyle w:val="TableParagraph"/>
              <w:spacing w:line="208" w:lineRule="exact"/>
              <w:ind w:left="441"/>
              <w:rPr>
                <w:rFonts w:ascii="Times New Roman"/>
                <w:sz w:val="20"/>
              </w:rPr>
            </w:pPr>
            <w:r>
              <w:rPr>
                <w:rFonts w:ascii="Times New Roman"/>
                <w:sz w:val="20"/>
              </w:rPr>
              <w:t>Kuru</w:t>
            </w:r>
            <w:r>
              <w:rPr>
                <w:rFonts w:ascii="Times New Roman"/>
                <w:spacing w:val="-12"/>
                <w:sz w:val="20"/>
              </w:rPr>
              <w:t xml:space="preserve"> </w:t>
            </w:r>
            <w:r>
              <w:rPr>
                <w:rFonts w:ascii="Times New Roman"/>
                <w:spacing w:val="-2"/>
                <w:sz w:val="20"/>
              </w:rPr>
              <w:t>madde</w:t>
            </w:r>
          </w:p>
        </w:tc>
      </w:tr>
      <w:tr w:rsidR="001556B2" w14:paraId="7435F6AC" w14:textId="77777777">
        <w:trPr>
          <w:trHeight w:val="229"/>
        </w:trPr>
        <w:tc>
          <w:tcPr>
            <w:tcW w:w="1073" w:type="dxa"/>
          </w:tcPr>
          <w:p w14:paraId="052D9400" w14:textId="77777777" w:rsidR="001556B2" w:rsidRDefault="00E2543F">
            <w:pPr>
              <w:pStyle w:val="TableParagraph"/>
              <w:spacing w:line="209" w:lineRule="exact"/>
              <w:ind w:left="50"/>
              <w:rPr>
                <w:rFonts w:ascii="Times New Roman"/>
                <w:sz w:val="20"/>
              </w:rPr>
            </w:pPr>
            <w:r>
              <w:rPr>
                <w:rFonts w:ascii="Times New Roman"/>
                <w:spacing w:val="-5"/>
                <w:sz w:val="20"/>
              </w:rPr>
              <w:t>LSD</w:t>
            </w:r>
          </w:p>
        </w:tc>
        <w:tc>
          <w:tcPr>
            <w:tcW w:w="3556" w:type="dxa"/>
          </w:tcPr>
          <w:p w14:paraId="40937681" w14:textId="77777777" w:rsidR="001556B2" w:rsidRDefault="00E2543F">
            <w:pPr>
              <w:pStyle w:val="TableParagraph"/>
              <w:spacing w:line="209" w:lineRule="exact"/>
              <w:ind w:left="441"/>
              <w:rPr>
                <w:rFonts w:ascii="Times New Roman" w:hAnsi="Times New Roman"/>
                <w:sz w:val="20"/>
              </w:rPr>
            </w:pPr>
            <w:r>
              <w:rPr>
                <w:rFonts w:ascii="Times New Roman" w:hAnsi="Times New Roman"/>
                <w:spacing w:val="-2"/>
                <w:sz w:val="20"/>
              </w:rPr>
              <w:t>En</w:t>
            </w:r>
            <w:r>
              <w:rPr>
                <w:rFonts w:ascii="Times New Roman" w:hAnsi="Times New Roman"/>
                <w:spacing w:val="-7"/>
                <w:sz w:val="20"/>
              </w:rPr>
              <w:t xml:space="preserve"> </w:t>
            </w:r>
            <w:r>
              <w:rPr>
                <w:rFonts w:ascii="Times New Roman" w:hAnsi="Times New Roman"/>
                <w:spacing w:val="-2"/>
                <w:sz w:val="20"/>
              </w:rPr>
              <w:t>küçük</w:t>
            </w:r>
            <w:r>
              <w:rPr>
                <w:rFonts w:ascii="Times New Roman" w:hAnsi="Times New Roman"/>
                <w:spacing w:val="-6"/>
                <w:sz w:val="20"/>
              </w:rPr>
              <w:t xml:space="preserve"> </w:t>
            </w:r>
            <w:r>
              <w:rPr>
                <w:rFonts w:ascii="Times New Roman" w:hAnsi="Times New Roman"/>
                <w:spacing w:val="-2"/>
                <w:sz w:val="20"/>
              </w:rPr>
              <w:t>önemli</w:t>
            </w:r>
            <w:r>
              <w:rPr>
                <w:rFonts w:ascii="Times New Roman" w:hAnsi="Times New Roman"/>
                <w:spacing w:val="-6"/>
                <w:sz w:val="20"/>
              </w:rPr>
              <w:t xml:space="preserve"> </w:t>
            </w:r>
            <w:r>
              <w:rPr>
                <w:rFonts w:ascii="Times New Roman" w:hAnsi="Times New Roman"/>
                <w:spacing w:val="-4"/>
                <w:sz w:val="20"/>
              </w:rPr>
              <w:t>fark</w:t>
            </w:r>
          </w:p>
        </w:tc>
      </w:tr>
      <w:tr w:rsidR="001556B2" w14:paraId="73DFFF80" w14:textId="77777777">
        <w:trPr>
          <w:trHeight w:val="230"/>
        </w:trPr>
        <w:tc>
          <w:tcPr>
            <w:tcW w:w="1073" w:type="dxa"/>
          </w:tcPr>
          <w:p w14:paraId="55450D15" w14:textId="77777777" w:rsidR="001556B2" w:rsidRDefault="00E2543F">
            <w:pPr>
              <w:pStyle w:val="TableParagraph"/>
              <w:ind w:left="50"/>
              <w:rPr>
                <w:rFonts w:ascii="Times New Roman"/>
                <w:sz w:val="20"/>
              </w:rPr>
            </w:pPr>
            <w:r>
              <w:rPr>
                <w:rFonts w:ascii="Times New Roman"/>
                <w:spacing w:val="-10"/>
                <w:sz w:val="20"/>
              </w:rPr>
              <w:t>m</w:t>
            </w:r>
          </w:p>
        </w:tc>
        <w:tc>
          <w:tcPr>
            <w:tcW w:w="3556" w:type="dxa"/>
          </w:tcPr>
          <w:p w14:paraId="5513CE59" w14:textId="77777777" w:rsidR="001556B2" w:rsidRDefault="00E2543F">
            <w:pPr>
              <w:pStyle w:val="TableParagraph"/>
              <w:ind w:left="441"/>
              <w:rPr>
                <w:rFonts w:ascii="Times New Roman"/>
                <w:sz w:val="20"/>
              </w:rPr>
            </w:pPr>
            <w:r>
              <w:rPr>
                <w:rFonts w:ascii="Times New Roman"/>
                <w:spacing w:val="-2"/>
                <w:sz w:val="20"/>
              </w:rPr>
              <w:t>Metre</w:t>
            </w:r>
          </w:p>
        </w:tc>
      </w:tr>
      <w:tr w:rsidR="001556B2" w14:paraId="1F1EB85C" w14:textId="77777777">
        <w:trPr>
          <w:trHeight w:val="238"/>
        </w:trPr>
        <w:tc>
          <w:tcPr>
            <w:tcW w:w="1073" w:type="dxa"/>
          </w:tcPr>
          <w:p w14:paraId="7359C32A" w14:textId="77777777" w:rsidR="001556B2" w:rsidRDefault="00E2543F">
            <w:pPr>
              <w:pStyle w:val="TableParagraph"/>
              <w:spacing w:before="45" w:line="173" w:lineRule="exact"/>
              <w:ind w:left="50"/>
              <w:rPr>
                <w:rFonts w:ascii="Times New Roman"/>
                <w:sz w:val="13"/>
              </w:rPr>
            </w:pPr>
            <w:r>
              <w:rPr>
                <w:rFonts w:ascii="Times New Roman"/>
                <w:spacing w:val="-5"/>
                <w:position w:val="-4"/>
                <w:sz w:val="20"/>
              </w:rPr>
              <w:t>m</w:t>
            </w:r>
            <w:r>
              <w:rPr>
                <w:rFonts w:ascii="Times New Roman"/>
                <w:spacing w:val="-5"/>
                <w:sz w:val="13"/>
              </w:rPr>
              <w:t>2</w:t>
            </w:r>
          </w:p>
        </w:tc>
        <w:tc>
          <w:tcPr>
            <w:tcW w:w="3556" w:type="dxa"/>
          </w:tcPr>
          <w:p w14:paraId="55A1113A" w14:textId="77777777" w:rsidR="001556B2" w:rsidRDefault="00E2543F">
            <w:pPr>
              <w:pStyle w:val="TableParagraph"/>
              <w:spacing w:line="218" w:lineRule="exact"/>
              <w:ind w:left="441"/>
              <w:rPr>
                <w:rFonts w:ascii="Times New Roman"/>
                <w:sz w:val="20"/>
              </w:rPr>
            </w:pPr>
            <w:r>
              <w:rPr>
                <w:rFonts w:ascii="Times New Roman"/>
                <w:spacing w:val="-2"/>
                <w:sz w:val="20"/>
              </w:rPr>
              <w:t>Metre</w:t>
            </w:r>
            <w:r>
              <w:rPr>
                <w:rFonts w:ascii="Times New Roman"/>
                <w:spacing w:val="-6"/>
                <w:sz w:val="20"/>
              </w:rPr>
              <w:t xml:space="preserve"> </w:t>
            </w:r>
            <w:r>
              <w:rPr>
                <w:rFonts w:ascii="Times New Roman"/>
                <w:spacing w:val="-4"/>
                <w:sz w:val="20"/>
              </w:rPr>
              <w:t>kare</w:t>
            </w:r>
          </w:p>
        </w:tc>
      </w:tr>
      <w:tr w:rsidR="001556B2" w14:paraId="0649BC72" w14:textId="77777777">
        <w:trPr>
          <w:trHeight w:val="218"/>
        </w:trPr>
        <w:tc>
          <w:tcPr>
            <w:tcW w:w="1073" w:type="dxa"/>
          </w:tcPr>
          <w:p w14:paraId="7893768A" w14:textId="77777777" w:rsidR="001556B2" w:rsidRDefault="00E2543F">
            <w:pPr>
              <w:pStyle w:val="TableParagraph"/>
              <w:spacing w:line="199" w:lineRule="exact"/>
              <w:ind w:left="50"/>
              <w:rPr>
                <w:rFonts w:ascii="Times New Roman"/>
                <w:sz w:val="20"/>
              </w:rPr>
            </w:pPr>
            <w:r>
              <w:rPr>
                <w:rFonts w:ascii="Times New Roman"/>
                <w:spacing w:val="-10"/>
                <w:sz w:val="20"/>
              </w:rPr>
              <w:t>N</w:t>
            </w:r>
          </w:p>
        </w:tc>
        <w:tc>
          <w:tcPr>
            <w:tcW w:w="3556" w:type="dxa"/>
          </w:tcPr>
          <w:p w14:paraId="4C377329" w14:textId="77777777" w:rsidR="001556B2" w:rsidRDefault="00E2543F">
            <w:pPr>
              <w:pStyle w:val="TableParagraph"/>
              <w:spacing w:line="199" w:lineRule="exact"/>
              <w:ind w:left="441"/>
              <w:rPr>
                <w:rFonts w:ascii="Times New Roman"/>
                <w:sz w:val="20"/>
              </w:rPr>
            </w:pPr>
            <w:r>
              <w:rPr>
                <w:rFonts w:ascii="Times New Roman"/>
                <w:spacing w:val="-4"/>
                <w:sz w:val="20"/>
              </w:rPr>
              <w:t>Azot</w:t>
            </w:r>
          </w:p>
        </w:tc>
      </w:tr>
      <w:tr w:rsidR="001556B2" w14:paraId="49161F21" w14:textId="77777777">
        <w:trPr>
          <w:trHeight w:val="228"/>
        </w:trPr>
        <w:tc>
          <w:tcPr>
            <w:tcW w:w="1073" w:type="dxa"/>
          </w:tcPr>
          <w:p w14:paraId="55CF1F01" w14:textId="77777777" w:rsidR="001556B2" w:rsidRDefault="00E2543F">
            <w:pPr>
              <w:pStyle w:val="TableParagraph"/>
              <w:spacing w:line="208" w:lineRule="exact"/>
              <w:ind w:left="50"/>
              <w:rPr>
                <w:rFonts w:ascii="Times New Roman"/>
                <w:sz w:val="20"/>
              </w:rPr>
            </w:pPr>
            <w:r>
              <w:rPr>
                <w:rFonts w:ascii="Times New Roman"/>
                <w:spacing w:val="-5"/>
                <w:sz w:val="20"/>
              </w:rPr>
              <w:t>NDF</w:t>
            </w:r>
          </w:p>
        </w:tc>
        <w:tc>
          <w:tcPr>
            <w:tcW w:w="3556" w:type="dxa"/>
          </w:tcPr>
          <w:p w14:paraId="05E54F0B" w14:textId="77777777" w:rsidR="001556B2" w:rsidRDefault="00E2543F">
            <w:pPr>
              <w:pStyle w:val="TableParagraph"/>
              <w:spacing w:line="208" w:lineRule="exact"/>
              <w:ind w:left="441"/>
              <w:rPr>
                <w:rFonts w:ascii="Times New Roman" w:hAnsi="Times New Roman"/>
                <w:sz w:val="20"/>
              </w:rPr>
            </w:pPr>
            <w:r>
              <w:rPr>
                <w:rFonts w:ascii="Times New Roman" w:hAnsi="Times New Roman"/>
                <w:spacing w:val="-2"/>
                <w:sz w:val="20"/>
              </w:rPr>
              <w:t>Nötr</w:t>
            </w:r>
            <w:r>
              <w:rPr>
                <w:rFonts w:ascii="Times New Roman" w:hAnsi="Times New Roman"/>
                <w:spacing w:val="-7"/>
                <w:sz w:val="20"/>
              </w:rPr>
              <w:t xml:space="preserve"> </w:t>
            </w:r>
            <w:r>
              <w:rPr>
                <w:rFonts w:ascii="Times New Roman" w:hAnsi="Times New Roman"/>
                <w:spacing w:val="-2"/>
                <w:sz w:val="20"/>
              </w:rPr>
              <w:t>Deterjant</w:t>
            </w:r>
            <w:r>
              <w:rPr>
                <w:rFonts w:ascii="Times New Roman" w:hAnsi="Times New Roman"/>
                <w:spacing w:val="-13"/>
                <w:sz w:val="20"/>
              </w:rPr>
              <w:t xml:space="preserve"> </w:t>
            </w:r>
            <w:r>
              <w:rPr>
                <w:rFonts w:ascii="Times New Roman" w:hAnsi="Times New Roman"/>
                <w:spacing w:val="-5"/>
                <w:sz w:val="20"/>
              </w:rPr>
              <w:t>Lif</w:t>
            </w:r>
          </w:p>
        </w:tc>
      </w:tr>
      <w:tr w:rsidR="001556B2" w14:paraId="264F049B" w14:textId="77777777">
        <w:trPr>
          <w:trHeight w:val="224"/>
        </w:trPr>
        <w:tc>
          <w:tcPr>
            <w:tcW w:w="1073" w:type="dxa"/>
          </w:tcPr>
          <w:p w14:paraId="70B50F6D" w14:textId="77777777" w:rsidR="001556B2" w:rsidRDefault="00E2543F">
            <w:pPr>
              <w:pStyle w:val="TableParagraph"/>
              <w:spacing w:line="204" w:lineRule="exact"/>
              <w:ind w:left="50"/>
              <w:rPr>
                <w:rFonts w:ascii="Times New Roman" w:hAnsi="Times New Roman"/>
                <w:sz w:val="20"/>
              </w:rPr>
            </w:pPr>
            <w:r>
              <w:rPr>
                <w:rFonts w:ascii="Times New Roman" w:hAnsi="Times New Roman"/>
                <w:sz w:val="20"/>
              </w:rPr>
              <w:t xml:space="preserve">P </w:t>
            </w:r>
            <w:r>
              <w:rPr>
                <w:rFonts w:ascii="Times New Roman" w:hAnsi="Times New Roman"/>
                <w:spacing w:val="-10"/>
                <w:sz w:val="20"/>
              </w:rPr>
              <w:t>≤</w:t>
            </w:r>
          </w:p>
        </w:tc>
        <w:tc>
          <w:tcPr>
            <w:tcW w:w="3556" w:type="dxa"/>
          </w:tcPr>
          <w:p w14:paraId="6D1DABA7" w14:textId="77777777" w:rsidR="001556B2" w:rsidRDefault="00E2543F">
            <w:pPr>
              <w:pStyle w:val="TableParagraph"/>
              <w:spacing w:line="204" w:lineRule="exact"/>
              <w:ind w:left="441"/>
              <w:rPr>
                <w:rFonts w:ascii="Times New Roman" w:hAnsi="Times New Roman"/>
                <w:sz w:val="20"/>
              </w:rPr>
            </w:pPr>
            <w:r>
              <w:rPr>
                <w:rFonts w:ascii="Times New Roman" w:hAnsi="Times New Roman"/>
                <w:spacing w:val="-6"/>
                <w:sz w:val="20"/>
              </w:rPr>
              <w:t>İstatistiki</w:t>
            </w:r>
            <w:r>
              <w:rPr>
                <w:rFonts w:ascii="Times New Roman" w:hAnsi="Times New Roman"/>
                <w:spacing w:val="4"/>
                <w:sz w:val="20"/>
              </w:rPr>
              <w:t xml:space="preserve"> </w:t>
            </w:r>
            <w:r>
              <w:rPr>
                <w:rFonts w:ascii="Times New Roman" w:hAnsi="Times New Roman"/>
                <w:spacing w:val="-2"/>
                <w:sz w:val="20"/>
              </w:rPr>
              <w:t>anlamlılık</w:t>
            </w:r>
          </w:p>
        </w:tc>
      </w:tr>
      <w:tr w:rsidR="001556B2" w14:paraId="4C0780D1" w14:textId="77777777">
        <w:trPr>
          <w:trHeight w:val="225"/>
        </w:trPr>
        <w:tc>
          <w:tcPr>
            <w:tcW w:w="1073" w:type="dxa"/>
          </w:tcPr>
          <w:p w14:paraId="4070672E" w14:textId="77777777" w:rsidR="001556B2" w:rsidRDefault="00E2543F">
            <w:pPr>
              <w:pStyle w:val="TableParagraph"/>
              <w:spacing w:line="206" w:lineRule="exact"/>
              <w:ind w:left="50"/>
              <w:rPr>
                <w:rFonts w:ascii="Times New Roman"/>
                <w:sz w:val="20"/>
              </w:rPr>
            </w:pPr>
            <w:r>
              <w:rPr>
                <w:rFonts w:ascii="Times New Roman"/>
                <w:spacing w:val="-5"/>
                <w:sz w:val="20"/>
              </w:rPr>
              <w:t>pH</w:t>
            </w:r>
          </w:p>
        </w:tc>
        <w:tc>
          <w:tcPr>
            <w:tcW w:w="3556" w:type="dxa"/>
          </w:tcPr>
          <w:p w14:paraId="33332462" w14:textId="77777777" w:rsidR="001556B2" w:rsidRDefault="00E2543F">
            <w:pPr>
              <w:pStyle w:val="TableParagraph"/>
              <w:spacing w:line="206" w:lineRule="exact"/>
              <w:ind w:left="441"/>
              <w:rPr>
                <w:rFonts w:ascii="Times New Roman"/>
                <w:sz w:val="20"/>
              </w:rPr>
            </w:pPr>
            <w:r>
              <w:rPr>
                <w:rFonts w:ascii="Times New Roman"/>
                <w:spacing w:val="-5"/>
                <w:sz w:val="20"/>
              </w:rPr>
              <w:t xml:space="preserve">Asitlik </w:t>
            </w:r>
            <w:r>
              <w:rPr>
                <w:rFonts w:ascii="Times New Roman"/>
                <w:spacing w:val="-2"/>
                <w:sz w:val="20"/>
              </w:rPr>
              <w:t>derecesi</w:t>
            </w:r>
          </w:p>
        </w:tc>
      </w:tr>
      <w:tr w:rsidR="001556B2" w14:paraId="6996E959" w14:textId="77777777">
        <w:trPr>
          <w:trHeight w:val="233"/>
        </w:trPr>
        <w:tc>
          <w:tcPr>
            <w:tcW w:w="1073" w:type="dxa"/>
          </w:tcPr>
          <w:p w14:paraId="56E5BB20" w14:textId="77777777" w:rsidR="001556B2" w:rsidRDefault="00E2543F">
            <w:pPr>
              <w:pStyle w:val="TableParagraph"/>
              <w:spacing w:line="214" w:lineRule="exact"/>
              <w:ind w:left="50"/>
              <w:rPr>
                <w:rFonts w:ascii="Times New Roman"/>
                <w:sz w:val="13"/>
              </w:rPr>
            </w:pPr>
            <w:r>
              <w:rPr>
                <w:rFonts w:ascii="Times New Roman"/>
                <w:spacing w:val="-4"/>
                <w:position w:val="2"/>
                <w:sz w:val="20"/>
              </w:rPr>
              <w:t>P</w:t>
            </w:r>
            <w:r>
              <w:rPr>
                <w:rFonts w:ascii="Times New Roman"/>
                <w:spacing w:val="-4"/>
                <w:sz w:val="13"/>
              </w:rPr>
              <w:t>2</w:t>
            </w:r>
            <w:r>
              <w:rPr>
                <w:rFonts w:ascii="Times New Roman"/>
                <w:spacing w:val="-4"/>
                <w:position w:val="2"/>
                <w:sz w:val="20"/>
              </w:rPr>
              <w:t>O</w:t>
            </w:r>
            <w:r>
              <w:rPr>
                <w:rFonts w:ascii="Times New Roman"/>
                <w:spacing w:val="-4"/>
                <w:sz w:val="13"/>
              </w:rPr>
              <w:t>5</w:t>
            </w:r>
          </w:p>
        </w:tc>
        <w:tc>
          <w:tcPr>
            <w:tcW w:w="3556" w:type="dxa"/>
          </w:tcPr>
          <w:p w14:paraId="4648955D" w14:textId="77777777" w:rsidR="001556B2" w:rsidRDefault="00E2543F">
            <w:pPr>
              <w:pStyle w:val="TableParagraph"/>
              <w:spacing w:line="214" w:lineRule="exact"/>
              <w:ind w:left="441"/>
              <w:rPr>
                <w:rFonts w:ascii="Times New Roman"/>
                <w:sz w:val="20"/>
              </w:rPr>
            </w:pPr>
            <w:r>
              <w:rPr>
                <w:rFonts w:ascii="Times New Roman"/>
                <w:spacing w:val="-5"/>
                <w:sz w:val="20"/>
              </w:rPr>
              <w:t>Fosfor</w:t>
            </w:r>
            <w:r>
              <w:rPr>
                <w:rFonts w:ascii="Times New Roman"/>
                <w:spacing w:val="-7"/>
                <w:sz w:val="20"/>
              </w:rPr>
              <w:t xml:space="preserve"> </w:t>
            </w:r>
            <w:r>
              <w:rPr>
                <w:rFonts w:ascii="Times New Roman"/>
                <w:spacing w:val="-2"/>
                <w:sz w:val="20"/>
              </w:rPr>
              <w:t>pentaoksit</w:t>
            </w:r>
          </w:p>
        </w:tc>
      </w:tr>
      <w:tr w:rsidR="001556B2" w14:paraId="773B7D46" w14:textId="77777777">
        <w:trPr>
          <w:trHeight w:val="227"/>
        </w:trPr>
        <w:tc>
          <w:tcPr>
            <w:tcW w:w="1073" w:type="dxa"/>
          </w:tcPr>
          <w:p w14:paraId="5D82EFFE" w14:textId="77777777" w:rsidR="001556B2" w:rsidRDefault="00E2543F">
            <w:pPr>
              <w:pStyle w:val="TableParagraph"/>
              <w:spacing w:line="208" w:lineRule="exact"/>
              <w:ind w:left="50"/>
              <w:rPr>
                <w:rFonts w:ascii="Times New Roman"/>
                <w:sz w:val="20"/>
              </w:rPr>
            </w:pPr>
            <w:r>
              <w:rPr>
                <w:rFonts w:ascii="Times New Roman"/>
                <w:spacing w:val="-4"/>
                <w:sz w:val="20"/>
              </w:rPr>
              <w:t>S.D.</w:t>
            </w:r>
          </w:p>
        </w:tc>
        <w:tc>
          <w:tcPr>
            <w:tcW w:w="3556" w:type="dxa"/>
          </w:tcPr>
          <w:p w14:paraId="033DDC5D" w14:textId="77777777" w:rsidR="001556B2" w:rsidRDefault="00E2543F">
            <w:pPr>
              <w:pStyle w:val="TableParagraph"/>
              <w:spacing w:line="208" w:lineRule="exact"/>
              <w:ind w:left="441"/>
              <w:rPr>
                <w:rFonts w:ascii="Times New Roman"/>
                <w:sz w:val="20"/>
              </w:rPr>
            </w:pPr>
            <w:r>
              <w:rPr>
                <w:rFonts w:ascii="Times New Roman"/>
                <w:spacing w:val="-4"/>
                <w:sz w:val="20"/>
              </w:rPr>
              <w:t>Serbestlik</w:t>
            </w:r>
            <w:r>
              <w:rPr>
                <w:rFonts w:ascii="Times New Roman"/>
                <w:sz w:val="20"/>
              </w:rPr>
              <w:t xml:space="preserve"> </w:t>
            </w:r>
            <w:r>
              <w:rPr>
                <w:rFonts w:ascii="Times New Roman"/>
                <w:spacing w:val="-2"/>
                <w:sz w:val="20"/>
              </w:rPr>
              <w:t>Derecesi</w:t>
            </w:r>
          </w:p>
        </w:tc>
      </w:tr>
      <w:tr w:rsidR="001556B2" w14:paraId="56668769" w14:textId="77777777">
        <w:trPr>
          <w:trHeight w:val="227"/>
        </w:trPr>
        <w:tc>
          <w:tcPr>
            <w:tcW w:w="1073" w:type="dxa"/>
          </w:tcPr>
          <w:p w14:paraId="4041EE0D" w14:textId="77777777" w:rsidR="001556B2" w:rsidRDefault="00E2543F">
            <w:pPr>
              <w:pStyle w:val="TableParagraph"/>
              <w:spacing w:line="207" w:lineRule="exact"/>
              <w:ind w:left="50"/>
              <w:rPr>
                <w:rFonts w:ascii="Times New Roman"/>
                <w:sz w:val="20"/>
              </w:rPr>
            </w:pPr>
            <w:r>
              <w:rPr>
                <w:rFonts w:ascii="Times New Roman"/>
                <w:spacing w:val="-10"/>
                <w:sz w:val="20"/>
              </w:rPr>
              <w:t>%</w:t>
            </w:r>
          </w:p>
        </w:tc>
        <w:tc>
          <w:tcPr>
            <w:tcW w:w="3556" w:type="dxa"/>
          </w:tcPr>
          <w:p w14:paraId="3C5650CC" w14:textId="77777777" w:rsidR="001556B2" w:rsidRDefault="00E2543F">
            <w:pPr>
              <w:pStyle w:val="TableParagraph"/>
              <w:spacing w:line="207" w:lineRule="exact"/>
              <w:ind w:left="441"/>
              <w:rPr>
                <w:rFonts w:ascii="Times New Roman" w:hAnsi="Times New Roman"/>
                <w:sz w:val="20"/>
              </w:rPr>
            </w:pPr>
            <w:r>
              <w:rPr>
                <w:rFonts w:ascii="Times New Roman" w:hAnsi="Times New Roman"/>
                <w:spacing w:val="-2"/>
                <w:sz w:val="20"/>
              </w:rPr>
              <w:t>Y</w:t>
            </w:r>
            <w:r>
              <w:rPr>
                <w:spacing w:val="-2"/>
                <w:sz w:val="20"/>
              </w:rPr>
              <w:t>ü</w:t>
            </w:r>
            <w:r>
              <w:rPr>
                <w:rFonts w:ascii="Times New Roman" w:hAnsi="Times New Roman"/>
                <w:spacing w:val="-2"/>
                <w:sz w:val="20"/>
              </w:rPr>
              <w:t>zde</w:t>
            </w:r>
          </w:p>
        </w:tc>
      </w:tr>
    </w:tbl>
    <w:p w14:paraId="3665B72A" w14:textId="77777777" w:rsidR="001556B2" w:rsidRDefault="001556B2">
      <w:pPr>
        <w:spacing w:line="207" w:lineRule="exact"/>
        <w:rPr>
          <w:sz w:val="20"/>
        </w:rPr>
        <w:sectPr w:rsidR="001556B2" w:rsidSect="0067393E">
          <w:headerReference w:type="default" r:id="rId12"/>
          <w:footerReference w:type="default" r:id="rId13"/>
          <w:pgSz w:w="11920" w:h="16850"/>
          <w:pgMar w:top="1940" w:right="1100" w:bottom="1360" w:left="1680" w:header="0" w:footer="1170" w:gutter="0"/>
          <w:cols w:space="708"/>
        </w:sectPr>
      </w:pPr>
    </w:p>
    <w:p w14:paraId="77308EEF" w14:textId="77777777" w:rsidR="001556B2" w:rsidRDefault="001556B2">
      <w:pPr>
        <w:pStyle w:val="GvdeMetni"/>
        <w:rPr>
          <w:b/>
        </w:rPr>
      </w:pPr>
    </w:p>
    <w:p w14:paraId="1CE86E5F" w14:textId="77777777" w:rsidR="001556B2" w:rsidRDefault="001556B2">
      <w:pPr>
        <w:pStyle w:val="GvdeMetni"/>
        <w:spacing w:before="93"/>
        <w:rPr>
          <w:b/>
        </w:rPr>
      </w:pPr>
    </w:p>
    <w:p w14:paraId="1BDEFC9E" w14:textId="77777777" w:rsidR="001556B2" w:rsidRDefault="00E2543F">
      <w:pPr>
        <w:pStyle w:val="Balk1"/>
        <w:numPr>
          <w:ilvl w:val="0"/>
          <w:numId w:val="3"/>
        </w:numPr>
        <w:tabs>
          <w:tab w:val="left" w:pos="1416"/>
        </w:tabs>
        <w:jc w:val="left"/>
      </w:pPr>
      <w:bookmarkStart w:id="3" w:name="_bookmark2"/>
      <w:bookmarkEnd w:id="3"/>
      <w:r>
        <w:rPr>
          <w:spacing w:val="-2"/>
        </w:rPr>
        <w:t>GİRİŞ</w:t>
      </w:r>
    </w:p>
    <w:p w14:paraId="548E0586" w14:textId="77777777" w:rsidR="001556B2" w:rsidRDefault="001556B2">
      <w:pPr>
        <w:pStyle w:val="GvdeMetni"/>
        <w:rPr>
          <w:b/>
        </w:rPr>
      </w:pPr>
    </w:p>
    <w:p w14:paraId="6776D47F" w14:textId="77777777" w:rsidR="001556B2" w:rsidRDefault="001556B2">
      <w:pPr>
        <w:pStyle w:val="GvdeMetni"/>
        <w:rPr>
          <w:b/>
        </w:rPr>
      </w:pPr>
    </w:p>
    <w:p w14:paraId="54C2FEC7" w14:textId="77777777" w:rsidR="001556B2" w:rsidRDefault="001556B2">
      <w:pPr>
        <w:pStyle w:val="GvdeMetni"/>
        <w:spacing w:before="137"/>
        <w:rPr>
          <w:b/>
        </w:rPr>
      </w:pPr>
    </w:p>
    <w:p w14:paraId="57B4EEAF" w14:textId="179C2A3B" w:rsidR="001556B2" w:rsidRDefault="00E2543F">
      <w:pPr>
        <w:pStyle w:val="GvdeMetni"/>
        <w:spacing w:line="360" w:lineRule="auto"/>
        <w:ind w:left="1176" w:right="420" w:firstLine="547"/>
        <w:jc w:val="both"/>
      </w:pPr>
      <w:r>
        <w:t>Bezelye,</w:t>
      </w:r>
      <w:r>
        <w:rPr>
          <w:spacing w:val="-15"/>
        </w:rPr>
        <w:t xml:space="preserve"> </w:t>
      </w:r>
      <w:r>
        <w:t>gelişmiş</w:t>
      </w:r>
      <w:r>
        <w:rPr>
          <w:spacing w:val="-15"/>
        </w:rPr>
        <w:t xml:space="preserve"> </w:t>
      </w:r>
      <w:r>
        <w:t>ülkelerde</w:t>
      </w:r>
      <w:r>
        <w:rPr>
          <w:spacing w:val="-15"/>
        </w:rPr>
        <w:t xml:space="preserve"> </w:t>
      </w:r>
      <w:r>
        <w:t>hayvan</w:t>
      </w:r>
      <w:r>
        <w:rPr>
          <w:spacing w:val="-15"/>
        </w:rPr>
        <w:t xml:space="preserve"> </w:t>
      </w:r>
      <w:r>
        <w:t>yemi</w:t>
      </w:r>
      <w:r>
        <w:rPr>
          <w:spacing w:val="-15"/>
        </w:rPr>
        <w:t xml:space="preserve"> </w:t>
      </w:r>
      <w:r>
        <w:t>ve</w:t>
      </w:r>
      <w:r>
        <w:rPr>
          <w:spacing w:val="-15"/>
        </w:rPr>
        <w:t xml:space="preserve"> </w:t>
      </w:r>
      <w:r>
        <w:t>insan</w:t>
      </w:r>
      <w:r>
        <w:rPr>
          <w:spacing w:val="-15"/>
        </w:rPr>
        <w:t xml:space="preserve"> </w:t>
      </w:r>
      <w:r>
        <w:t>gıdası</w:t>
      </w:r>
      <w:r>
        <w:rPr>
          <w:spacing w:val="-15"/>
        </w:rPr>
        <w:t xml:space="preserve"> </w:t>
      </w:r>
      <w:r>
        <w:t>olarak</w:t>
      </w:r>
      <w:r>
        <w:rPr>
          <w:spacing w:val="-15"/>
        </w:rPr>
        <w:t xml:space="preserve"> </w:t>
      </w:r>
      <w:r>
        <w:t>kullanılan önemli baklagillerin başında yer almaktadır (McPhee, 1999). Bezelyenin iki formda</w:t>
      </w:r>
      <w:r w:rsidR="00764CE3">
        <w:t>v</w:t>
      </w:r>
      <w:r>
        <w:t>da</w:t>
      </w:r>
      <w:r>
        <w:t xml:space="preserve"> kullanım alanı geniştir (Özdemir, 2002). Bunlardan biri insanların gıda olarak kullanmış olduğu </w:t>
      </w:r>
      <w:r>
        <w:rPr>
          <w:i/>
        </w:rPr>
        <w:t>Pisum sativum</w:t>
      </w:r>
      <w:r>
        <w:t xml:space="preserve">, diğeri ise hayvan yemi olarak kullanılan </w:t>
      </w:r>
      <w:r>
        <w:rPr>
          <w:i/>
        </w:rPr>
        <w:t>Pisum arvense</w:t>
      </w:r>
      <w:r>
        <w:t>’dir. Bezelye beyaz ve sarı çiçeklere sahipken, tohumları ise yeşil renklidir. Bezelye toh</w:t>
      </w:r>
      <w:r>
        <w:t>umları hayvanların beslenmesinde protein kaynağı olmakta ayrıca taze, donmuş ve konserve olarakta kullanılmaktadır. Yem bezelyesi karışı</w:t>
      </w:r>
      <w:r w:rsidR="00764CE3">
        <w:t>m</w:t>
      </w:r>
      <w:r>
        <w:t xml:space="preserve"> yada </w:t>
      </w:r>
      <w:r w:rsidR="00764CE3">
        <w:t xml:space="preserve">yalın </w:t>
      </w:r>
      <w:r>
        <w:t>hal</w:t>
      </w:r>
      <w:r w:rsidR="00764CE3">
        <w:t>de kullanılmakta, otu da</w:t>
      </w:r>
      <w:r w:rsidR="00764CE3">
        <w:rPr>
          <w:spacing w:val="-11"/>
        </w:rPr>
        <w:t xml:space="preserve"> </w:t>
      </w:r>
      <w:r>
        <w:t>çiftlik</w:t>
      </w:r>
      <w:r>
        <w:rPr>
          <w:spacing w:val="-13"/>
        </w:rPr>
        <w:t xml:space="preserve"> </w:t>
      </w:r>
      <w:r>
        <w:t>hayvanları</w:t>
      </w:r>
      <w:r>
        <w:rPr>
          <w:spacing w:val="-12"/>
        </w:rPr>
        <w:t xml:space="preserve"> </w:t>
      </w:r>
      <w:r>
        <w:t>için</w:t>
      </w:r>
      <w:r>
        <w:rPr>
          <w:spacing w:val="-13"/>
        </w:rPr>
        <w:t xml:space="preserve"> </w:t>
      </w:r>
      <w:r>
        <w:t>önemli</w:t>
      </w:r>
      <w:r>
        <w:rPr>
          <w:spacing w:val="-12"/>
        </w:rPr>
        <w:t xml:space="preserve"> </w:t>
      </w:r>
      <w:r>
        <w:t>kaba</w:t>
      </w:r>
      <w:r>
        <w:rPr>
          <w:spacing w:val="37"/>
        </w:rPr>
        <w:t xml:space="preserve"> </w:t>
      </w:r>
      <w:r>
        <w:t>yem</w:t>
      </w:r>
      <w:r>
        <w:rPr>
          <w:spacing w:val="-13"/>
        </w:rPr>
        <w:t xml:space="preserve"> </w:t>
      </w:r>
      <w:r>
        <w:t>kaynağı</w:t>
      </w:r>
      <w:r>
        <w:rPr>
          <w:spacing w:val="-14"/>
        </w:rPr>
        <w:t xml:space="preserve"> </w:t>
      </w:r>
      <w:r>
        <w:t>olmaktadır (Açıkgöz ve Uzun, 19</w:t>
      </w:r>
      <w:r>
        <w:t>97).</w:t>
      </w:r>
    </w:p>
    <w:p w14:paraId="533599F9" w14:textId="77777777" w:rsidR="001556B2" w:rsidRDefault="001556B2">
      <w:pPr>
        <w:pStyle w:val="GvdeMetni"/>
        <w:spacing w:before="142"/>
      </w:pPr>
    </w:p>
    <w:p w14:paraId="4A60BC99" w14:textId="77777777" w:rsidR="001556B2" w:rsidRDefault="00E2543F">
      <w:pPr>
        <w:pStyle w:val="GvdeMetni"/>
        <w:spacing w:line="360" w:lineRule="auto"/>
        <w:ind w:left="1176" w:right="421" w:firstLine="547"/>
        <w:jc w:val="both"/>
      </w:pPr>
      <w:r>
        <w:t xml:space="preserve">Tritikale, çavdar ve buğday melezlemesi ile elde edilen bir türdür. Buğday yetiştiriciliği için uygun olmayan soğuk ve kıraç bölgelerde birim alandan fazla verim elde edebilmek için geliştirilmiştir. Diğer serin iklim tahıllarına kıyasla abiyotik ve </w:t>
      </w:r>
      <w:r>
        <w:t>biyotik stres koşullarına daha fazla dayanıklıdır (Süzer, 2003).</w:t>
      </w:r>
    </w:p>
    <w:p w14:paraId="7C301CEF" w14:textId="77777777" w:rsidR="001556B2" w:rsidRDefault="001556B2">
      <w:pPr>
        <w:pStyle w:val="GvdeMetni"/>
        <w:spacing w:before="122"/>
      </w:pPr>
    </w:p>
    <w:p w14:paraId="5CD2F77B" w14:textId="77777777" w:rsidR="001556B2" w:rsidRDefault="00E2543F">
      <w:pPr>
        <w:pStyle w:val="GvdeMetni"/>
        <w:spacing w:line="360" w:lineRule="auto"/>
        <w:ind w:left="1176" w:right="419" w:firstLine="547"/>
        <w:jc w:val="both"/>
      </w:pPr>
      <w:r>
        <w:t xml:space="preserve">Hızla artmakta olan nüfus ve ekonomik kalkınma çabalarının oldukça fazla olduğu ülkemizde, dengesiz ve yetersiz beslenme sorunu hala çözüm bulmuş değildir. Dengeli ve sağlıklı beslenme için </w:t>
      </w:r>
      <w:r>
        <w:t>bir gün boyunca tüketilen protein miktarının yarısının hayvansal kaynaklı olması istenmektedir. Fakat Türkiye’de toplam protein miktarının sadece %21.5’i hayvansal proteinden oluşmaktadır (Tükel ve Hatipoğlu 1997). Bu oranın istenilen düzeyde olabilmesi iç</w:t>
      </w:r>
      <w:r>
        <w:t>in hayvansal üretimin arttırılması gerekmektedir.</w:t>
      </w:r>
    </w:p>
    <w:p w14:paraId="246D10DD" w14:textId="77777777" w:rsidR="001556B2" w:rsidRDefault="001556B2">
      <w:pPr>
        <w:pStyle w:val="GvdeMetni"/>
        <w:spacing w:before="139"/>
      </w:pPr>
    </w:p>
    <w:p w14:paraId="072CA656" w14:textId="5378EC2A" w:rsidR="001556B2" w:rsidRDefault="004B2414">
      <w:pPr>
        <w:pStyle w:val="GvdeMetni"/>
        <w:spacing w:line="360" w:lineRule="auto"/>
        <w:ind w:left="1176" w:right="424" w:firstLine="547"/>
        <w:jc w:val="both"/>
      </w:pPr>
      <w:r>
        <w:t>Ülkemizin sahip olduğu doğal kaynaklar ve ekolojik şartlar bakımından hayvancılık sektörü için oldukça avantajlı olduğunu söylemek mümkündür. Fakat</w:t>
      </w:r>
      <w:r>
        <w:rPr>
          <w:spacing w:val="-3"/>
        </w:rPr>
        <w:t xml:space="preserve"> </w:t>
      </w:r>
      <w:r>
        <w:t>son yıllarda</w:t>
      </w:r>
      <w:r>
        <w:rPr>
          <w:spacing w:val="-4"/>
        </w:rPr>
        <w:t xml:space="preserve"> </w:t>
      </w:r>
      <w:r>
        <w:t>mera</w:t>
      </w:r>
      <w:r>
        <w:rPr>
          <w:spacing w:val="-5"/>
        </w:rPr>
        <w:t xml:space="preserve"> </w:t>
      </w:r>
      <w:r>
        <w:t>ıslahının</w:t>
      </w:r>
      <w:r>
        <w:rPr>
          <w:spacing w:val="-2"/>
        </w:rPr>
        <w:t xml:space="preserve"> </w:t>
      </w:r>
      <w:r>
        <w:t>yapılmaması,</w:t>
      </w:r>
      <w:r>
        <w:rPr>
          <w:spacing w:val="-3"/>
        </w:rPr>
        <w:t xml:space="preserve"> </w:t>
      </w:r>
      <w:r>
        <w:t>mera</w:t>
      </w:r>
      <w:r>
        <w:rPr>
          <w:spacing w:val="-4"/>
        </w:rPr>
        <w:t xml:space="preserve"> </w:t>
      </w:r>
      <w:r>
        <w:t>alanlarının</w:t>
      </w:r>
      <w:r>
        <w:rPr>
          <w:spacing w:val="-3"/>
        </w:rPr>
        <w:t xml:space="preserve"> </w:t>
      </w:r>
      <w:r>
        <w:t>imara</w:t>
      </w:r>
      <w:r>
        <w:rPr>
          <w:spacing w:val="-2"/>
        </w:rPr>
        <w:t xml:space="preserve"> </w:t>
      </w:r>
      <w:r>
        <w:t>açılması ve hayvancılık sektörünün izlediği yanlış politikalar nedeniyle hayvancılığın</w:t>
      </w:r>
    </w:p>
    <w:p w14:paraId="56F5DF9F" w14:textId="77777777" w:rsidR="001556B2" w:rsidRDefault="001556B2">
      <w:pPr>
        <w:spacing w:line="360" w:lineRule="auto"/>
        <w:jc w:val="both"/>
        <w:sectPr w:rsidR="001556B2" w:rsidSect="0067393E">
          <w:headerReference w:type="default" r:id="rId14"/>
          <w:footerReference w:type="default" r:id="rId15"/>
          <w:pgSz w:w="11920" w:h="16850"/>
          <w:pgMar w:top="920" w:right="1100" w:bottom="1200" w:left="1680" w:header="718" w:footer="1007" w:gutter="0"/>
          <w:pgNumType w:start="1"/>
          <w:cols w:space="708"/>
        </w:sectPr>
      </w:pPr>
    </w:p>
    <w:p w14:paraId="3190C150" w14:textId="77777777" w:rsidR="001556B2" w:rsidRDefault="001556B2">
      <w:pPr>
        <w:pStyle w:val="GvdeMetni"/>
      </w:pPr>
    </w:p>
    <w:p w14:paraId="1954D8C8" w14:textId="77777777" w:rsidR="001556B2" w:rsidRDefault="001556B2">
      <w:pPr>
        <w:pStyle w:val="GvdeMetni"/>
        <w:spacing w:before="54"/>
      </w:pPr>
    </w:p>
    <w:p w14:paraId="670D2567" w14:textId="664F28FD" w:rsidR="001556B2" w:rsidRDefault="004B2414">
      <w:pPr>
        <w:pStyle w:val="GvdeMetni"/>
        <w:spacing w:before="1" w:line="360" w:lineRule="auto"/>
        <w:ind w:left="1176" w:right="420"/>
        <w:jc w:val="both"/>
      </w:pPr>
      <w:r>
        <w:t>gelişiminde</w:t>
      </w:r>
      <w:r>
        <w:rPr>
          <w:spacing w:val="-7"/>
        </w:rPr>
        <w:t xml:space="preserve"> </w:t>
      </w:r>
      <w:r>
        <w:t>de</w:t>
      </w:r>
      <w:r>
        <w:rPr>
          <w:spacing w:val="-10"/>
        </w:rPr>
        <w:t xml:space="preserve"> </w:t>
      </w:r>
      <w:r>
        <w:t>gerileme</w:t>
      </w:r>
      <w:r>
        <w:rPr>
          <w:spacing w:val="-4"/>
        </w:rPr>
        <w:t xml:space="preserve"> </w:t>
      </w:r>
      <w:r>
        <w:t>yaşanmıştır.</w:t>
      </w:r>
      <w:r>
        <w:rPr>
          <w:spacing w:val="-10"/>
        </w:rPr>
        <w:t xml:space="preserve"> </w:t>
      </w:r>
      <w:r>
        <w:t>Bu</w:t>
      </w:r>
      <w:r>
        <w:rPr>
          <w:spacing w:val="-9"/>
        </w:rPr>
        <w:t xml:space="preserve"> </w:t>
      </w:r>
      <w:r>
        <w:t>sebeplerden</w:t>
      </w:r>
      <w:r>
        <w:rPr>
          <w:spacing w:val="-9"/>
        </w:rPr>
        <w:t xml:space="preserve"> </w:t>
      </w:r>
      <w:r>
        <w:t>ötürü</w:t>
      </w:r>
      <w:r>
        <w:rPr>
          <w:spacing w:val="-10"/>
        </w:rPr>
        <w:t xml:space="preserve"> </w:t>
      </w:r>
      <w:r>
        <w:t>ürün</w:t>
      </w:r>
      <w:r>
        <w:rPr>
          <w:spacing w:val="-10"/>
        </w:rPr>
        <w:t xml:space="preserve"> </w:t>
      </w:r>
      <w:r>
        <w:t>fiyatları</w:t>
      </w:r>
      <w:r>
        <w:rPr>
          <w:spacing w:val="-9"/>
        </w:rPr>
        <w:t xml:space="preserve"> </w:t>
      </w:r>
      <w:r>
        <w:t>artmış, hayvan sayıları azalmış ve tüketici hayvansal ürünleri daha az tüketmeye başlamıştır.</w:t>
      </w:r>
      <w:r>
        <w:rPr>
          <w:spacing w:val="-9"/>
        </w:rPr>
        <w:t xml:space="preserve"> </w:t>
      </w:r>
      <w:r>
        <w:t>Bu</w:t>
      </w:r>
      <w:r>
        <w:rPr>
          <w:spacing w:val="-10"/>
        </w:rPr>
        <w:t xml:space="preserve"> </w:t>
      </w:r>
      <w:r>
        <w:t>durum</w:t>
      </w:r>
      <w:r>
        <w:rPr>
          <w:spacing w:val="-10"/>
        </w:rPr>
        <w:t xml:space="preserve"> </w:t>
      </w:r>
      <w:r>
        <w:t>hayvan</w:t>
      </w:r>
      <w:r>
        <w:rPr>
          <w:spacing w:val="-6"/>
        </w:rPr>
        <w:t xml:space="preserve"> </w:t>
      </w:r>
      <w:r>
        <w:t>ithalatını da her</w:t>
      </w:r>
      <w:r>
        <w:rPr>
          <w:spacing w:val="40"/>
        </w:rPr>
        <w:t xml:space="preserve"> </w:t>
      </w:r>
      <w:r>
        <w:t>geçen</w:t>
      </w:r>
      <w:r>
        <w:rPr>
          <w:spacing w:val="40"/>
        </w:rPr>
        <w:t xml:space="preserve"> </w:t>
      </w:r>
      <w:r>
        <w:t>gün</w:t>
      </w:r>
      <w:r>
        <w:rPr>
          <w:spacing w:val="40"/>
        </w:rPr>
        <w:t xml:space="preserve"> </w:t>
      </w:r>
      <w:r>
        <w:t>artırmıştır.</w:t>
      </w:r>
      <w:r>
        <w:rPr>
          <w:spacing w:val="-10"/>
        </w:rPr>
        <w:t xml:space="preserve"> </w:t>
      </w:r>
      <w:r>
        <w:t>Çiftlik hayvanları yetiştiren işletmelerin en büyük</w:t>
      </w:r>
      <w:r>
        <w:rPr>
          <w:spacing w:val="-6"/>
        </w:rPr>
        <w:t xml:space="preserve"> </w:t>
      </w:r>
      <w:r>
        <w:t>sorunu kaba yem</w:t>
      </w:r>
      <w:r>
        <w:rPr>
          <w:spacing w:val="-3"/>
        </w:rPr>
        <w:t xml:space="preserve"> </w:t>
      </w:r>
      <w:r>
        <w:t>açığıdır.</w:t>
      </w:r>
      <w:r>
        <w:rPr>
          <w:spacing w:val="-7"/>
        </w:rPr>
        <w:t xml:space="preserve"> </w:t>
      </w:r>
      <w:r>
        <w:t>Artan nüfusa paralel olarak hayvansal ürünlere olan ihtiyacın artması da yem ihtiyacını beraberinde getirmektedir.</w:t>
      </w:r>
    </w:p>
    <w:p w14:paraId="7E60DBD2" w14:textId="77777777" w:rsidR="001556B2" w:rsidRDefault="001556B2">
      <w:pPr>
        <w:pStyle w:val="GvdeMetni"/>
        <w:spacing w:before="173"/>
      </w:pPr>
    </w:p>
    <w:p w14:paraId="64DE0DB5" w14:textId="05E4690D" w:rsidR="001556B2" w:rsidRDefault="00E2543F">
      <w:pPr>
        <w:pStyle w:val="GvdeMetni"/>
        <w:spacing w:line="360" w:lineRule="auto"/>
        <w:ind w:left="1176" w:right="425" w:firstLine="547"/>
        <w:jc w:val="both"/>
      </w:pPr>
      <w:r>
        <w:t>Yem bitkisi; hayvan yemi olarak yetiştirilebilen, bünyesinde hem suyu hem</w:t>
      </w:r>
      <w:r>
        <w:rPr>
          <w:spacing w:val="-15"/>
        </w:rPr>
        <w:t xml:space="preserve"> </w:t>
      </w:r>
      <w:r>
        <w:t>toprağı</w:t>
      </w:r>
      <w:r>
        <w:rPr>
          <w:spacing w:val="-15"/>
        </w:rPr>
        <w:t xml:space="preserve"> </w:t>
      </w:r>
      <w:r>
        <w:t>muhafaza</w:t>
      </w:r>
      <w:r>
        <w:rPr>
          <w:spacing w:val="-15"/>
        </w:rPr>
        <w:t xml:space="preserve"> </w:t>
      </w:r>
      <w:r>
        <w:t>eden,</w:t>
      </w:r>
      <w:r>
        <w:rPr>
          <w:spacing w:val="-15"/>
        </w:rPr>
        <w:t xml:space="preserve"> </w:t>
      </w:r>
      <w:r>
        <w:t>hayvanlara</w:t>
      </w:r>
      <w:r>
        <w:rPr>
          <w:spacing w:val="-15"/>
        </w:rPr>
        <w:t xml:space="preserve"> </w:t>
      </w:r>
      <w:r>
        <w:t>yeşil</w:t>
      </w:r>
      <w:r>
        <w:rPr>
          <w:spacing w:val="-15"/>
        </w:rPr>
        <w:t xml:space="preserve"> </w:t>
      </w:r>
      <w:r>
        <w:t>ot</w:t>
      </w:r>
      <w:r>
        <w:rPr>
          <w:spacing w:val="-15"/>
        </w:rPr>
        <w:t xml:space="preserve"> </w:t>
      </w:r>
      <w:r>
        <w:t>ve</w:t>
      </w:r>
      <w:r>
        <w:rPr>
          <w:spacing w:val="-15"/>
        </w:rPr>
        <w:t xml:space="preserve"> </w:t>
      </w:r>
      <w:r>
        <w:t>kuru</w:t>
      </w:r>
      <w:r>
        <w:rPr>
          <w:spacing w:val="-15"/>
        </w:rPr>
        <w:t xml:space="preserve"> </w:t>
      </w:r>
      <w:r>
        <w:t>ot</w:t>
      </w:r>
      <w:r>
        <w:rPr>
          <w:spacing w:val="-15"/>
        </w:rPr>
        <w:t xml:space="preserve"> </w:t>
      </w:r>
      <w:r>
        <w:t>imkanı</w:t>
      </w:r>
      <w:r>
        <w:rPr>
          <w:spacing w:val="-15"/>
        </w:rPr>
        <w:t xml:space="preserve"> </w:t>
      </w:r>
      <w:r>
        <w:t xml:space="preserve">sağlayabilen, kendinden sonraki bitki için </w:t>
      </w:r>
      <w:r>
        <w:t>verimli bir toprak bırakan bitkilerdir</w:t>
      </w:r>
      <w:r w:rsidR="004B2414">
        <w:t xml:space="preserve"> </w:t>
      </w:r>
      <w:r>
        <w:t>(Kızılşimşek ve Şeker 2002). Yem bitkileri buğdaygil, baklagil ve diğer familyalar olmak üzere üç gruba ayrılmaktadır.</w:t>
      </w:r>
    </w:p>
    <w:p w14:paraId="35C0D3DD" w14:textId="77777777" w:rsidR="001556B2" w:rsidRDefault="001556B2">
      <w:pPr>
        <w:pStyle w:val="GvdeMetni"/>
        <w:spacing w:before="119"/>
      </w:pPr>
    </w:p>
    <w:p w14:paraId="418C8978" w14:textId="77777777" w:rsidR="001556B2" w:rsidRDefault="00E2543F">
      <w:pPr>
        <w:pStyle w:val="GvdeMetni"/>
        <w:spacing w:line="360" w:lineRule="auto"/>
        <w:ind w:left="1176" w:right="422" w:firstLine="547"/>
        <w:jc w:val="both"/>
      </w:pPr>
      <w:r>
        <w:t>Protein bakımından yüksek olan baklagiller familyasının yem bezelyesi, korunga, fiğ ve üçgül benz</w:t>
      </w:r>
      <w:r>
        <w:t>eri bitkileri bulunmaktadır. Baklagiller barındırmış olduğu</w:t>
      </w:r>
      <w:r>
        <w:rPr>
          <w:spacing w:val="-1"/>
        </w:rPr>
        <w:t xml:space="preserve"> </w:t>
      </w:r>
      <w:r>
        <w:t>yüksek</w:t>
      </w:r>
      <w:r>
        <w:rPr>
          <w:spacing w:val="-7"/>
        </w:rPr>
        <w:t xml:space="preserve"> </w:t>
      </w:r>
      <w:r>
        <w:t>proteinden</w:t>
      </w:r>
      <w:r>
        <w:rPr>
          <w:spacing w:val="-7"/>
        </w:rPr>
        <w:t xml:space="preserve"> </w:t>
      </w:r>
      <w:r>
        <w:t>ziyade</w:t>
      </w:r>
      <w:r>
        <w:rPr>
          <w:spacing w:val="-7"/>
        </w:rPr>
        <w:t xml:space="preserve"> </w:t>
      </w:r>
      <w:r>
        <w:t>havanın</w:t>
      </w:r>
      <w:r>
        <w:rPr>
          <w:spacing w:val="-6"/>
        </w:rPr>
        <w:t xml:space="preserve"> </w:t>
      </w:r>
      <w:r>
        <w:t>serbest</w:t>
      </w:r>
      <w:r>
        <w:rPr>
          <w:spacing w:val="-4"/>
        </w:rPr>
        <w:t xml:space="preserve"> </w:t>
      </w:r>
      <w:r>
        <w:t>azotunu</w:t>
      </w:r>
      <w:r>
        <w:rPr>
          <w:spacing w:val="-6"/>
        </w:rPr>
        <w:t xml:space="preserve"> </w:t>
      </w:r>
      <w:r>
        <w:t>toprağa</w:t>
      </w:r>
      <w:r>
        <w:rPr>
          <w:spacing w:val="-8"/>
        </w:rPr>
        <w:t xml:space="preserve"> </w:t>
      </w:r>
      <w:r>
        <w:t>sabitleyerek bir</w:t>
      </w:r>
      <w:r>
        <w:rPr>
          <w:spacing w:val="-13"/>
        </w:rPr>
        <w:t xml:space="preserve"> </w:t>
      </w:r>
      <w:r>
        <w:t>sonraki</w:t>
      </w:r>
      <w:r>
        <w:rPr>
          <w:spacing w:val="-10"/>
        </w:rPr>
        <w:t xml:space="preserve"> </w:t>
      </w:r>
      <w:r>
        <w:t>bitkiye</w:t>
      </w:r>
      <w:r>
        <w:rPr>
          <w:spacing w:val="-9"/>
        </w:rPr>
        <w:t xml:space="preserve"> </w:t>
      </w:r>
      <w:r>
        <w:t>azot</w:t>
      </w:r>
      <w:r>
        <w:rPr>
          <w:spacing w:val="-12"/>
        </w:rPr>
        <w:t xml:space="preserve"> </w:t>
      </w:r>
      <w:r>
        <w:t>bakımından</w:t>
      </w:r>
      <w:r>
        <w:rPr>
          <w:spacing w:val="-13"/>
        </w:rPr>
        <w:t xml:space="preserve"> </w:t>
      </w:r>
      <w:r>
        <w:t>zengince</w:t>
      </w:r>
      <w:r>
        <w:rPr>
          <w:spacing w:val="-11"/>
        </w:rPr>
        <w:t xml:space="preserve"> </w:t>
      </w:r>
      <w:r>
        <w:t>bir</w:t>
      </w:r>
      <w:r>
        <w:rPr>
          <w:spacing w:val="-11"/>
        </w:rPr>
        <w:t xml:space="preserve"> </w:t>
      </w:r>
      <w:r>
        <w:t>toprak</w:t>
      </w:r>
      <w:r>
        <w:rPr>
          <w:spacing w:val="-12"/>
        </w:rPr>
        <w:t xml:space="preserve"> </w:t>
      </w:r>
      <w:r>
        <w:t>bırakmaktadır.</w:t>
      </w:r>
      <w:r>
        <w:rPr>
          <w:spacing w:val="-8"/>
        </w:rPr>
        <w:t xml:space="preserve"> </w:t>
      </w:r>
      <w:r>
        <w:t>Bundan dolayı baklagillerin ekim nöbetindeki yeri olduk</w:t>
      </w:r>
      <w:r>
        <w:t xml:space="preserve">ça önemlidir (Sarsılmaz, </w:t>
      </w:r>
      <w:r>
        <w:rPr>
          <w:spacing w:val="-2"/>
        </w:rPr>
        <w:t>2019).</w:t>
      </w:r>
    </w:p>
    <w:p w14:paraId="4782A5AC" w14:textId="77777777" w:rsidR="001556B2" w:rsidRDefault="001556B2">
      <w:pPr>
        <w:pStyle w:val="GvdeMetni"/>
        <w:spacing w:before="123"/>
      </w:pPr>
    </w:p>
    <w:p w14:paraId="7A1A9298" w14:textId="77777777" w:rsidR="001556B2" w:rsidRDefault="00E2543F">
      <w:pPr>
        <w:pStyle w:val="GvdeMetni"/>
        <w:spacing w:line="360" w:lineRule="auto"/>
        <w:ind w:left="1176" w:right="422" w:firstLine="547"/>
        <w:jc w:val="both"/>
      </w:pPr>
      <w:r>
        <w:t>Baklagiller</w:t>
      </w:r>
      <w:r>
        <w:rPr>
          <w:spacing w:val="-15"/>
        </w:rPr>
        <w:t xml:space="preserve"> </w:t>
      </w:r>
      <w:r>
        <w:t>ekim</w:t>
      </w:r>
      <w:r>
        <w:rPr>
          <w:spacing w:val="-15"/>
        </w:rPr>
        <w:t xml:space="preserve"> </w:t>
      </w:r>
      <w:r>
        <w:t>nöbetindeki</w:t>
      </w:r>
      <w:r>
        <w:rPr>
          <w:spacing w:val="-12"/>
        </w:rPr>
        <w:t xml:space="preserve"> </w:t>
      </w:r>
      <w:r>
        <w:t>yeri</w:t>
      </w:r>
      <w:r>
        <w:rPr>
          <w:spacing w:val="-15"/>
        </w:rPr>
        <w:t xml:space="preserve"> </w:t>
      </w:r>
      <w:r>
        <w:t>dışında</w:t>
      </w:r>
      <w:r>
        <w:rPr>
          <w:spacing w:val="-15"/>
        </w:rPr>
        <w:t xml:space="preserve"> </w:t>
      </w:r>
      <w:r>
        <w:t>hayvanların</w:t>
      </w:r>
      <w:r>
        <w:rPr>
          <w:spacing w:val="-15"/>
        </w:rPr>
        <w:t xml:space="preserve"> </w:t>
      </w:r>
      <w:r>
        <w:t>midesi</w:t>
      </w:r>
      <w:r>
        <w:rPr>
          <w:spacing w:val="29"/>
        </w:rPr>
        <w:t xml:space="preserve"> </w:t>
      </w:r>
      <w:r>
        <w:t>için</w:t>
      </w:r>
      <w:r>
        <w:rPr>
          <w:spacing w:val="-14"/>
        </w:rPr>
        <w:t xml:space="preserve"> </w:t>
      </w:r>
      <w:r>
        <w:t>gerekli olan besin maddelerinin yeterli ve dengeli oranda içinde barındırarak hayvanların sindirim sisteminin sistemli çalışmasına fayda sağlamaktadır (Altın</w:t>
      </w:r>
      <w:r>
        <w:rPr>
          <w:spacing w:val="-12"/>
        </w:rPr>
        <w:t xml:space="preserve"> </w:t>
      </w:r>
      <w:r>
        <w:t>ve</w:t>
      </w:r>
      <w:r>
        <w:rPr>
          <w:spacing w:val="-14"/>
        </w:rPr>
        <w:t xml:space="preserve"> </w:t>
      </w:r>
      <w:r>
        <w:t>ark.,</w:t>
      </w:r>
      <w:r>
        <w:rPr>
          <w:spacing w:val="-14"/>
        </w:rPr>
        <w:t xml:space="preserve"> </w:t>
      </w:r>
      <w:r>
        <w:t>2019).</w:t>
      </w:r>
      <w:r>
        <w:rPr>
          <w:spacing w:val="-13"/>
        </w:rPr>
        <w:t xml:space="preserve"> </w:t>
      </w:r>
      <w:r>
        <w:t>Hayvansal</w:t>
      </w:r>
      <w:r>
        <w:rPr>
          <w:spacing w:val="-12"/>
        </w:rPr>
        <w:t xml:space="preserve"> </w:t>
      </w:r>
      <w:r>
        <w:t>üretimde</w:t>
      </w:r>
      <w:r>
        <w:rPr>
          <w:spacing w:val="-13"/>
        </w:rPr>
        <w:t xml:space="preserve"> </w:t>
      </w:r>
      <w:r>
        <w:t>kalite</w:t>
      </w:r>
      <w:r>
        <w:rPr>
          <w:spacing w:val="-13"/>
        </w:rPr>
        <w:t xml:space="preserve"> </w:t>
      </w:r>
      <w:r>
        <w:t>hayvanların</w:t>
      </w:r>
      <w:r>
        <w:rPr>
          <w:spacing w:val="-12"/>
        </w:rPr>
        <w:t xml:space="preserve"> </w:t>
      </w:r>
      <w:r>
        <w:t>kaliteli</w:t>
      </w:r>
      <w:r>
        <w:rPr>
          <w:spacing w:val="34"/>
        </w:rPr>
        <w:t xml:space="preserve"> </w:t>
      </w:r>
      <w:r>
        <w:t>ve</w:t>
      </w:r>
      <w:r>
        <w:rPr>
          <w:spacing w:val="-14"/>
        </w:rPr>
        <w:t xml:space="preserve"> </w:t>
      </w:r>
      <w:r>
        <w:t>dengeli beslenmesi ile ilişkilidir. Kaliteli yem; hazmedilebilirlik oranı, vitaminler, besin, enerji değeri ve protein oranı ile bağlantılıdır.</w:t>
      </w:r>
    </w:p>
    <w:p w14:paraId="6876CCA0" w14:textId="77777777" w:rsidR="001556B2" w:rsidRDefault="001556B2">
      <w:pPr>
        <w:pStyle w:val="GvdeMetni"/>
        <w:spacing w:before="174"/>
      </w:pPr>
    </w:p>
    <w:p w14:paraId="3094F642" w14:textId="33CC81E0" w:rsidR="001556B2" w:rsidRDefault="00E2543F">
      <w:pPr>
        <w:pStyle w:val="GvdeMetni"/>
        <w:spacing w:line="360" w:lineRule="auto"/>
        <w:ind w:left="1176" w:right="417" w:firstLine="547"/>
        <w:jc w:val="both"/>
      </w:pPr>
      <w:r>
        <w:t xml:space="preserve">Kaliteli kaba yeme ulaşılma probleminin çözülmesi için bitkinin besin madde kayıplarının azalması ve uygun koşullarda saklanması gerekmektedir. Tarladan uygun zamanda hasat edilen bitkinin </w:t>
      </w:r>
      <w:r w:rsidR="004B2414">
        <w:t>materyali</w:t>
      </w:r>
      <w:r>
        <w:t xml:space="preserve"> uygun koşullarda silolanarak işletmenin ihtiyaç duyduğu k</w:t>
      </w:r>
      <w:r>
        <w:t>aba yemin temini sağlanır. Bu işleme ise silaj denir. Silaj kalitesini ve</w:t>
      </w:r>
      <w:r>
        <w:rPr>
          <w:spacing w:val="-3"/>
        </w:rPr>
        <w:t xml:space="preserve"> </w:t>
      </w:r>
      <w:r>
        <w:t>verimini ekolojik</w:t>
      </w:r>
      <w:r>
        <w:rPr>
          <w:spacing w:val="40"/>
        </w:rPr>
        <w:t xml:space="preserve"> </w:t>
      </w:r>
      <w:r>
        <w:t>koşullar, ekim</w:t>
      </w:r>
      <w:r>
        <w:rPr>
          <w:spacing w:val="-1"/>
        </w:rPr>
        <w:t xml:space="preserve"> </w:t>
      </w:r>
      <w:r>
        <w:t>tarihi, hasat</w:t>
      </w:r>
    </w:p>
    <w:p w14:paraId="5DB81D8A" w14:textId="77777777" w:rsidR="001556B2" w:rsidRDefault="001556B2">
      <w:pPr>
        <w:spacing w:line="360" w:lineRule="auto"/>
        <w:jc w:val="both"/>
        <w:sectPr w:rsidR="001556B2" w:rsidSect="0067393E">
          <w:pgSz w:w="11920" w:h="16850"/>
          <w:pgMar w:top="920" w:right="1100" w:bottom="1200" w:left="1680" w:header="718" w:footer="1007" w:gutter="0"/>
          <w:cols w:space="708"/>
        </w:sectPr>
      </w:pPr>
    </w:p>
    <w:p w14:paraId="7B520F9F" w14:textId="77777777" w:rsidR="001556B2" w:rsidRDefault="001556B2">
      <w:pPr>
        <w:pStyle w:val="GvdeMetni"/>
      </w:pPr>
    </w:p>
    <w:p w14:paraId="162E3476" w14:textId="77777777" w:rsidR="001556B2" w:rsidRDefault="001556B2">
      <w:pPr>
        <w:pStyle w:val="GvdeMetni"/>
        <w:spacing w:before="184"/>
      </w:pPr>
    </w:p>
    <w:p w14:paraId="059F435A" w14:textId="77777777" w:rsidR="001556B2" w:rsidRDefault="00E2543F">
      <w:pPr>
        <w:pStyle w:val="GvdeMetni"/>
        <w:spacing w:line="360" w:lineRule="auto"/>
        <w:ind w:left="1176"/>
      </w:pPr>
      <w:r>
        <w:t>tarihi</w:t>
      </w:r>
      <w:r>
        <w:rPr>
          <w:spacing w:val="34"/>
        </w:rPr>
        <w:t xml:space="preserve"> </w:t>
      </w:r>
      <w:r>
        <w:t>ve</w:t>
      </w:r>
      <w:r>
        <w:rPr>
          <w:spacing w:val="32"/>
        </w:rPr>
        <w:t xml:space="preserve"> </w:t>
      </w:r>
      <w:r>
        <w:t>bitki</w:t>
      </w:r>
      <w:r>
        <w:rPr>
          <w:spacing w:val="36"/>
        </w:rPr>
        <w:t xml:space="preserve"> </w:t>
      </w:r>
      <w:r>
        <w:t>sıklığı</w:t>
      </w:r>
      <w:r>
        <w:rPr>
          <w:spacing w:val="36"/>
        </w:rPr>
        <w:t xml:space="preserve"> </w:t>
      </w:r>
      <w:r>
        <w:t>gibi</w:t>
      </w:r>
      <w:r>
        <w:rPr>
          <w:spacing w:val="33"/>
        </w:rPr>
        <w:t xml:space="preserve"> </w:t>
      </w:r>
      <w:r>
        <w:t>birçok</w:t>
      </w:r>
      <w:r>
        <w:rPr>
          <w:spacing w:val="33"/>
        </w:rPr>
        <w:t xml:space="preserve"> </w:t>
      </w:r>
      <w:r>
        <w:t>faktör</w:t>
      </w:r>
      <w:r>
        <w:rPr>
          <w:spacing w:val="-10"/>
        </w:rPr>
        <w:t xml:space="preserve"> </w:t>
      </w:r>
      <w:r>
        <w:t>etkilemektedir.</w:t>
      </w:r>
      <w:r>
        <w:rPr>
          <w:spacing w:val="40"/>
        </w:rPr>
        <w:t xml:space="preserve"> </w:t>
      </w:r>
      <w:r>
        <w:t>Aynı</w:t>
      </w:r>
      <w:r>
        <w:rPr>
          <w:spacing w:val="40"/>
        </w:rPr>
        <w:t xml:space="preserve"> </w:t>
      </w:r>
      <w:r>
        <w:t>zamanda</w:t>
      </w:r>
      <w:r>
        <w:rPr>
          <w:spacing w:val="40"/>
        </w:rPr>
        <w:t xml:space="preserve"> </w:t>
      </w:r>
      <w:r>
        <w:t xml:space="preserve">bitki genotipi de verim ile kalite </w:t>
      </w:r>
      <w:r>
        <w:t>üzerinde önemli rol oynamaktadır.</w:t>
      </w:r>
    </w:p>
    <w:p w14:paraId="49E774D0" w14:textId="77777777" w:rsidR="001556B2" w:rsidRDefault="001556B2">
      <w:pPr>
        <w:pStyle w:val="GvdeMetni"/>
        <w:spacing w:before="216"/>
      </w:pPr>
    </w:p>
    <w:p w14:paraId="4F793457" w14:textId="77777777" w:rsidR="001556B2" w:rsidRDefault="00E2543F">
      <w:pPr>
        <w:pStyle w:val="GvdeMetni"/>
        <w:spacing w:line="360" w:lineRule="auto"/>
        <w:ind w:left="1176" w:right="420" w:firstLine="547"/>
        <w:jc w:val="both"/>
      </w:pPr>
      <w:r>
        <w:t>Buğdaygiller familyasından olan çavdar ve buğdayın melezlenmesi ile elde edilen tritikale, silaj yapımında ve kaba yem temininde kullanılan bir tahıldır</w:t>
      </w:r>
      <w:r>
        <w:rPr>
          <w:spacing w:val="-3"/>
        </w:rPr>
        <w:t xml:space="preserve"> </w:t>
      </w:r>
      <w:r>
        <w:t>(Konca</w:t>
      </w:r>
      <w:r>
        <w:rPr>
          <w:spacing w:val="-4"/>
        </w:rPr>
        <w:t xml:space="preserve"> </w:t>
      </w:r>
      <w:r>
        <w:t>ve</w:t>
      </w:r>
      <w:r>
        <w:rPr>
          <w:spacing w:val="-4"/>
        </w:rPr>
        <w:t xml:space="preserve"> </w:t>
      </w:r>
      <w:r>
        <w:t>ark.,</w:t>
      </w:r>
      <w:r>
        <w:rPr>
          <w:spacing w:val="-3"/>
        </w:rPr>
        <w:t xml:space="preserve"> </w:t>
      </w:r>
      <w:r>
        <w:t>2005).</w:t>
      </w:r>
      <w:r>
        <w:rPr>
          <w:spacing w:val="-4"/>
        </w:rPr>
        <w:t xml:space="preserve"> </w:t>
      </w:r>
      <w:r>
        <w:t>Yemlik</w:t>
      </w:r>
      <w:r>
        <w:rPr>
          <w:spacing w:val="-3"/>
        </w:rPr>
        <w:t xml:space="preserve"> </w:t>
      </w:r>
      <w:r>
        <w:t>bezelye</w:t>
      </w:r>
      <w:r>
        <w:rPr>
          <w:spacing w:val="-4"/>
        </w:rPr>
        <w:t xml:space="preserve"> </w:t>
      </w:r>
      <w:r>
        <w:t>baklagiller</w:t>
      </w:r>
      <w:r>
        <w:rPr>
          <w:spacing w:val="-5"/>
        </w:rPr>
        <w:t xml:space="preserve"> </w:t>
      </w:r>
      <w:r>
        <w:t>familyasına</w:t>
      </w:r>
      <w:r>
        <w:rPr>
          <w:spacing w:val="-2"/>
        </w:rPr>
        <w:t xml:space="preserve"> </w:t>
      </w:r>
      <w:r>
        <w:t>ait</w:t>
      </w:r>
      <w:r>
        <w:rPr>
          <w:spacing w:val="-3"/>
        </w:rPr>
        <w:t xml:space="preserve"> </w:t>
      </w:r>
      <w:r>
        <w:t>ol</w:t>
      </w:r>
      <w:r>
        <w:t>up yonca silajına oldukça benzemektedir. Yem bezelyesinin kurutulmuş otu hemen hemen olarak %15-20 oranında protein ihtiva etmektedir. Silaj için kullanılacak yemlik bezelyenin en yerinde hasat zamanı %10 çiçeklenme dönemidir (Uygur, 2016).</w:t>
      </w:r>
    </w:p>
    <w:p w14:paraId="77D9D335" w14:textId="77777777" w:rsidR="001556B2" w:rsidRDefault="001556B2">
      <w:pPr>
        <w:pStyle w:val="GvdeMetni"/>
        <w:spacing w:before="139"/>
      </w:pPr>
    </w:p>
    <w:p w14:paraId="7A887DC7" w14:textId="0DFBC118" w:rsidR="001556B2" w:rsidRDefault="00E2543F">
      <w:pPr>
        <w:pStyle w:val="GvdeMetni"/>
        <w:spacing w:line="360" w:lineRule="auto"/>
        <w:ind w:left="1176" w:right="421" w:firstLine="547"/>
        <w:jc w:val="both"/>
      </w:pPr>
      <w:r>
        <w:t xml:space="preserve">Yem bezelyesi </w:t>
      </w:r>
      <w:r>
        <w:t>tek başına ekildiği zaman yatma sorunu yaşanabilmektedir</w:t>
      </w:r>
      <w:r w:rsidR="004B2414">
        <w:t>.</w:t>
      </w:r>
      <w:r>
        <w:t xml:space="preserve"> </w:t>
      </w:r>
      <w:r w:rsidR="004B2414">
        <w:t>B</w:t>
      </w:r>
      <w:r>
        <w:t>u sorunun yaşanmaması için tritikale, çavdar, arpa ve yulaf gibi bitkilerle karışık olarak ekilmektedir. Tahıl ve baklagillerin karışık ekimlerinde baklagiller sülüklerinden tahıllara tutunarak ver</w:t>
      </w:r>
      <w:r>
        <w:t>imi artırmaktadırlar</w:t>
      </w:r>
      <w:r>
        <w:rPr>
          <w:spacing w:val="-10"/>
        </w:rPr>
        <w:t xml:space="preserve"> </w:t>
      </w:r>
      <w:r>
        <w:t>(Tan</w:t>
      </w:r>
      <w:r>
        <w:rPr>
          <w:spacing w:val="-9"/>
        </w:rPr>
        <w:t xml:space="preserve"> </w:t>
      </w:r>
      <w:r>
        <w:t>ve</w:t>
      </w:r>
      <w:r>
        <w:rPr>
          <w:spacing w:val="-10"/>
        </w:rPr>
        <w:t xml:space="preserve"> </w:t>
      </w:r>
      <w:r>
        <w:t>Serin</w:t>
      </w:r>
      <w:r>
        <w:rPr>
          <w:spacing w:val="-9"/>
        </w:rPr>
        <w:t xml:space="preserve"> </w:t>
      </w:r>
      <w:r>
        <w:t>1996).</w:t>
      </w:r>
      <w:r>
        <w:rPr>
          <w:spacing w:val="-9"/>
        </w:rPr>
        <w:t xml:space="preserve"> </w:t>
      </w:r>
      <w:r>
        <w:t>Aynı</w:t>
      </w:r>
      <w:r>
        <w:rPr>
          <w:spacing w:val="-11"/>
        </w:rPr>
        <w:t xml:space="preserve"> </w:t>
      </w:r>
      <w:r>
        <w:t>zamanda</w:t>
      </w:r>
      <w:r>
        <w:rPr>
          <w:spacing w:val="-9"/>
        </w:rPr>
        <w:t xml:space="preserve"> </w:t>
      </w:r>
      <w:r>
        <w:t>karışık</w:t>
      </w:r>
      <w:r w:rsidR="004B2414">
        <w:t xml:space="preserve"> </w:t>
      </w:r>
      <w:r>
        <w:t>ekimler</w:t>
      </w:r>
      <w:r>
        <w:rPr>
          <w:spacing w:val="-2"/>
        </w:rPr>
        <w:t xml:space="preserve"> </w:t>
      </w:r>
      <w:r>
        <w:t>yabancı</w:t>
      </w:r>
      <w:r>
        <w:rPr>
          <w:spacing w:val="-1"/>
        </w:rPr>
        <w:t xml:space="preserve"> </w:t>
      </w:r>
      <w:r>
        <w:t>ot mücadelesi içinde iyi olmaktadır.</w:t>
      </w:r>
    </w:p>
    <w:p w14:paraId="614E404A" w14:textId="77777777" w:rsidR="001556B2" w:rsidRDefault="001556B2">
      <w:pPr>
        <w:pStyle w:val="GvdeMetni"/>
        <w:spacing w:before="140"/>
      </w:pPr>
    </w:p>
    <w:p w14:paraId="1205409C" w14:textId="0E2B6321" w:rsidR="001556B2" w:rsidRDefault="00E2543F">
      <w:pPr>
        <w:pStyle w:val="GvdeMetni"/>
        <w:spacing w:line="360" w:lineRule="auto"/>
        <w:ind w:left="1176" w:right="419" w:firstLine="547"/>
        <w:jc w:val="both"/>
      </w:pPr>
      <w:r>
        <w:t>Yem bezelyesi ve tritikalenin birlikte olan ekiminden istenilen faydanın sağlanabilmesi</w:t>
      </w:r>
      <w:r>
        <w:rPr>
          <w:spacing w:val="-8"/>
        </w:rPr>
        <w:t xml:space="preserve"> </w:t>
      </w:r>
      <w:r>
        <w:t>için</w:t>
      </w:r>
      <w:r>
        <w:rPr>
          <w:spacing w:val="-8"/>
        </w:rPr>
        <w:t xml:space="preserve"> </w:t>
      </w:r>
      <w:r>
        <w:t>karışımın</w:t>
      </w:r>
      <w:r>
        <w:rPr>
          <w:spacing w:val="-8"/>
        </w:rPr>
        <w:t xml:space="preserve"> </w:t>
      </w:r>
      <w:r>
        <w:t>uygun</w:t>
      </w:r>
      <w:r>
        <w:rPr>
          <w:spacing w:val="-7"/>
        </w:rPr>
        <w:t xml:space="preserve"> </w:t>
      </w:r>
      <w:r>
        <w:t>oranda</w:t>
      </w:r>
      <w:r>
        <w:rPr>
          <w:spacing w:val="-5"/>
        </w:rPr>
        <w:t xml:space="preserve"> </w:t>
      </w:r>
      <w:r>
        <w:t>yapılması</w:t>
      </w:r>
      <w:r>
        <w:rPr>
          <w:spacing w:val="-8"/>
        </w:rPr>
        <w:t xml:space="preserve"> </w:t>
      </w:r>
      <w:r>
        <w:t>gerekmektedir</w:t>
      </w:r>
      <w:r>
        <w:rPr>
          <w:spacing w:val="-7"/>
        </w:rPr>
        <w:t xml:space="preserve"> </w:t>
      </w:r>
      <w:r>
        <w:t>(Serin</w:t>
      </w:r>
      <w:r>
        <w:rPr>
          <w:spacing w:val="-5"/>
        </w:rPr>
        <w:t xml:space="preserve"> </w:t>
      </w:r>
      <w:r>
        <w:t>ve ark., 1999). Karışık olarak yetiştirilen silajın hasat zamanı da oldukça önemlidir.</w:t>
      </w:r>
      <w:r w:rsidR="004B2414">
        <w:t xml:space="preserve"> </w:t>
      </w:r>
      <w:r>
        <w:t>Baklagil yem bitkileri protein içeriği bakımından yüksek olmakla beraber tek başına yetiştirilince silolama güçlüğü görülmektedir. Bu sebepten ötürü iki familyay</w:t>
      </w:r>
      <w:r>
        <w:t>a ilişkin bitkiler uygun oranlarda karıştırılarak silolanması, kaliteli</w:t>
      </w:r>
      <w:r>
        <w:rPr>
          <w:spacing w:val="-3"/>
        </w:rPr>
        <w:t xml:space="preserve"> </w:t>
      </w:r>
      <w:r>
        <w:t>kaba yemin</w:t>
      </w:r>
      <w:r>
        <w:rPr>
          <w:spacing w:val="-5"/>
        </w:rPr>
        <w:t xml:space="preserve"> </w:t>
      </w:r>
      <w:r>
        <w:t>üretilmesine</w:t>
      </w:r>
      <w:r>
        <w:rPr>
          <w:spacing w:val="-1"/>
        </w:rPr>
        <w:t xml:space="preserve"> </w:t>
      </w:r>
      <w:r>
        <w:t>imkan</w:t>
      </w:r>
      <w:r>
        <w:rPr>
          <w:spacing w:val="-2"/>
        </w:rPr>
        <w:t xml:space="preserve"> </w:t>
      </w:r>
      <w:r>
        <w:t>sağlamaktadır</w:t>
      </w:r>
      <w:r>
        <w:rPr>
          <w:spacing w:val="1"/>
        </w:rPr>
        <w:t xml:space="preserve"> </w:t>
      </w:r>
      <w:r>
        <w:t>(Demirel</w:t>
      </w:r>
      <w:r>
        <w:rPr>
          <w:spacing w:val="-4"/>
        </w:rPr>
        <w:t xml:space="preserve"> </w:t>
      </w:r>
      <w:r>
        <w:t>ve</w:t>
      </w:r>
      <w:r>
        <w:rPr>
          <w:spacing w:val="-2"/>
        </w:rPr>
        <w:t xml:space="preserve"> </w:t>
      </w:r>
      <w:r>
        <w:t>ark.,</w:t>
      </w:r>
      <w:r>
        <w:rPr>
          <w:spacing w:val="-2"/>
        </w:rPr>
        <w:t xml:space="preserve"> 2010).</w:t>
      </w:r>
    </w:p>
    <w:p w14:paraId="6E8C5F76" w14:textId="77777777" w:rsidR="001556B2" w:rsidRDefault="001556B2">
      <w:pPr>
        <w:pStyle w:val="GvdeMetni"/>
        <w:spacing w:before="139"/>
      </w:pPr>
    </w:p>
    <w:p w14:paraId="1A3713F3" w14:textId="149A8DFE" w:rsidR="001556B2" w:rsidRDefault="00E2543F">
      <w:pPr>
        <w:pStyle w:val="GvdeMetni"/>
        <w:spacing w:line="360" w:lineRule="auto"/>
        <w:ind w:left="1176" w:right="434" w:firstLine="547"/>
        <w:jc w:val="both"/>
      </w:pPr>
      <w:r>
        <w:t>Bu çalışma, farklı seviyelerde yemlik bezelye ve tritikale karışımlarının</w:t>
      </w:r>
      <w:r>
        <w:rPr>
          <w:spacing w:val="-7"/>
        </w:rPr>
        <w:t xml:space="preserve"> </w:t>
      </w:r>
      <w:r>
        <w:t>silaj</w:t>
      </w:r>
      <w:r>
        <w:rPr>
          <w:spacing w:val="-5"/>
        </w:rPr>
        <w:t xml:space="preserve"> </w:t>
      </w:r>
      <w:r>
        <w:t>kalitesi</w:t>
      </w:r>
      <w:r>
        <w:rPr>
          <w:spacing w:val="-7"/>
        </w:rPr>
        <w:t xml:space="preserve"> </w:t>
      </w:r>
      <w:r>
        <w:t>üzerine</w:t>
      </w:r>
      <w:r>
        <w:rPr>
          <w:spacing w:val="-6"/>
        </w:rPr>
        <w:t xml:space="preserve"> </w:t>
      </w:r>
      <w:r>
        <w:t>etkisinin</w:t>
      </w:r>
      <w:r>
        <w:rPr>
          <w:spacing w:val="-7"/>
        </w:rPr>
        <w:t xml:space="preserve"> </w:t>
      </w:r>
      <w:r>
        <w:t>belirle</w:t>
      </w:r>
      <w:r>
        <w:t>nmesi</w:t>
      </w:r>
      <w:r>
        <w:rPr>
          <w:spacing w:val="-6"/>
        </w:rPr>
        <w:t xml:space="preserve"> </w:t>
      </w:r>
      <w:r>
        <w:t>amacıyla</w:t>
      </w:r>
      <w:r>
        <w:rPr>
          <w:spacing w:val="-2"/>
        </w:rPr>
        <w:t xml:space="preserve"> yapılmıştır.</w:t>
      </w:r>
    </w:p>
    <w:p w14:paraId="4E052246" w14:textId="77777777" w:rsidR="001556B2" w:rsidRDefault="001556B2">
      <w:pPr>
        <w:spacing w:line="360" w:lineRule="auto"/>
        <w:jc w:val="both"/>
        <w:sectPr w:rsidR="001556B2" w:rsidSect="0067393E">
          <w:pgSz w:w="11920" w:h="16850"/>
          <w:pgMar w:top="920" w:right="1100" w:bottom="1200" w:left="1680" w:header="718" w:footer="1007" w:gutter="0"/>
          <w:cols w:space="708"/>
        </w:sectPr>
      </w:pPr>
    </w:p>
    <w:p w14:paraId="3600BED5" w14:textId="77777777" w:rsidR="001556B2" w:rsidRDefault="001556B2">
      <w:pPr>
        <w:pStyle w:val="GvdeMetni"/>
        <w:spacing w:before="9"/>
        <w:rPr>
          <w:sz w:val="5"/>
        </w:rPr>
      </w:pPr>
    </w:p>
    <w:p w14:paraId="55A5BE54" w14:textId="77777777" w:rsidR="001556B2" w:rsidRDefault="00E2543F">
      <w:pPr>
        <w:pStyle w:val="GvdeMetni"/>
        <w:spacing w:line="20" w:lineRule="exact"/>
        <w:ind w:left="566"/>
        <w:rPr>
          <w:sz w:val="2"/>
        </w:rPr>
      </w:pPr>
      <w:r>
        <w:rPr>
          <w:noProof/>
          <w:sz w:val="2"/>
          <w:lang w:eastAsia="tr-TR"/>
        </w:rPr>
        <mc:AlternateContent>
          <mc:Choice Requires="wpg">
            <w:drawing>
              <wp:inline distT="0" distB="0" distL="0" distR="0" wp14:anchorId="0CAC170B" wp14:editId="40FCAE07">
                <wp:extent cx="5218430" cy="127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8430" cy="12700"/>
                          <a:chOff x="0" y="0"/>
                          <a:chExt cx="5218430" cy="12700"/>
                        </a:xfrm>
                      </wpg:grpSpPr>
                      <wps:wsp>
                        <wps:cNvPr id="15" name="Graphic 15"/>
                        <wps:cNvSpPr/>
                        <wps:spPr>
                          <a:xfrm>
                            <a:off x="0" y="0"/>
                            <a:ext cx="5218430" cy="12700"/>
                          </a:xfrm>
                          <a:custGeom>
                            <a:avLst/>
                            <a:gdLst/>
                            <a:ahLst/>
                            <a:cxnLst/>
                            <a:rect l="l" t="t" r="r" b="b"/>
                            <a:pathLst>
                              <a:path w="5218430" h="12700">
                                <a:moveTo>
                                  <a:pt x="5218176" y="0"/>
                                </a:moveTo>
                                <a:lnTo>
                                  <a:pt x="0" y="0"/>
                                </a:lnTo>
                                <a:lnTo>
                                  <a:pt x="0" y="12192"/>
                                </a:lnTo>
                                <a:lnTo>
                                  <a:pt x="5218176" y="12192"/>
                                </a:lnTo>
                                <a:lnTo>
                                  <a:pt x="5218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CD7800" id="Group 14" o:spid="_x0000_s1026" style="width:410.9pt;height:1pt;mso-position-horizontal-relative:char;mso-position-vertical-relative:line" coordsize="521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">
                <v:shape id="Graphic 15" o:spid="_x0000_s1027" style="position:absolute;width:52184;height:127;visibility:visible;mso-wrap-style:square;v-text-anchor:top" coordsize="52184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" path="m5218176,l,,,12192r5218176,l5218176,xe" fillcolor="black" stroked="f">
                  <v:path arrowok="t"/>
                </v:shape>
                <w10:anchorlock/>
              </v:group>
            </w:pict>
          </mc:Fallback>
        </mc:AlternateContent>
      </w:r>
    </w:p>
    <w:p w14:paraId="52838B42" w14:textId="77777777" w:rsidR="001556B2" w:rsidRDefault="001556B2">
      <w:pPr>
        <w:pStyle w:val="GvdeMetni"/>
      </w:pPr>
    </w:p>
    <w:p w14:paraId="1B824EA7" w14:textId="77777777" w:rsidR="001556B2" w:rsidRDefault="001556B2">
      <w:pPr>
        <w:pStyle w:val="GvdeMetni"/>
        <w:spacing w:before="11"/>
      </w:pPr>
    </w:p>
    <w:p w14:paraId="711010D1" w14:textId="77777777" w:rsidR="001556B2" w:rsidRDefault="00E2543F">
      <w:pPr>
        <w:pStyle w:val="Balk1"/>
        <w:numPr>
          <w:ilvl w:val="0"/>
          <w:numId w:val="3"/>
        </w:numPr>
        <w:tabs>
          <w:tab w:val="left" w:pos="830"/>
        </w:tabs>
        <w:ind w:left="830" w:hanging="247"/>
        <w:jc w:val="both"/>
      </w:pPr>
      <w:bookmarkStart w:id="4" w:name="_bookmark3"/>
      <w:bookmarkEnd w:id="4"/>
      <w:r>
        <w:t>ÖNCEKİ</w:t>
      </w:r>
      <w:r>
        <w:rPr>
          <w:spacing w:val="-14"/>
        </w:rPr>
        <w:t xml:space="preserve"> </w:t>
      </w:r>
      <w:r>
        <w:rPr>
          <w:spacing w:val="-2"/>
        </w:rPr>
        <w:t>ÇALIŞMALAR</w:t>
      </w:r>
    </w:p>
    <w:p w14:paraId="10620BF4" w14:textId="77777777" w:rsidR="001556B2" w:rsidRDefault="001556B2">
      <w:pPr>
        <w:pStyle w:val="GvdeMetni"/>
        <w:rPr>
          <w:b/>
        </w:rPr>
      </w:pPr>
    </w:p>
    <w:p w14:paraId="1C714405" w14:textId="77777777" w:rsidR="001556B2" w:rsidRDefault="001556B2">
      <w:pPr>
        <w:pStyle w:val="GvdeMetni"/>
        <w:rPr>
          <w:b/>
        </w:rPr>
      </w:pPr>
    </w:p>
    <w:p w14:paraId="404B2605" w14:textId="77777777" w:rsidR="001556B2" w:rsidRDefault="001556B2">
      <w:pPr>
        <w:pStyle w:val="GvdeMetni"/>
        <w:spacing w:before="120"/>
        <w:rPr>
          <w:b/>
        </w:rPr>
      </w:pPr>
    </w:p>
    <w:p w14:paraId="1DFE5C1E" w14:textId="77777777" w:rsidR="001556B2" w:rsidRDefault="00E2543F">
      <w:pPr>
        <w:pStyle w:val="GvdeMetni"/>
        <w:spacing w:before="1" w:line="360" w:lineRule="auto"/>
        <w:ind w:left="585" w:right="292" w:firstLine="710"/>
        <w:jc w:val="both"/>
      </w:pPr>
      <w:r>
        <w:t xml:space="preserve">Özkaynak (1980), Ankara’da yürütülen çalışmada yem bezelyesinin kuru otundan, yeşil otundan, tanelerinden ayrıca mera bitkisi ve yeşil gübre olarak kullanılan bir bitki olduğunu </w:t>
      </w:r>
      <w:r>
        <w:t>bildirmiştir. Yem bezelyesinin besin değerinin yüksek olduğunu tanelerinin yüksek oranda protein ihtiva ettiğini vurgulamıştır. Doğru zamanda</w:t>
      </w:r>
      <w:r>
        <w:rPr>
          <w:spacing w:val="-15"/>
        </w:rPr>
        <w:t xml:space="preserve"> </w:t>
      </w:r>
      <w:r>
        <w:t>hasat</w:t>
      </w:r>
      <w:r>
        <w:rPr>
          <w:spacing w:val="-15"/>
        </w:rPr>
        <w:t xml:space="preserve"> </w:t>
      </w:r>
      <w:r>
        <w:t>edilen</w:t>
      </w:r>
      <w:r>
        <w:rPr>
          <w:spacing w:val="-15"/>
        </w:rPr>
        <w:t xml:space="preserve"> </w:t>
      </w:r>
      <w:r>
        <w:t>yem</w:t>
      </w:r>
      <w:r>
        <w:rPr>
          <w:spacing w:val="-15"/>
        </w:rPr>
        <w:t xml:space="preserve"> </w:t>
      </w:r>
      <w:r>
        <w:t>bezelyesinin</w:t>
      </w:r>
      <w:r>
        <w:rPr>
          <w:spacing w:val="-15"/>
        </w:rPr>
        <w:t xml:space="preserve"> </w:t>
      </w:r>
      <w:r>
        <w:t>danelerinin</w:t>
      </w:r>
      <w:r>
        <w:rPr>
          <w:spacing w:val="-15"/>
        </w:rPr>
        <w:t xml:space="preserve"> </w:t>
      </w:r>
      <w:r>
        <w:t>%20-30</w:t>
      </w:r>
      <w:r>
        <w:rPr>
          <w:spacing w:val="-15"/>
        </w:rPr>
        <w:t xml:space="preserve"> </w:t>
      </w:r>
      <w:r>
        <w:t>oranında</w:t>
      </w:r>
      <w:r>
        <w:rPr>
          <w:spacing w:val="-15"/>
        </w:rPr>
        <w:t xml:space="preserve"> </w:t>
      </w:r>
      <w:r>
        <w:t>protein</w:t>
      </w:r>
      <w:r>
        <w:rPr>
          <w:spacing w:val="-15"/>
        </w:rPr>
        <w:t xml:space="preserve"> </w:t>
      </w:r>
      <w:r>
        <w:t xml:space="preserve">içerdiğini </w:t>
      </w:r>
      <w:r>
        <w:rPr>
          <w:spacing w:val="-2"/>
        </w:rPr>
        <w:t>söylemiştir.</w:t>
      </w:r>
    </w:p>
    <w:p w14:paraId="4220BD9F" w14:textId="77777777" w:rsidR="001556B2" w:rsidRDefault="001556B2">
      <w:pPr>
        <w:pStyle w:val="GvdeMetni"/>
        <w:spacing w:before="139"/>
      </w:pPr>
    </w:p>
    <w:p w14:paraId="7D17449D" w14:textId="77777777" w:rsidR="001556B2" w:rsidRDefault="00E2543F">
      <w:pPr>
        <w:pStyle w:val="GvdeMetni"/>
        <w:spacing w:before="1" w:line="360" w:lineRule="auto"/>
        <w:ind w:left="585" w:right="296" w:firstLine="710"/>
        <w:jc w:val="both"/>
      </w:pPr>
      <w:r>
        <w:t>Carnide ve Guedes-Pinto</w:t>
      </w:r>
      <w:r>
        <w:t xml:space="preserve"> (1990), Portekiz’de yürütülen bu çalışmada tüylü fiğ+yulaf karışımı kontrol olarak kullanılmış ve 6 tritikale hatların tüylü fiğle karışım kalitesinin ve verimlerinin 2 yıl boyunca incelendiği araştırmada en düşük kuru maddenin oranı 6115.80 kg/da ile tüy</w:t>
      </w:r>
      <w:r>
        <w:t xml:space="preserve">lü fiğ+yulaftan, en yüksek kuru madde oranının ise 8233.7 kg/da ile tüylü fiğ ve tritikale’nin karışımından edinildiği sonucunu </w:t>
      </w:r>
      <w:r>
        <w:rPr>
          <w:spacing w:val="-2"/>
        </w:rPr>
        <w:t>bildirmişlerdir.</w:t>
      </w:r>
    </w:p>
    <w:p w14:paraId="00B042A9" w14:textId="77777777" w:rsidR="001556B2" w:rsidRDefault="001556B2">
      <w:pPr>
        <w:pStyle w:val="GvdeMetni"/>
        <w:spacing w:before="139"/>
      </w:pPr>
    </w:p>
    <w:p w14:paraId="04F9F82F" w14:textId="77777777" w:rsidR="001556B2" w:rsidRDefault="00E2543F">
      <w:pPr>
        <w:pStyle w:val="GvdeMetni"/>
        <w:spacing w:line="360" w:lineRule="auto"/>
        <w:ind w:left="585" w:right="292" w:firstLine="710"/>
        <w:jc w:val="both"/>
      </w:pPr>
      <w:r>
        <w:t>Acar</w:t>
      </w:r>
      <w:r>
        <w:rPr>
          <w:spacing w:val="-11"/>
        </w:rPr>
        <w:t xml:space="preserve"> </w:t>
      </w:r>
      <w:r>
        <w:t>(l995),</w:t>
      </w:r>
      <w:r>
        <w:rPr>
          <w:spacing w:val="-9"/>
        </w:rPr>
        <w:t xml:space="preserve"> </w:t>
      </w:r>
      <w:r>
        <w:t>Konya</w:t>
      </w:r>
      <w:r>
        <w:rPr>
          <w:spacing w:val="-7"/>
        </w:rPr>
        <w:t xml:space="preserve"> </w:t>
      </w:r>
      <w:r>
        <w:t>koşullarında</w:t>
      </w:r>
      <w:r>
        <w:rPr>
          <w:spacing w:val="-6"/>
        </w:rPr>
        <w:t xml:space="preserve"> </w:t>
      </w:r>
      <w:r>
        <w:t>ikinci</w:t>
      </w:r>
      <w:r>
        <w:rPr>
          <w:spacing w:val="-12"/>
        </w:rPr>
        <w:t xml:space="preserve"> </w:t>
      </w:r>
      <w:r>
        <w:t>ürün</w:t>
      </w:r>
      <w:r>
        <w:rPr>
          <w:spacing w:val="-14"/>
        </w:rPr>
        <w:t xml:space="preserve"> </w:t>
      </w:r>
      <w:r>
        <w:t>olarak</w:t>
      </w:r>
      <w:r>
        <w:rPr>
          <w:spacing w:val="-4"/>
        </w:rPr>
        <w:t xml:space="preserve"> </w:t>
      </w:r>
      <w:r>
        <w:t>yetiştirilen</w:t>
      </w:r>
      <w:r>
        <w:rPr>
          <w:spacing w:val="-13"/>
        </w:rPr>
        <w:t xml:space="preserve"> </w:t>
      </w:r>
      <w:r>
        <w:t>adi</w:t>
      </w:r>
      <w:r>
        <w:rPr>
          <w:spacing w:val="-8"/>
        </w:rPr>
        <w:t xml:space="preserve"> </w:t>
      </w:r>
      <w:r>
        <w:t>fiğ,</w:t>
      </w:r>
      <w:r>
        <w:rPr>
          <w:spacing w:val="-8"/>
        </w:rPr>
        <w:t xml:space="preserve"> </w:t>
      </w:r>
      <w:r>
        <w:t>koca</w:t>
      </w:r>
      <w:r>
        <w:rPr>
          <w:spacing w:val="-9"/>
        </w:rPr>
        <w:t xml:space="preserve"> </w:t>
      </w:r>
      <w:r>
        <w:t>fiğ, macar fiği, yemlik bezelye,</w:t>
      </w:r>
      <w:r>
        <w:t xml:space="preserve"> çemen, arpa, tritikale ve yulafın sadece ekim ve %75 baklagil+%25 tahıl oranındaki karışımlarıyla yaptığı çalışmada yem bezelyesi+tritikale ve yemlik bezelye karışımının yaş otundaki verimlerinin sırasıyla 1966.56</w:t>
      </w:r>
      <w:r>
        <w:rPr>
          <w:spacing w:val="40"/>
        </w:rPr>
        <w:t xml:space="preserve"> </w:t>
      </w:r>
      <w:r>
        <w:t>kg/da</w:t>
      </w:r>
      <w:r>
        <w:rPr>
          <w:spacing w:val="40"/>
        </w:rPr>
        <w:t xml:space="preserve"> </w:t>
      </w:r>
      <w:r>
        <w:t>ve</w:t>
      </w:r>
      <w:r>
        <w:rPr>
          <w:spacing w:val="40"/>
        </w:rPr>
        <w:t xml:space="preserve"> </w:t>
      </w:r>
      <w:r>
        <w:t>2031.51</w:t>
      </w:r>
      <w:r>
        <w:rPr>
          <w:spacing w:val="40"/>
        </w:rPr>
        <w:t xml:space="preserve"> </w:t>
      </w:r>
      <w:r>
        <w:t>kg/da,</w:t>
      </w:r>
      <w:r>
        <w:rPr>
          <w:spacing w:val="40"/>
        </w:rPr>
        <w:t xml:space="preserve"> </w:t>
      </w:r>
      <w:r>
        <w:t>kuru</w:t>
      </w:r>
      <w:r>
        <w:rPr>
          <w:spacing w:val="40"/>
        </w:rPr>
        <w:t xml:space="preserve"> </w:t>
      </w:r>
      <w:r>
        <w:t>ot</w:t>
      </w:r>
      <w:r>
        <w:rPr>
          <w:spacing w:val="40"/>
        </w:rPr>
        <w:t xml:space="preserve"> </w:t>
      </w:r>
      <w:r>
        <w:t>verimleri</w:t>
      </w:r>
      <w:r>
        <w:t>nin</w:t>
      </w:r>
      <w:r>
        <w:rPr>
          <w:spacing w:val="40"/>
        </w:rPr>
        <w:t xml:space="preserve"> </w:t>
      </w:r>
      <w:r>
        <w:t>sırasıyla 320.78</w:t>
      </w:r>
      <w:r>
        <w:rPr>
          <w:spacing w:val="40"/>
        </w:rPr>
        <w:t xml:space="preserve"> </w:t>
      </w:r>
      <w:r>
        <w:t>kg/da</w:t>
      </w:r>
      <w:r>
        <w:rPr>
          <w:spacing w:val="40"/>
        </w:rPr>
        <w:t xml:space="preserve"> </w:t>
      </w:r>
      <w:r>
        <w:t>ve</w:t>
      </w:r>
    </w:p>
    <w:p w14:paraId="04B2CBB1" w14:textId="77777777" w:rsidR="001556B2" w:rsidRDefault="00E2543F">
      <w:pPr>
        <w:pStyle w:val="GvdeMetni"/>
        <w:spacing w:line="362" w:lineRule="auto"/>
        <w:ind w:left="585" w:right="317"/>
        <w:jc w:val="both"/>
      </w:pPr>
      <w:r>
        <w:t>321.08 kg/da, ham protein oranlarının %18.36 ve %20.07, ham protein oranının sırasıyla</w:t>
      </w:r>
      <w:r>
        <w:rPr>
          <w:spacing w:val="40"/>
        </w:rPr>
        <w:t xml:space="preserve"> </w:t>
      </w:r>
      <w:r>
        <w:t>52.65 kg/da ve 68.60 kg/da olduğunu söylemiştir.</w:t>
      </w:r>
    </w:p>
    <w:p w14:paraId="5A3CEF24" w14:textId="77777777" w:rsidR="001556B2" w:rsidRDefault="001556B2">
      <w:pPr>
        <w:pStyle w:val="GvdeMetni"/>
      </w:pPr>
    </w:p>
    <w:p w14:paraId="6EAF2E97" w14:textId="77777777" w:rsidR="001556B2" w:rsidRDefault="001556B2">
      <w:pPr>
        <w:pStyle w:val="GvdeMetni"/>
        <w:spacing w:before="52"/>
      </w:pPr>
    </w:p>
    <w:p w14:paraId="519B3E8E" w14:textId="312BAFB9" w:rsidR="001556B2" w:rsidRDefault="00E2543F">
      <w:pPr>
        <w:pStyle w:val="GvdeMetni"/>
        <w:spacing w:line="360" w:lineRule="auto"/>
        <w:ind w:left="585" w:right="287" w:firstLine="710"/>
        <w:jc w:val="both"/>
      </w:pPr>
      <w:r>
        <w:t xml:space="preserve">Oğan (1995), Harran Ovası koşullarında, kışlık olarak ara </w:t>
      </w:r>
      <w:r w:rsidR="004B2414">
        <w:t>ürün</w:t>
      </w:r>
      <w:r>
        <w:t xml:space="preserve"> yetiştirmek için</w:t>
      </w:r>
      <w:r>
        <w:rPr>
          <w:spacing w:val="-15"/>
        </w:rPr>
        <w:t xml:space="preserve"> </w:t>
      </w:r>
      <w:r>
        <w:t xml:space="preserve">yemlik </w:t>
      </w:r>
      <w:r>
        <w:t>bezelye ve İtalyan çiminin karışım oranlarının, ot verimi üzerindeki etkisinin</w:t>
      </w:r>
      <w:r>
        <w:rPr>
          <w:spacing w:val="-14"/>
        </w:rPr>
        <w:t xml:space="preserve"> </w:t>
      </w:r>
      <w:r>
        <w:t>saptanması</w:t>
      </w:r>
      <w:r>
        <w:rPr>
          <w:spacing w:val="-13"/>
        </w:rPr>
        <w:t xml:space="preserve"> </w:t>
      </w:r>
      <w:r>
        <w:t>amacıyla</w:t>
      </w:r>
      <w:r>
        <w:rPr>
          <w:spacing w:val="-10"/>
        </w:rPr>
        <w:t xml:space="preserve"> </w:t>
      </w:r>
      <w:r>
        <w:t>yürüttüğü</w:t>
      </w:r>
      <w:r>
        <w:rPr>
          <w:spacing w:val="-14"/>
        </w:rPr>
        <w:t xml:space="preserve"> </w:t>
      </w:r>
      <w:r>
        <w:t>araştırma</w:t>
      </w:r>
      <w:r>
        <w:rPr>
          <w:spacing w:val="-13"/>
        </w:rPr>
        <w:t xml:space="preserve"> </w:t>
      </w:r>
      <w:r>
        <w:t>sonucunda;</w:t>
      </w:r>
      <w:r>
        <w:rPr>
          <w:spacing w:val="-14"/>
        </w:rPr>
        <w:t xml:space="preserve"> </w:t>
      </w:r>
      <w:r>
        <w:t>tüm</w:t>
      </w:r>
      <w:r>
        <w:rPr>
          <w:spacing w:val="-13"/>
        </w:rPr>
        <w:t xml:space="preserve"> </w:t>
      </w:r>
      <w:r>
        <w:t>özelliklerde</w:t>
      </w:r>
      <w:r>
        <w:rPr>
          <w:spacing w:val="-15"/>
        </w:rPr>
        <w:t xml:space="preserve"> </w:t>
      </w:r>
      <w:r>
        <w:t xml:space="preserve">önemli etkiler ürettiğini ve botanik kompozisyon üzerinde yemlik bezelyenin baskın duruma geçtiği sonucunu </w:t>
      </w:r>
      <w:r>
        <w:t>ortaya koymuştur. Karışım halinde yapılan ekimlerde yalın olarak yapılan ekime kıyasla yaş ile</w:t>
      </w:r>
      <w:r>
        <w:rPr>
          <w:spacing w:val="-5"/>
        </w:rPr>
        <w:t xml:space="preserve"> </w:t>
      </w:r>
      <w:r>
        <w:t>kuru</w:t>
      </w:r>
      <w:r>
        <w:rPr>
          <w:spacing w:val="-8"/>
        </w:rPr>
        <w:t xml:space="preserve"> </w:t>
      </w:r>
      <w:r>
        <w:t>ot ve bitki</w:t>
      </w:r>
      <w:r>
        <w:rPr>
          <w:spacing w:val="-3"/>
        </w:rPr>
        <w:t xml:space="preserve"> </w:t>
      </w:r>
      <w:r>
        <w:t>boyunun daha yüksek olduğunu,</w:t>
      </w:r>
    </w:p>
    <w:p w14:paraId="4BBBB669" w14:textId="77777777" w:rsidR="001556B2" w:rsidRDefault="001556B2">
      <w:pPr>
        <w:pStyle w:val="GvdeMetni"/>
      </w:pPr>
    </w:p>
    <w:p w14:paraId="7B51B867" w14:textId="77777777" w:rsidR="001556B2" w:rsidRDefault="001556B2">
      <w:pPr>
        <w:pStyle w:val="GvdeMetni"/>
      </w:pPr>
    </w:p>
    <w:p w14:paraId="091C3498" w14:textId="77777777" w:rsidR="001556B2" w:rsidRDefault="001556B2">
      <w:pPr>
        <w:pStyle w:val="GvdeMetni"/>
      </w:pPr>
    </w:p>
    <w:p w14:paraId="1A1A515C" w14:textId="77777777" w:rsidR="001556B2" w:rsidRDefault="001556B2">
      <w:pPr>
        <w:pStyle w:val="GvdeMetni"/>
      </w:pPr>
    </w:p>
    <w:p w14:paraId="7EAFFB5A" w14:textId="77777777" w:rsidR="001556B2" w:rsidRDefault="001556B2">
      <w:pPr>
        <w:pStyle w:val="GvdeMetni"/>
        <w:spacing w:before="64"/>
      </w:pPr>
    </w:p>
    <w:p w14:paraId="404AB018" w14:textId="77777777" w:rsidR="001556B2" w:rsidRDefault="00E2543F">
      <w:pPr>
        <w:spacing w:before="1"/>
        <w:ind w:right="194"/>
        <w:jc w:val="center"/>
        <w:rPr>
          <w:sz w:val="20"/>
        </w:rPr>
      </w:pPr>
      <w:r>
        <w:rPr>
          <w:spacing w:val="-10"/>
          <w:sz w:val="20"/>
        </w:rPr>
        <w:t>5</w:t>
      </w:r>
    </w:p>
    <w:p w14:paraId="0C526110" w14:textId="77777777" w:rsidR="001556B2" w:rsidRDefault="001556B2">
      <w:pPr>
        <w:jc w:val="center"/>
        <w:rPr>
          <w:sz w:val="20"/>
        </w:rPr>
        <w:sectPr w:rsidR="001556B2" w:rsidSect="0067393E">
          <w:headerReference w:type="default" r:id="rId16"/>
          <w:footerReference w:type="default" r:id="rId17"/>
          <w:pgSz w:w="11920" w:h="16850"/>
          <w:pgMar w:top="1100" w:right="1100" w:bottom="280" w:left="1680" w:header="869" w:footer="0" w:gutter="0"/>
          <w:cols w:space="708"/>
        </w:sectPr>
      </w:pPr>
    </w:p>
    <w:p w14:paraId="4F625C35" w14:textId="77777777" w:rsidR="001556B2" w:rsidRDefault="001556B2">
      <w:pPr>
        <w:pStyle w:val="GvdeMetni"/>
      </w:pPr>
    </w:p>
    <w:p w14:paraId="0B783C57" w14:textId="77777777" w:rsidR="001556B2" w:rsidRDefault="001556B2">
      <w:pPr>
        <w:pStyle w:val="GvdeMetni"/>
        <w:spacing w:before="119"/>
      </w:pPr>
    </w:p>
    <w:p w14:paraId="1EAF9C57" w14:textId="13E4CFCD" w:rsidR="001556B2" w:rsidRDefault="00E2543F">
      <w:pPr>
        <w:pStyle w:val="GvdeMetni"/>
        <w:spacing w:before="1" w:line="360" w:lineRule="auto"/>
        <w:ind w:left="585"/>
      </w:pPr>
      <w:r>
        <w:t xml:space="preserve">en yüksek verimin ise %25 İtalyan çimi+%75 </w:t>
      </w:r>
      <w:r>
        <w:t>yem</w:t>
      </w:r>
      <w:r>
        <w:rPr>
          <w:spacing w:val="-1"/>
        </w:rPr>
        <w:t xml:space="preserve"> </w:t>
      </w:r>
      <w:r>
        <w:t>bezelyesi</w:t>
      </w:r>
      <w:r w:rsidR="00496666">
        <w:t xml:space="preserve"> </w:t>
      </w:r>
      <w:r>
        <w:t>karışımından</w:t>
      </w:r>
      <w:r>
        <w:rPr>
          <w:spacing w:val="-7"/>
        </w:rPr>
        <w:t xml:space="preserve"> </w:t>
      </w:r>
      <w:r>
        <w:t>elde</w:t>
      </w:r>
      <w:r>
        <w:rPr>
          <w:spacing w:val="-2"/>
        </w:rPr>
        <w:t xml:space="preserve"> </w:t>
      </w:r>
      <w:r>
        <w:t>ettiği sonucunu bildirmiştir.</w:t>
      </w:r>
    </w:p>
    <w:p w14:paraId="520D7B10" w14:textId="77777777" w:rsidR="001556B2" w:rsidRDefault="001556B2">
      <w:pPr>
        <w:pStyle w:val="GvdeMetni"/>
        <w:spacing w:before="273"/>
      </w:pPr>
    </w:p>
    <w:p w14:paraId="6A36FD43" w14:textId="77777777" w:rsidR="001556B2" w:rsidRDefault="00E2543F">
      <w:pPr>
        <w:pStyle w:val="GvdeMetni"/>
        <w:spacing w:line="360" w:lineRule="auto"/>
        <w:ind w:left="585" w:right="303" w:firstLine="710"/>
        <w:jc w:val="both"/>
      </w:pPr>
      <w:r>
        <w:t>Başbağ ve ark. (1999), Diyarbakır ekolojik koşullarında kış sezonunda yetiştirilen baklagil ve buğdaygil</w:t>
      </w:r>
      <w:r>
        <w:t xml:space="preserve"> karışımlarının verim etmenleri üzerine etkisinin belirlenmesi amacıyla yürütülmüş olan bu çalışmada, en yüksek kuru ot ve yeşil ot veriminin yalnız başına ekilmiş olan arpadan, en düşük verim oranlarının ise saf ekilmiş</w:t>
      </w:r>
      <w:r>
        <w:rPr>
          <w:spacing w:val="-9"/>
        </w:rPr>
        <w:t xml:space="preserve"> </w:t>
      </w:r>
      <w:r>
        <w:t>olan</w:t>
      </w:r>
      <w:r>
        <w:rPr>
          <w:spacing w:val="-9"/>
        </w:rPr>
        <w:t xml:space="preserve"> </w:t>
      </w:r>
      <w:r>
        <w:t>baklagillerden</w:t>
      </w:r>
      <w:r>
        <w:rPr>
          <w:spacing w:val="-9"/>
        </w:rPr>
        <w:t xml:space="preserve"> </w:t>
      </w:r>
      <w:r>
        <w:t>elde</w:t>
      </w:r>
      <w:r>
        <w:rPr>
          <w:spacing w:val="-7"/>
        </w:rPr>
        <w:t xml:space="preserve"> </w:t>
      </w:r>
      <w:r>
        <w:t>edildiği</w:t>
      </w:r>
      <w:r>
        <w:rPr>
          <w:spacing w:val="-8"/>
        </w:rPr>
        <w:t xml:space="preserve"> </w:t>
      </w:r>
      <w:r>
        <w:t>sonucunu</w:t>
      </w:r>
      <w:r>
        <w:rPr>
          <w:spacing w:val="-2"/>
        </w:rPr>
        <w:t xml:space="preserve"> </w:t>
      </w:r>
      <w:r>
        <w:t>bildirmişlerdir.</w:t>
      </w:r>
      <w:r>
        <w:rPr>
          <w:spacing w:val="-3"/>
        </w:rPr>
        <w:t xml:space="preserve"> </w:t>
      </w:r>
      <w:r>
        <w:t>%50</w:t>
      </w:r>
      <w:r>
        <w:rPr>
          <w:spacing w:val="-6"/>
        </w:rPr>
        <w:t xml:space="preserve"> </w:t>
      </w:r>
      <w:r>
        <w:t>baklagil+%50 buğdaygil karışımından en yüksek yaş ve kuru otun elde ettiklerini, buğdaygil oranın ise arttıkça yaş ot ve kuru</w:t>
      </w:r>
      <w:r>
        <w:rPr>
          <w:spacing w:val="-2"/>
        </w:rPr>
        <w:t xml:space="preserve"> </w:t>
      </w:r>
      <w:r>
        <w:t>ot değerlerinde artışa neden olduğunu bildirmişlerdir.</w:t>
      </w:r>
    </w:p>
    <w:p w14:paraId="5A9ED51F" w14:textId="77777777" w:rsidR="001556B2" w:rsidRDefault="001556B2">
      <w:pPr>
        <w:pStyle w:val="GvdeMetni"/>
      </w:pPr>
    </w:p>
    <w:p w14:paraId="1A62E1AD" w14:textId="77777777" w:rsidR="001556B2" w:rsidRDefault="001556B2">
      <w:pPr>
        <w:pStyle w:val="GvdeMetni"/>
        <w:spacing w:before="72"/>
      </w:pPr>
    </w:p>
    <w:p w14:paraId="5E787466" w14:textId="4C04B414" w:rsidR="001556B2" w:rsidRDefault="00E2543F">
      <w:pPr>
        <w:pStyle w:val="GvdeMetni"/>
        <w:spacing w:line="362" w:lineRule="auto"/>
        <w:ind w:left="585" w:right="299" w:firstLine="710"/>
        <w:jc w:val="both"/>
        <w:rPr>
          <w:sz w:val="22"/>
        </w:rPr>
      </w:pPr>
      <w:r>
        <w:t>Sayılgan</w:t>
      </w:r>
      <w:r>
        <w:rPr>
          <w:spacing w:val="-11"/>
        </w:rPr>
        <w:t xml:space="preserve"> </w:t>
      </w:r>
      <w:r>
        <w:t>(2002),</w:t>
      </w:r>
      <w:r>
        <w:rPr>
          <w:spacing w:val="-11"/>
        </w:rPr>
        <w:t xml:space="preserve"> </w:t>
      </w:r>
      <w:r>
        <w:t>Adana</w:t>
      </w:r>
      <w:r>
        <w:rPr>
          <w:spacing w:val="-12"/>
        </w:rPr>
        <w:t xml:space="preserve"> </w:t>
      </w:r>
      <w:r>
        <w:t>ilinde</w:t>
      </w:r>
      <w:r>
        <w:rPr>
          <w:spacing w:val="-9"/>
        </w:rPr>
        <w:t xml:space="preserve"> </w:t>
      </w:r>
      <w:r>
        <w:t>yürüttüğü</w:t>
      </w:r>
      <w:r>
        <w:rPr>
          <w:spacing w:val="-8"/>
        </w:rPr>
        <w:t xml:space="preserve"> </w:t>
      </w:r>
      <w:r>
        <w:t>çal</w:t>
      </w:r>
      <w:r>
        <w:t>ışmada</w:t>
      </w:r>
      <w:r>
        <w:rPr>
          <w:spacing w:val="-12"/>
        </w:rPr>
        <w:t xml:space="preserve"> </w:t>
      </w:r>
      <w:r>
        <w:t>tritikale+fiğ</w:t>
      </w:r>
      <w:r>
        <w:rPr>
          <w:spacing w:val="-13"/>
        </w:rPr>
        <w:t xml:space="preserve"> </w:t>
      </w:r>
      <w:r>
        <w:t>karışımlarının, verim komponentleri ve verim unsuruları üzerine etkisini belirlemeyi amaçlamıştır. Araştırma</w:t>
      </w:r>
      <w:r>
        <w:rPr>
          <w:spacing w:val="-12"/>
        </w:rPr>
        <w:t xml:space="preserve"> </w:t>
      </w:r>
      <w:r>
        <w:t>neticesinde;</w:t>
      </w:r>
      <w:r>
        <w:rPr>
          <w:spacing w:val="-10"/>
        </w:rPr>
        <w:t xml:space="preserve"> </w:t>
      </w:r>
      <w:r>
        <w:t>kuru</w:t>
      </w:r>
      <w:r>
        <w:rPr>
          <w:spacing w:val="-11"/>
        </w:rPr>
        <w:t xml:space="preserve"> </w:t>
      </w:r>
      <w:r>
        <w:t>ot</w:t>
      </w:r>
      <w:r>
        <w:rPr>
          <w:spacing w:val="-10"/>
        </w:rPr>
        <w:t xml:space="preserve"> </w:t>
      </w:r>
      <w:r>
        <w:t>ve</w:t>
      </w:r>
      <w:r>
        <w:rPr>
          <w:spacing w:val="-12"/>
        </w:rPr>
        <w:t xml:space="preserve"> </w:t>
      </w:r>
      <w:r>
        <w:t>ham</w:t>
      </w:r>
      <w:r>
        <w:rPr>
          <w:spacing w:val="-10"/>
        </w:rPr>
        <w:t xml:space="preserve"> </w:t>
      </w:r>
      <w:r>
        <w:t>protein</w:t>
      </w:r>
      <w:r>
        <w:rPr>
          <w:spacing w:val="-11"/>
        </w:rPr>
        <w:t xml:space="preserve"> </w:t>
      </w:r>
      <w:r>
        <w:t>oranının</w:t>
      </w:r>
      <w:r>
        <w:rPr>
          <w:spacing w:val="-15"/>
        </w:rPr>
        <w:t xml:space="preserve"> </w:t>
      </w:r>
      <w:r>
        <w:t>yüksek,</w:t>
      </w:r>
      <w:r>
        <w:rPr>
          <w:spacing w:val="-15"/>
        </w:rPr>
        <w:t xml:space="preserve"> </w:t>
      </w:r>
      <w:r>
        <w:t>iyi</w:t>
      </w:r>
      <w:r>
        <w:rPr>
          <w:spacing w:val="-12"/>
        </w:rPr>
        <w:t xml:space="preserve"> </w:t>
      </w:r>
      <w:r>
        <w:t>bir</w:t>
      </w:r>
      <w:r>
        <w:rPr>
          <w:spacing w:val="-11"/>
        </w:rPr>
        <w:t xml:space="preserve"> </w:t>
      </w:r>
      <w:r>
        <w:t>yemin</w:t>
      </w:r>
      <w:r>
        <w:rPr>
          <w:spacing w:val="-15"/>
        </w:rPr>
        <w:t xml:space="preserve"> </w:t>
      </w:r>
      <w:r>
        <w:t>teşekkülü için bitki sıklığının 250 bitki/m</w:t>
      </w:r>
      <w:r>
        <w:rPr>
          <w:vertAlign w:val="superscript"/>
        </w:rPr>
        <w:t>2</w:t>
      </w:r>
      <w:r>
        <w:t xml:space="preserve"> , kalite ve ye</w:t>
      </w:r>
      <w:r>
        <w:t>m</w:t>
      </w:r>
      <w:r w:rsidR="00496666">
        <w:t xml:space="preserve"> </w:t>
      </w:r>
      <w:r>
        <w:t>verimi bakımından ise %60 fiğ+%40 tritikale karışımının en uygun karışım oranı olduğu sonucunu belirtmiştir</w:t>
      </w:r>
      <w:r>
        <w:rPr>
          <w:sz w:val="22"/>
        </w:rPr>
        <w:t>.</w:t>
      </w:r>
    </w:p>
    <w:p w14:paraId="4E1662FE" w14:textId="77777777" w:rsidR="001556B2" w:rsidRDefault="001556B2">
      <w:pPr>
        <w:pStyle w:val="GvdeMetni"/>
      </w:pPr>
    </w:p>
    <w:p w14:paraId="4BE0805E" w14:textId="77777777" w:rsidR="001556B2" w:rsidRDefault="001556B2">
      <w:pPr>
        <w:pStyle w:val="GvdeMetni"/>
        <w:spacing w:before="19"/>
      </w:pPr>
    </w:p>
    <w:p w14:paraId="7EA964AB" w14:textId="77777777" w:rsidR="001556B2" w:rsidRDefault="00E2543F">
      <w:pPr>
        <w:pStyle w:val="GvdeMetni"/>
        <w:spacing w:line="360" w:lineRule="auto"/>
        <w:ind w:left="585" w:right="297" w:firstLine="710"/>
        <w:jc w:val="both"/>
      </w:pPr>
      <w:r>
        <w:t>Lauriault</w:t>
      </w:r>
      <w:r>
        <w:rPr>
          <w:spacing w:val="-3"/>
        </w:rPr>
        <w:t xml:space="preserve"> </w:t>
      </w:r>
      <w:r>
        <w:t>ve</w:t>
      </w:r>
      <w:r>
        <w:rPr>
          <w:spacing w:val="-4"/>
        </w:rPr>
        <w:t xml:space="preserve"> </w:t>
      </w:r>
      <w:r>
        <w:t>Kirksey</w:t>
      </w:r>
      <w:r>
        <w:rPr>
          <w:spacing w:val="-8"/>
        </w:rPr>
        <w:t xml:space="preserve"> </w:t>
      </w:r>
      <w:r>
        <w:t>(2004),</w:t>
      </w:r>
      <w:r>
        <w:rPr>
          <w:spacing w:val="-2"/>
        </w:rPr>
        <w:t xml:space="preserve"> </w:t>
      </w:r>
      <w:r>
        <w:t>yemlik</w:t>
      </w:r>
      <w:r>
        <w:rPr>
          <w:spacing w:val="-3"/>
        </w:rPr>
        <w:t xml:space="preserve"> </w:t>
      </w:r>
      <w:r>
        <w:t>bezelyenin</w:t>
      </w:r>
      <w:r>
        <w:rPr>
          <w:spacing w:val="-3"/>
        </w:rPr>
        <w:t xml:space="preserve"> </w:t>
      </w:r>
      <w:r>
        <w:t>buğday,</w:t>
      </w:r>
      <w:r>
        <w:rPr>
          <w:spacing w:val="-1"/>
        </w:rPr>
        <w:t xml:space="preserve"> </w:t>
      </w:r>
      <w:r>
        <w:t>çavdar,</w:t>
      </w:r>
      <w:r>
        <w:rPr>
          <w:spacing w:val="-3"/>
        </w:rPr>
        <w:t xml:space="preserve"> </w:t>
      </w:r>
      <w:r>
        <w:t>arpa, yulaf</w:t>
      </w:r>
      <w:r>
        <w:rPr>
          <w:spacing w:val="-3"/>
        </w:rPr>
        <w:t xml:space="preserve"> </w:t>
      </w:r>
      <w:r>
        <w:t>ve tritikale ile yaptığı karışımlar sonucunda bezelye bitki oranının</w:t>
      </w:r>
      <w:r>
        <w:t xml:space="preserve"> %21-42 arasında değişim</w:t>
      </w:r>
      <w:r>
        <w:rPr>
          <w:spacing w:val="-8"/>
        </w:rPr>
        <w:t xml:space="preserve"> </w:t>
      </w:r>
      <w:r>
        <w:t>gösterdiğini,</w:t>
      </w:r>
      <w:r>
        <w:rPr>
          <w:spacing w:val="-11"/>
        </w:rPr>
        <w:t xml:space="preserve"> </w:t>
      </w:r>
      <w:r>
        <w:t>tahıl</w:t>
      </w:r>
      <w:r>
        <w:rPr>
          <w:spacing w:val="-10"/>
        </w:rPr>
        <w:t xml:space="preserve"> </w:t>
      </w:r>
      <w:r>
        <w:t>+</w:t>
      </w:r>
      <w:r>
        <w:rPr>
          <w:spacing w:val="-12"/>
        </w:rPr>
        <w:t xml:space="preserve"> </w:t>
      </w:r>
      <w:r>
        <w:t>bezelye</w:t>
      </w:r>
      <w:r>
        <w:rPr>
          <w:spacing w:val="-12"/>
        </w:rPr>
        <w:t xml:space="preserve"> </w:t>
      </w:r>
      <w:r>
        <w:t>karışımlarındaki</w:t>
      </w:r>
      <w:r>
        <w:rPr>
          <w:spacing w:val="-10"/>
        </w:rPr>
        <w:t xml:space="preserve"> </w:t>
      </w:r>
      <w:r>
        <w:t>kuru</w:t>
      </w:r>
      <w:r>
        <w:rPr>
          <w:spacing w:val="-11"/>
        </w:rPr>
        <w:t xml:space="preserve"> </w:t>
      </w:r>
      <w:r>
        <w:t>madde</w:t>
      </w:r>
      <w:r>
        <w:rPr>
          <w:spacing w:val="-12"/>
        </w:rPr>
        <w:t xml:space="preserve"> </w:t>
      </w:r>
      <w:r>
        <w:t>veriminin</w:t>
      </w:r>
      <w:r>
        <w:rPr>
          <w:spacing w:val="-10"/>
        </w:rPr>
        <w:t xml:space="preserve"> </w:t>
      </w:r>
      <w:r>
        <w:t>3.46-5.04 t/ha, HP oranlarının %17.1-19.9 arasında olduğunu bildirmişlerdir.</w:t>
      </w:r>
    </w:p>
    <w:p w14:paraId="4388021C" w14:textId="77777777" w:rsidR="001556B2" w:rsidRDefault="001556B2">
      <w:pPr>
        <w:pStyle w:val="GvdeMetni"/>
      </w:pPr>
    </w:p>
    <w:p w14:paraId="53C5CE1A" w14:textId="77777777" w:rsidR="001556B2" w:rsidRDefault="001556B2">
      <w:pPr>
        <w:pStyle w:val="GvdeMetni"/>
        <w:spacing w:before="54"/>
      </w:pPr>
    </w:p>
    <w:p w14:paraId="6680A4CB" w14:textId="77777777" w:rsidR="001556B2" w:rsidRDefault="00E2543F">
      <w:pPr>
        <w:pStyle w:val="GvdeMetni"/>
        <w:spacing w:line="360" w:lineRule="auto"/>
        <w:ind w:left="585" w:right="300" w:firstLine="710"/>
        <w:jc w:val="both"/>
      </w:pPr>
      <w:r>
        <w:t>Budak (2005), Eskişehir koşullarında 2 yıl boyunca yapılmış olan bu araştırmada, fiğ</w:t>
      </w:r>
      <w:r>
        <w:t xml:space="preserve"> (</w:t>
      </w:r>
      <w:r>
        <w:rPr>
          <w:i/>
        </w:rPr>
        <w:t>V.</w:t>
      </w:r>
      <w:r>
        <w:rPr>
          <w:i/>
          <w:spacing w:val="-1"/>
        </w:rPr>
        <w:t xml:space="preserve"> </w:t>
      </w:r>
      <w:r>
        <w:rPr>
          <w:i/>
        </w:rPr>
        <w:t>villosu, V.</w:t>
      </w:r>
      <w:r>
        <w:rPr>
          <w:i/>
          <w:spacing w:val="-1"/>
        </w:rPr>
        <w:t xml:space="preserve"> </w:t>
      </w:r>
      <w:r>
        <w:rPr>
          <w:i/>
        </w:rPr>
        <w:t>pannonica,</w:t>
      </w:r>
      <w:r>
        <w:rPr>
          <w:i/>
          <w:spacing w:val="-1"/>
        </w:rPr>
        <w:t xml:space="preserve"> </w:t>
      </w:r>
      <w:r>
        <w:rPr>
          <w:i/>
        </w:rPr>
        <w:t>V. dasycarpa</w:t>
      </w:r>
      <w:r>
        <w:t>)</w:t>
      </w:r>
      <w:r>
        <w:rPr>
          <w:spacing w:val="-1"/>
        </w:rPr>
        <w:t xml:space="preserve"> </w:t>
      </w:r>
      <w:r>
        <w:t>ile</w:t>
      </w:r>
      <w:r>
        <w:rPr>
          <w:spacing w:val="-1"/>
        </w:rPr>
        <w:t xml:space="preserve"> </w:t>
      </w:r>
      <w:r>
        <w:t>tahılların</w:t>
      </w:r>
      <w:r>
        <w:rPr>
          <w:spacing w:val="-1"/>
        </w:rPr>
        <w:t xml:space="preserve"> </w:t>
      </w:r>
      <w:r>
        <w:t>(tritikale, yulaf, arpa )</w:t>
      </w:r>
      <w:r>
        <w:rPr>
          <w:spacing w:val="-1"/>
        </w:rPr>
        <w:t xml:space="preserve"> </w:t>
      </w:r>
      <w:r>
        <w:t>karışımlarının silaj kalitesi belirlenmeye çalışılmıştır.</w:t>
      </w:r>
      <w:r>
        <w:rPr>
          <w:spacing w:val="-1"/>
        </w:rPr>
        <w:t xml:space="preserve"> </w:t>
      </w:r>
      <w:r>
        <w:t>Çalışmada</w:t>
      </w:r>
      <w:r>
        <w:rPr>
          <w:spacing w:val="-1"/>
        </w:rPr>
        <w:t xml:space="preserve"> </w:t>
      </w:r>
      <w:r>
        <w:t>%25+%75 fiğ tahıl karışımı, efes+arpa karışımında tahılın bitki boyu ortalaması en yüksek 80.6 cm iken</w:t>
      </w:r>
      <w:r>
        <w:rPr>
          <w:spacing w:val="-6"/>
        </w:rPr>
        <w:t xml:space="preserve"> </w:t>
      </w:r>
      <w:r>
        <w:t>ef</w:t>
      </w:r>
      <w:r>
        <w:t>es</w:t>
      </w:r>
      <w:r>
        <w:rPr>
          <w:spacing w:val="-3"/>
        </w:rPr>
        <w:t xml:space="preserve"> </w:t>
      </w:r>
      <w:r>
        <w:t>+</w:t>
      </w:r>
      <w:r>
        <w:rPr>
          <w:spacing w:val="-4"/>
        </w:rPr>
        <w:t xml:space="preserve"> </w:t>
      </w:r>
      <w:r>
        <w:t>tritikale</w:t>
      </w:r>
      <w:r>
        <w:rPr>
          <w:spacing w:val="-4"/>
        </w:rPr>
        <w:t xml:space="preserve"> </w:t>
      </w:r>
      <w:r>
        <w:t>karışımında</w:t>
      </w:r>
      <w:r>
        <w:rPr>
          <w:spacing w:val="-3"/>
        </w:rPr>
        <w:t xml:space="preserve"> </w:t>
      </w:r>
      <w:r>
        <w:t>en yüksek</w:t>
      </w:r>
      <w:r>
        <w:rPr>
          <w:spacing w:val="-1"/>
        </w:rPr>
        <w:t xml:space="preserve"> </w:t>
      </w:r>
      <w:r>
        <w:t>fiğin</w:t>
      </w:r>
      <w:r>
        <w:rPr>
          <w:spacing w:val="-3"/>
        </w:rPr>
        <w:t xml:space="preserve"> </w:t>
      </w:r>
      <w:r>
        <w:t>sap</w:t>
      </w:r>
      <w:r>
        <w:rPr>
          <w:spacing w:val="-3"/>
        </w:rPr>
        <w:t xml:space="preserve"> </w:t>
      </w:r>
      <w:r>
        <w:t>uzunluğu</w:t>
      </w:r>
      <w:r>
        <w:rPr>
          <w:spacing w:val="-3"/>
        </w:rPr>
        <w:t xml:space="preserve"> </w:t>
      </w:r>
      <w:r>
        <w:t>73.3</w:t>
      </w:r>
      <w:r>
        <w:rPr>
          <w:spacing w:val="-3"/>
        </w:rPr>
        <w:t xml:space="preserve"> </w:t>
      </w:r>
      <w:r>
        <w:t>cm</w:t>
      </w:r>
      <w:r>
        <w:rPr>
          <w:spacing w:val="-1"/>
        </w:rPr>
        <w:t xml:space="preserve"> </w:t>
      </w:r>
      <w:r>
        <w:t>olurken, yaş</w:t>
      </w:r>
      <w:r>
        <w:rPr>
          <w:spacing w:val="-4"/>
        </w:rPr>
        <w:t xml:space="preserve"> </w:t>
      </w:r>
      <w:r>
        <w:t>ot verimi 3412 kg/da ile 2312.2 kg/da arasında değişim gösterdiği saptanmıştır. Aynı zamanda efes+ tritikale karışımında en yüksek ham protein oranının (%15.5) ile HP verimi ise (</w:t>
      </w:r>
      <w:r>
        <w:t>88.1 kg/da) olarak saptanmıştır.</w:t>
      </w:r>
    </w:p>
    <w:p w14:paraId="703EE86B" w14:textId="77777777" w:rsidR="001556B2" w:rsidRDefault="001556B2">
      <w:pPr>
        <w:spacing w:line="360" w:lineRule="auto"/>
        <w:jc w:val="both"/>
        <w:sectPr w:rsidR="001556B2" w:rsidSect="0067393E">
          <w:headerReference w:type="default" r:id="rId18"/>
          <w:footerReference w:type="default" r:id="rId19"/>
          <w:pgSz w:w="11920" w:h="16850"/>
          <w:pgMar w:top="960" w:right="1100" w:bottom="1160" w:left="1680" w:header="725" w:footer="978" w:gutter="0"/>
          <w:pgNumType w:start="6"/>
          <w:cols w:space="708"/>
        </w:sectPr>
      </w:pPr>
    </w:p>
    <w:p w14:paraId="3867478F" w14:textId="77777777" w:rsidR="001556B2" w:rsidRDefault="001556B2">
      <w:pPr>
        <w:pStyle w:val="GvdeMetni"/>
      </w:pPr>
    </w:p>
    <w:p w14:paraId="6D3107FF" w14:textId="77777777" w:rsidR="001556B2" w:rsidRDefault="001556B2">
      <w:pPr>
        <w:pStyle w:val="GvdeMetni"/>
        <w:spacing w:before="9"/>
      </w:pPr>
    </w:p>
    <w:p w14:paraId="0D0CB3AE" w14:textId="77777777" w:rsidR="001556B2" w:rsidRDefault="00E2543F">
      <w:pPr>
        <w:pStyle w:val="GvdeMetni"/>
        <w:spacing w:line="360" w:lineRule="auto"/>
        <w:ind w:left="585" w:right="299" w:firstLine="710"/>
        <w:jc w:val="both"/>
      </w:pPr>
      <w:r>
        <w:t>Lopes ve ark. (2008), Brezilya’da yürütülmüş olan bu çalışmada; tritikalenin farklı hasat dönemlerinde</w:t>
      </w:r>
      <w:r>
        <w:rPr>
          <w:spacing w:val="-1"/>
        </w:rPr>
        <w:t xml:space="preserve"> </w:t>
      </w:r>
      <w:r>
        <w:t>(83,</w:t>
      </w:r>
      <w:r>
        <w:rPr>
          <w:spacing w:val="-1"/>
        </w:rPr>
        <w:t xml:space="preserve"> </w:t>
      </w:r>
      <w:r>
        <w:t>90, 97, 104, 111 ve</w:t>
      </w:r>
      <w:r>
        <w:rPr>
          <w:spacing w:val="-1"/>
        </w:rPr>
        <w:t xml:space="preserve"> </w:t>
      </w:r>
      <w:r>
        <w:t>118. gün</w:t>
      </w:r>
      <w:r>
        <w:t xml:space="preserve"> )</w:t>
      </w:r>
      <w:r>
        <w:rPr>
          <w:spacing w:val="-1"/>
        </w:rPr>
        <w:t xml:space="preserve"> </w:t>
      </w:r>
      <w:r>
        <w:t>biçim yaptıkları silajları kıyaslamışlardır.</w:t>
      </w:r>
      <w:r>
        <w:rPr>
          <w:spacing w:val="5"/>
        </w:rPr>
        <w:t xml:space="preserve"> </w:t>
      </w:r>
      <w:r>
        <w:t>Çalışma</w:t>
      </w:r>
      <w:r>
        <w:rPr>
          <w:spacing w:val="6"/>
        </w:rPr>
        <w:t xml:space="preserve"> </w:t>
      </w:r>
      <w:r>
        <w:t>neticesinde;</w:t>
      </w:r>
      <w:r>
        <w:rPr>
          <w:spacing w:val="8"/>
        </w:rPr>
        <w:t xml:space="preserve"> </w:t>
      </w:r>
      <w:r>
        <w:t>en</w:t>
      </w:r>
      <w:r>
        <w:rPr>
          <w:spacing w:val="9"/>
        </w:rPr>
        <w:t xml:space="preserve"> </w:t>
      </w:r>
      <w:r>
        <w:t>yüksek</w:t>
      </w:r>
      <w:r>
        <w:rPr>
          <w:spacing w:val="8"/>
        </w:rPr>
        <w:t xml:space="preserve"> </w:t>
      </w:r>
      <w:r>
        <w:t>laktik</w:t>
      </w:r>
      <w:r>
        <w:rPr>
          <w:spacing w:val="8"/>
        </w:rPr>
        <w:t xml:space="preserve"> </w:t>
      </w:r>
      <w:r>
        <w:t>asit</w:t>
      </w:r>
      <w:r>
        <w:rPr>
          <w:spacing w:val="10"/>
        </w:rPr>
        <w:t xml:space="preserve"> </w:t>
      </w:r>
      <w:r>
        <w:t>ve</w:t>
      </w:r>
      <w:r>
        <w:rPr>
          <w:spacing w:val="6"/>
        </w:rPr>
        <w:t xml:space="preserve"> </w:t>
      </w:r>
      <w:r>
        <w:t>ham</w:t>
      </w:r>
      <w:r>
        <w:rPr>
          <w:spacing w:val="7"/>
        </w:rPr>
        <w:t xml:space="preserve"> </w:t>
      </w:r>
      <w:r>
        <w:t>proteinin</w:t>
      </w:r>
      <w:r>
        <w:rPr>
          <w:spacing w:val="7"/>
        </w:rPr>
        <w:t xml:space="preserve"> </w:t>
      </w:r>
      <w:r>
        <w:rPr>
          <w:spacing w:val="-2"/>
        </w:rPr>
        <w:t>oranına</w:t>
      </w:r>
    </w:p>
    <w:p w14:paraId="3B55DF5F" w14:textId="3EAC65D6" w:rsidR="001556B2" w:rsidRDefault="00E2543F">
      <w:pPr>
        <w:pStyle w:val="GvdeMetni"/>
        <w:spacing w:line="360" w:lineRule="auto"/>
        <w:ind w:left="585" w:right="300"/>
        <w:jc w:val="both"/>
      </w:pPr>
      <w:r>
        <w:t>83.günde yapılan biçimde rastladıklarını belirtmişlerdir. 104. ve 118. günlerde biçimi yapılan silajlarda en yüksek kuru madde oranı görülmü</w:t>
      </w:r>
      <w:r>
        <w:t>ştür. Aynı zamanda farklı günlerde</w:t>
      </w:r>
      <w:r>
        <w:rPr>
          <w:spacing w:val="-9"/>
        </w:rPr>
        <w:t xml:space="preserve"> </w:t>
      </w:r>
      <w:r>
        <w:t>yapılan</w:t>
      </w:r>
      <w:r>
        <w:rPr>
          <w:spacing w:val="-13"/>
        </w:rPr>
        <w:t xml:space="preserve"> </w:t>
      </w:r>
      <w:r>
        <w:t>biçimlerde</w:t>
      </w:r>
      <w:r>
        <w:rPr>
          <w:spacing w:val="-14"/>
        </w:rPr>
        <w:t xml:space="preserve"> </w:t>
      </w:r>
      <w:r>
        <w:t>her</w:t>
      </w:r>
      <w:r>
        <w:rPr>
          <w:spacing w:val="-12"/>
        </w:rPr>
        <w:t xml:space="preserve"> </w:t>
      </w:r>
      <w:r>
        <w:t>biçim</w:t>
      </w:r>
      <w:r>
        <w:rPr>
          <w:spacing w:val="-13"/>
        </w:rPr>
        <w:t xml:space="preserve"> </w:t>
      </w:r>
      <w:r>
        <w:t>zamanından</w:t>
      </w:r>
      <w:r>
        <w:rPr>
          <w:spacing w:val="-11"/>
        </w:rPr>
        <w:t xml:space="preserve"> </w:t>
      </w:r>
      <w:r>
        <w:t>sonra</w:t>
      </w:r>
      <w:r>
        <w:rPr>
          <w:spacing w:val="-14"/>
        </w:rPr>
        <w:t xml:space="preserve"> </w:t>
      </w:r>
      <w:r>
        <w:t>silaj</w:t>
      </w:r>
      <w:r>
        <w:rPr>
          <w:spacing w:val="-13"/>
        </w:rPr>
        <w:t xml:space="preserve"> </w:t>
      </w:r>
      <w:r>
        <w:t>pH</w:t>
      </w:r>
      <w:r>
        <w:rPr>
          <w:spacing w:val="-14"/>
        </w:rPr>
        <w:t xml:space="preserve"> </w:t>
      </w:r>
      <w:r>
        <w:t>değerinin</w:t>
      </w:r>
      <w:r>
        <w:rPr>
          <w:spacing w:val="-10"/>
        </w:rPr>
        <w:t xml:space="preserve"> </w:t>
      </w:r>
      <w:r>
        <w:t>%</w:t>
      </w:r>
      <w:r>
        <w:rPr>
          <w:spacing w:val="-14"/>
        </w:rPr>
        <w:t xml:space="preserve"> </w:t>
      </w:r>
      <w:r>
        <w:t>0.03</w:t>
      </w:r>
      <w:r>
        <w:rPr>
          <w:spacing w:val="-9"/>
        </w:rPr>
        <w:t xml:space="preserve"> </w:t>
      </w:r>
      <w:r>
        <w:t>lük bir azalma oluşturduğu</w:t>
      </w:r>
      <w:r w:rsidR="00496666">
        <w:t>nu</w:t>
      </w:r>
      <w:r>
        <w:t xml:space="preserve"> kaydetmişlerdir. Araştırma neticesinde bölge için en iyi tritikale</w:t>
      </w:r>
      <w:r>
        <w:rPr>
          <w:spacing w:val="-2"/>
        </w:rPr>
        <w:t xml:space="preserve"> </w:t>
      </w:r>
      <w:r>
        <w:t>silajının</w:t>
      </w:r>
      <w:r>
        <w:rPr>
          <w:spacing w:val="-1"/>
        </w:rPr>
        <w:t xml:space="preserve"> </w:t>
      </w:r>
      <w:r>
        <w:t>104.</w:t>
      </w:r>
      <w:r>
        <w:rPr>
          <w:spacing w:val="-1"/>
        </w:rPr>
        <w:t xml:space="preserve"> </w:t>
      </w:r>
      <w:r>
        <w:t>ve</w:t>
      </w:r>
      <w:r>
        <w:rPr>
          <w:spacing w:val="-4"/>
        </w:rPr>
        <w:t xml:space="preserve"> </w:t>
      </w:r>
      <w:r>
        <w:t>111.</w:t>
      </w:r>
      <w:r>
        <w:rPr>
          <w:spacing w:val="-1"/>
        </w:rPr>
        <w:t xml:space="preserve"> </w:t>
      </w:r>
      <w:r>
        <w:t>günlerde yapılan</w:t>
      </w:r>
      <w:r>
        <w:rPr>
          <w:spacing w:val="-1"/>
        </w:rPr>
        <w:t xml:space="preserve"> </w:t>
      </w:r>
      <w:r>
        <w:t>biçimlerde</w:t>
      </w:r>
      <w:r>
        <w:rPr>
          <w:spacing w:val="-2"/>
        </w:rPr>
        <w:t xml:space="preserve"> </w:t>
      </w:r>
      <w:r>
        <w:t>hazırlanmış</w:t>
      </w:r>
      <w:r>
        <w:rPr>
          <w:spacing w:val="-1"/>
        </w:rPr>
        <w:t xml:space="preserve"> </w:t>
      </w:r>
      <w:r>
        <w:t>silolardan</w:t>
      </w:r>
      <w:r>
        <w:rPr>
          <w:spacing w:val="-1"/>
        </w:rPr>
        <w:t xml:space="preserve"> </w:t>
      </w:r>
      <w:r>
        <w:t>elde edildiği sonucunu ortaya koymuşlardır.</w:t>
      </w:r>
    </w:p>
    <w:p w14:paraId="68670C16" w14:textId="77777777" w:rsidR="001556B2" w:rsidRDefault="001556B2">
      <w:pPr>
        <w:pStyle w:val="GvdeMetni"/>
        <w:spacing w:before="136"/>
      </w:pPr>
    </w:p>
    <w:p w14:paraId="54479A42" w14:textId="77777777" w:rsidR="001556B2" w:rsidRDefault="00E2543F">
      <w:pPr>
        <w:pStyle w:val="GvdeMetni"/>
        <w:spacing w:before="1" w:line="360" w:lineRule="auto"/>
        <w:ind w:left="585" w:right="305" w:firstLine="710"/>
        <w:jc w:val="both"/>
      </w:pPr>
      <w:r>
        <w:t>Kara ve ark. (2009), Isparta ekolojik şartlarında yürütülen bu çalışmada, Tacettinbey, Karma-2000 ve Tatlıcak-97 tritikale çeşitlerinin silaj kalitelerinin belirlenmesi</w:t>
      </w:r>
      <w:r>
        <w:rPr>
          <w:spacing w:val="-21"/>
        </w:rPr>
        <w:t xml:space="preserve"> </w:t>
      </w:r>
      <w:r>
        <w:t>amaçlanmıştır.</w:t>
      </w:r>
      <w:r>
        <w:rPr>
          <w:spacing w:val="-13"/>
        </w:rPr>
        <w:t xml:space="preserve"> </w:t>
      </w:r>
      <w:r>
        <w:t>Çalı</w:t>
      </w:r>
      <w:r>
        <w:t>şma</w:t>
      </w:r>
      <w:r>
        <w:rPr>
          <w:spacing w:val="-8"/>
        </w:rPr>
        <w:t xml:space="preserve"> </w:t>
      </w:r>
      <w:r>
        <w:t>sonucunda;</w:t>
      </w:r>
      <w:r>
        <w:rPr>
          <w:spacing w:val="-17"/>
        </w:rPr>
        <w:t xml:space="preserve"> </w:t>
      </w:r>
      <w:r>
        <w:t>Karma-2000</w:t>
      </w:r>
      <w:r>
        <w:rPr>
          <w:spacing w:val="-13"/>
        </w:rPr>
        <w:t xml:space="preserve"> </w:t>
      </w:r>
      <w:r>
        <w:t>çeşidiyle</w:t>
      </w:r>
      <w:r>
        <w:rPr>
          <w:spacing w:val="-7"/>
        </w:rPr>
        <w:t xml:space="preserve"> </w:t>
      </w:r>
      <w:r>
        <w:t>yapılan</w:t>
      </w:r>
      <w:r>
        <w:rPr>
          <w:spacing w:val="-17"/>
        </w:rPr>
        <w:t xml:space="preserve"> </w:t>
      </w:r>
      <w:r>
        <w:t>silajda</w:t>
      </w:r>
    </w:p>
    <w:p w14:paraId="59F5AFE4" w14:textId="77777777" w:rsidR="001556B2" w:rsidRDefault="00E2543F">
      <w:pPr>
        <w:pStyle w:val="GvdeMetni"/>
        <w:spacing w:before="1" w:line="360" w:lineRule="auto"/>
        <w:ind w:left="585" w:right="332"/>
        <w:jc w:val="both"/>
      </w:pPr>
      <w:r>
        <w:t>% 8.2 ham protein, % 43.4 kuru madde, 4.1 pH, % 12.1 ham kül nitelik sınıfının iyi olduğu sonucunu bildirmişlerdir.</w:t>
      </w:r>
    </w:p>
    <w:p w14:paraId="41699678" w14:textId="77777777" w:rsidR="001556B2" w:rsidRDefault="001556B2">
      <w:pPr>
        <w:pStyle w:val="GvdeMetni"/>
      </w:pPr>
    </w:p>
    <w:p w14:paraId="0ABE4EDE" w14:textId="77777777" w:rsidR="001556B2" w:rsidRDefault="001556B2">
      <w:pPr>
        <w:pStyle w:val="GvdeMetni"/>
        <w:spacing w:before="70"/>
      </w:pPr>
    </w:p>
    <w:p w14:paraId="41E442E3" w14:textId="77777777" w:rsidR="001556B2" w:rsidRDefault="00E2543F">
      <w:pPr>
        <w:pStyle w:val="GvdeMetni"/>
        <w:spacing w:line="360" w:lineRule="auto"/>
        <w:ind w:left="585" w:right="297" w:firstLine="710"/>
        <w:jc w:val="both"/>
      </w:pPr>
      <w:r>
        <w:t>Oliveria</w:t>
      </w:r>
      <w:r>
        <w:rPr>
          <w:spacing w:val="-4"/>
        </w:rPr>
        <w:t xml:space="preserve"> </w:t>
      </w:r>
      <w:r>
        <w:t>ve</w:t>
      </w:r>
      <w:r>
        <w:rPr>
          <w:spacing w:val="-8"/>
        </w:rPr>
        <w:t xml:space="preserve"> </w:t>
      </w:r>
      <w:r>
        <w:t>ark.</w:t>
      </w:r>
      <w:r>
        <w:rPr>
          <w:spacing w:val="-3"/>
        </w:rPr>
        <w:t xml:space="preserve"> </w:t>
      </w:r>
      <w:r>
        <w:t>(2010),</w:t>
      </w:r>
      <w:r>
        <w:rPr>
          <w:spacing w:val="-3"/>
        </w:rPr>
        <w:t xml:space="preserve"> </w:t>
      </w:r>
      <w:r>
        <w:t>Brezilya’da</w:t>
      </w:r>
      <w:r>
        <w:rPr>
          <w:spacing w:val="-8"/>
        </w:rPr>
        <w:t xml:space="preserve"> </w:t>
      </w:r>
      <w:r>
        <w:t>Guarani</w:t>
      </w:r>
      <w:r>
        <w:rPr>
          <w:spacing w:val="-4"/>
        </w:rPr>
        <w:t xml:space="preserve"> </w:t>
      </w:r>
      <w:r>
        <w:t>iklim</w:t>
      </w:r>
      <w:r>
        <w:rPr>
          <w:spacing w:val="-5"/>
        </w:rPr>
        <w:t xml:space="preserve"> </w:t>
      </w:r>
      <w:r>
        <w:t>şartlarında yürütülmüş</w:t>
      </w:r>
      <w:r>
        <w:rPr>
          <w:spacing w:val="-2"/>
        </w:rPr>
        <w:t xml:space="preserve"> </w:t>
      </w:r>
      <w:r>
        <w:t>olan bu araştırmada; tritikale’nin (X Triticosecale Wittimack) farklı zamanlarda yapılan hasatı</w:t>
      </w:r>
      <w:r>
        <w:rPr>
          <w:spacing w:val="-15"/>
        </w:rPr>
        <w:t xml:space="preserve"> </w:t>
      </w:r>
      <w:r>
        <w:t>(73,</w:t>
      </w:r>
      <w:r>
        <w:rPr>
          <w:spacing w:val="-12"/>
        </w:rPr>
        <w:t xml:space="preserve"> </w:t>
      </w:r>
      <w:r>
        <w:t>80,</w:t>
      </w:r>
      <w:r>
        <w:rPr>
          <w:spacing w:val="-8"/>
        </w:rPr>
        <w:t xml:space="preserve"> </w:t>
      </w:r>
      <w:r>
        <w:t>87,</w:t>
      </w:r>
      <w:r>
        <w:rPr>
          <w:spacing w:val="-9"/>
        </w:rPr>
        <w:t xml:space="preserve"> </w:t>
      </w:r>
      <w:r>
        <w:t>94,</w:t>
      </w:r>
      <w:r>
        <w:rPr>
          <w:spacing w:val="-9"/>
        </w:rPr>
        <w:t xml:space="preserve"> </w:t>
      </w:r>
      <w:r>
        <w:t>101</w:t>
      </w:r>
      <w:r>
        <w:rPr>
          <w:spacing w:val="-10"/>
        </w:rPr>
        <w:t xml:space="preserve"> </w:t>
      </w:r>
      <w:r>
        <w:t>ve</w:t>
      </w:r>
      <w:r>
        <w:rPr>
          <w:spacing w:val="-11"/>
        </w:rPr>
        <w:t xml:space="preserve"> </w:t>
      </w:r>
      <w:r>
        <w:t>108.</w:t>
      </w:r>
      <w:r>
        <w:rPr>
          <w:spacing w:val="-9"/>
        </w:rPr>
        <w:t xml:space="preserve"> </w:t>
      </w:r>
      <w:r>
        <w:t>gün)</w:t>
      </w:r>
      <w:r>
        <w:rPr>
          <w:spacing w:val="-11"/>
        </w:rPr>
        <w:t xml:space="preserve"> </w:t>
      </w:r>
      <w:r>
        <w:t>biçilerek</w:t>
      </w:r>
      <w:r>
        <w:rPr>
          <w:spacing w:val="-10"/>
        </w:rPr>
        <w:t xml:space="preserve"> </w:t>
      </w:r>
      <w:r>
        <w:t>silaj</w:t>
      </w:r>
      <w:r>
        <w:rPr>
          <w:spacing w:val="-12"/>
        </w:rPr>
        <w:t xml:space="preserve"> </w:t>
      </w:r>
      <w:r>
        <w:t>yapılmıştır.</w:t>
      </w:r>
      <w:r>
        <w:rPr>
          <w:spacing w:val="-5"/>
        </w:rPr>
        <w:t xml:space="preserve"> </w:t>
      </w:r>
      <w:r>
        <w:t>Çalışma</w:t>
      </w:r>
      <w:r>
        <w:rPr>
          <w:spacing w:val="-5"/>
        </w:rPr>
        <w:t xml:space="preserve"> </w:t>
      </w:r>
      <w:r>
        <w:t>neticesinde; her</w:t>
      </w:r>
      <w:r>
        <w:rPr>
          <w:spacing w:val="-10"/>
        </w:rPr>
        <w:t xml:space="preserve"> </w:t>
      </w:r>
      <w:r>
        <w:t>biçimden</w:t>
      </w:r>
      <w:r>
        <w:rPr>
          <w:spacing w:val="-9"/>
        </w:rPr>
        <w:t xml:space="preserve"> </w:t>
      </w:r>
      <w:r>
        <w:t>sonra</w:t>
      </w:r>
      <w:r>
        <w:rPr>
          <w:spacing w:val="-10"/>
        </w:rPr>
        <w:t xml:space="preserve"> </w:t>
      </w:r>
      <w:r>
        <w:t>kuru</w:t>
      </w:r>
      <w:r>
        <w:rPr>
          <w:spacing w:val="-7"/>
        </w:rPr>
        <w:t xml:space="preserve"> </w:t>
      </w:r>
      <w:r>
        <w:t>maddede</w:t>
      </w:r>
      <w:r>
        <w:rPr>
          <w:spacing w:val="-10"/>
        </w:rPr>
        <w:t xml:space="preserve"> </w:t>
      </w:r>
      <w:r>
        <w:t>%</w:t>
      </w:r>
      <w:r>
        <w:rPr>
          <w:spacing w:val="-9"/>
        </w:rPr>
        <w:t xml:space="preserve"> </w:t>
      </w:r>
      <w:r>
        <w:t>0.46</w:t>
      </w:r>
      <w:r>
        <w:rPr>
          <w:spacing w:val="-9"/>
        </w:rPr>
        <w:t xml:space="preserve"> </w:t>
      </w:r>
      <w:r>
        <w:t>oranında</w:t>
      </w:r>
      <w:r>
        <w:rPr>
          <w:spacing w:val="-11"/>
        </w:rPr>
        <w:t xml:space="preserve"> </w:t>
      </w:r>
      <w:r>
        <w:t>bir</w:t>
      </w:r>
      <w:r>
        <w:rPr>
          <w:spacing w:val="-9"/>
        </w:rPr>
        <w:t xml:space="preserve"> </w:t>
      </w:r>
      <w:r>
        <w:t>artış</w:t>
      </w:r>
      <w:r>
        <w:rPr>
          <w:spacing w:val="-8"/>
        </w:rPr>
        <w:t xml:space="preserve"> </w:t>
      </w:r>
      <w:r>
        <w:t>görüldüğü</w:t>
      </w:r>
      <w:r>
        <w:rPr>
          <w:spacing w:val="-7"/>
        </w:rPr>
        <w:t xml:space="preserve"> </w:t>
      </w:r>
      <w:r>
        <w:t>HP</w:t>
      </w:r>
      <w:r>
        <w:rPr>
          <w:spacing w:val="-5"/>
        </w:rPr>
        <w:t xml:space="preserve"> </w:t>
      </w:r>
      <w:r>
        <w:t>oranında</w:t>
      </w:r>
      <w:r>
        <w:rPr>
          <w:spacing w:val="-9"/>
        </w:rPr>
        <w:t xml:space="preserve"> </w:t>
      </w:r>
      <w:r>
        <w:rPr>
          <w:spacing w:val="-5"/>
        </w:rPr>
        <w:t>ise</w:t>
      </w:r>
    </w:p>
    <w:p w14:paraId="6CE6C6B1" w14:textId="76CB8799" w:rsidR="001556B2" w:rsidRDefault="00E2543F">
      <w:pPr>
        <w:pStyle w:val="GvdeMetni"/>
        <w:spacing w:line="360" w:lineRule="auto"/>
        <w:ind w:left="585" w:right="297"/>
        <w:jc w:val="both"/>
      </w:pPr>
      <w:r>
        <w:t>% 0.09 oranında bir azalma oluştuğunu bildirmişlerdir. Kuru madde oranının en yüksek 87. - 101. günler arasında yapılan silajlardan elde ettiklerini belirtmişlerdir. Sonuç</w:t>
      </w:r>
      <w:r>
        <w:rPr>
          <w:spacing w:val="-15"/>
        </w:rPr>
        <w:t xml:space="preserve"> </w:t>
      </w:r>
      <w:r>
        <w:t>olarak</w:t>
      </w:r>
      <w:r>
        <w:rPr>
          <w:spacing w:val="-11"/>
        </w:rPr>
        <w:t xml:space="preserve"> </w:t>
      </w:r>
      <w:r>
        <w:t>araştırıcılar</w:t>
      </w:r>
      <w:r>
        <w:rPr>
          <w:spacing w:val="-5"/>
        </w:rPr>
        <w:t xml:space="preserve"> </w:t>
      </w:r>
      <w:r>
        <w:t>87,</w:t>
      </w:r>
      <w:r>
        <w:rPr>
          <w:spacing w:val="-12"/>
        </w:rPr>
        <w:t xml:space="preserve"> </w:t>
      </w:r>
      <w:r>
        <w:t>94</w:t>
      </w:r>
      <w:r>
        <w:rPr>
          <w:spacing w:val="-12"/>
        </w:rPr>
        <w:t xml:space="preserve"> </w:t>
      </w:r>
      <w:r>
        <w:t>ve</w:t>
      </w:r>
      <w:r>
        <w:rPr>
          <w:spacing w:val="-7"/>
        </w:rPr>
        <w:t xml:space="preserve"> </w:t>
      </w:r>
      <w:r>
        <w:t>101.</w:t>
      </w:r>
      <w:r>
        <w:rPr>
          <w:spacing w:val="-4"/>
        </w:rPr>
        <w:t xml:space="preserve"> </w:t>
      </w:r>
      <w:r>
        <w:t>günlerde yapılan</w:t>
      </w:r>
      <w:r>
        <w:rPr>
          <w:spacing w:val="-11"/>
        </w:rPr>
        <w:t xml:space="preserve"> </w:t>
      </w:r>
      <w:r>
        <w:t>silajdan</w:t>
      </w:r>
      <w:r>
        <w:rPr>
          <w:spacing w:val="-9"/>
        </w:rPr>
        <w:t xml:space="preserve"> </w:t>
      </w:r>
      <w:r>
        <w:t>daha</w:t>
      </w:r>
      <w:r w:rsidR="00496666">
        <w:t xml:space="preserve"> </w:t>
      </w:r>
      <w:r>
        <w:t xml:space="preserve">iyi </w:t>
      </w:r>
      <w:r>
        <w:t>yem</w:t>
      </w:r>
      <w:r>
        <w:rPr>
          <w:spacing w:val="-8"/>
        </w:rPr>
        <w:t xml:space="preserve"> </w:t>
      </w:r>
      <w:r>
        <w:t>kalitesi elde ettikleri sonucunu ortaya koymuşlardır.</w:t>
      </w:r>
    </w:p>
    <w:p w14:paraId="6C617866" w14:textId="77777777" w:rsidR="001556B2" w:rsidRDefault="001556B2">
      <w:pPr>
        <w:pStyle w:val="GvdeMetni"/>
      </w:pPr>
    </w:p>
    <w:p w14:paraId="7254C3E2" w14:textId="77777777" w:rsidR="001556B2" w:rsidRDefault="001556B2">
      <w:pPr>
        <w:pStyle w:val="GvdeMetni"/>
        <w:spacing w:before="70"/>
      </w:pPr>
    </w:p>
    <w:p w14:paraId="38EBA56B" w14:textId="791DF602" w:rsidR="001556B2" w:rsidRDefault="00E2543F">
      <w:pPr>
        <w:pStyle w:val="GvdeMetni"/>
        <w:spacing w:before="1" w:line="360" w:lineRule="auto"/>
        <w:ind w:left="585" w:right="290" w:firstLine="710"/>
        <w:jc w:val="both"/>
      </w:pPr>
      <w:r>
        <w:t>Junior</w:t>
      </w:r>
      <w:r>
        <w:rPr>
          <w:spacing w:val="-9"/>
        </w:rPr>
        <w:t xml:space="preserve"> </w:t>
      </w:r>
      <w:r>
        <w:t>ve</w:t>
      </w:r>
      <w:r>
        <w:rPr>
          <w:spacing w:val="-15"/>
        </w:rPr>
        <w:t xml:space="preserve"> </w:t>
      </w:r>
      <w:r>
        <w:t>ark.</w:t>
      </w:r>
      <w:r>
        <w:rPr>
          <w:spacing w:val="-15"/>
        </w:rPr>
        <w:t xml:space="preserve"> </w:t>
      </w:r>
      <w:r>
        <w:t>(2010),</w:t>
      </w:r>
      <w:r>
        <w:rPr>
          <w:spacing w:val="-15"/>
        </w:rPr>
        <w:t xml:space="preserve"> </w:t>
      </w:r>
      <w:r>
        <w:t>Brezilya’da</w:t>
      </w:r>
      <w:r>
        <w:rPr>
          <w:spacing w:val="-2"/>
        </w:rPr>
        <w:t xml:space="preserve"> </w:t>
      </w:r>
      <w:r>
        <w:t>yürütülen</w:t>
      </w:r>
      <w:r>
        <w:rPr>
          <w:spacing w:val="-15"/>
        </w:rPr>
        <w:t xml:space="preserve"> </w:t>
      </w:r>
      <w:r>
        <w:t>çalışmada</w:t>
      </w:r>
      <w:r>
        <w:rPr>
          <w:spacing w:val="-2"/>
        </w:rPr>
        <w:t xml:space="preserve"> </w:t>
      </w:r>
      <w:r>
        <w:t>yem</w:t>
      </w:r>
      <w:r>
        <w:rPr>
          <w:spacing w:val="-15"/>
        </w:rPr>
        <w:t xml:space="preserve"> </w:t>
      </w:r>
      <w:r>
        <w:t>bezelyesi,</w:t>
      </w:r>
      <w:r>
        <w:rPr>
          <w:spacing w:val="-6"/>
        </w:rPr>
        <w:t xml:space="preserve"> </w:t>
      </w:r>
      <w:r>
        <w:t>tritikale, yaygın fiğ ve yulafın farklı oranlarda yapılan karışımlarda silaj kalitesine etkisini belirlenmesi</w:t>
      </w:r>
      <w:r>
        <w:rPr>
          <w:spacing w:val="-8"/>
        </w:rPr>
        <w:t xml:space="preserve"> </w:t>
      </w:r>
      <w:r>
        <w:t>amacıyla yürü</w:t>
      </w:r>
      <w:r w:rsidR="00496666">
        <w:t>t</w:t>
      </w:r>
      <w:r>
        <w:t>tükleri</w:t>
      </w:r>
      <w:r>
        <w:rPr>
          <w:spacing w:val="-8"/>
        </w:rPr>
        <w:t xml:space="preserve"> </w:t>
      </w:r>
      <w:r>
        <w:t>çalışmada;</w:t>
      </w:r>
      <w:r>
        <w:rPr>
          <w:spacing w:val="-8"/>
        </w:rPr>
        <w:t xml:space="preserve"> </w:t>
      </w:r>
      <w:r>
        <w:t>tritikale</w:t>
      </w:r>
      <w:r>
        <w:rPr>
          <w:spacing w:val="-3"/>
        </w:rPr>
        <w:t xml:space="preserve"> </w:t>
      </w:r>
      <w:r>
        <w:t>silajında</w:t>
      </w:r>
      <w:r>
        <w:rPr>
          <w:spacing w:val="-1"/>
        </w:rPr>
        <w:t xml:space="preserve"> </w:t>
      </w:r>
      <w:r>
        <w:t>4.32</w:t>
      </w:r>
      <w:r>
        <w:rPr>
          <w:spacing w:val="-7"/>
        </w:rPr>
        <w:t xml:space="preserve"> </w:t>
      </w:r>
      <w:r>
        <w:t>pH,</w:t>
      </w:r>
      <w:r>
        <w:rPr>
          <w:spacing w:val="-7"/>
        </w:rPr>
        <w:t xml:space="preserve"> </w:t>
      </w:r>
      <w:r>
        <w:t>% 23.20</w:t>
      </w:r>
      <w:r>
        <w:rPr>
          <w:spacing w:val="-9"/>
        </w:rPr>
        <w:t xml:space="preserve"> </w:t>
      </w:r>
      <w:r>
        <w:t>kuru madde, 51.40 g/kg, 49.18 g/kg KM asetik asit, 4.23 g/kg KM propiyonik asit, 49.18 g/kg KM asetik asit, yem bezelyesi ve tritikale karışımının silajında % 24.17 kuru madde, 4.10 pH, % 24.17 kuru m</w:t>
      </w:r>
      <w:r>
        <w:t>adde 82.40 g/kg KM laktik asit, 1.33 g/kg KM propiyonik</w:t>
      </w:r>
      <w:r>
        <w:rPr>
          <w:spacing w:val="-8"/>
        </w:rPr>
        <w:t xml:space="preserve"> </w:t>
      </w:r>
      <w:r>
        <w:t>ve</w:t>
      </w:r>
      <w:r>
        <w:rPr>
          <w:spacing w:val="-7"/>
        </w:rPr>
        <w:t xml:space="preserve"> </w:t>
      </w:r>
      <w:r>
        <w:t>27.90</w:t>
      </w:r>
      <w:r>
        <w:rPr>
          <w:spacing w:val="-1"/>
        </w:rPr>
        <w:t xml:space="preserve"> </w:t>
      </w:r>
      <w:r>
        <w:t>g/kg</w:t>
      </w:r>
      <w:r>
        <w:rPr>
          <w:spacing w:val="-6"/>
        </w:rPr>
        <w:t xml:space="preserve"> </w:t>
      </w:r>
      <w:r>
        <w:t>KM</w:t>
      </w:r>
      <w:r>
        <w:rPr>
          <w:spacing w:val="-6"/>
        </w:rPr>
        <w:t xml:space="preserve"> </w:t>
      </w:r>
      <w:r>
        <w:t>asetik</w:t>
      </w:r>
      <w:r>
        <w:rPr>
          <w:spacing w:val="-1"/>
        </w:rPr>
        <w:t xml:space="preserve"> </w:t>
      </w:r>
      <w:r>
        <w:t>asit,</w:t>
      </w:r>
      <w:r>
        <w:rPr>
          <w:spacing w:val="51"/>
        </w:rPr>
        <w:t xml:space="preserve"> </w:t>
      </w:r>
      <w:r>
        <w:t>,</w:t>
      </w:r>
      <w:r>
        <w:rPr>
          <w:spacing w:val="-9"/>
        </w:rPr>
        <w:t xml:space="preserve"> </w:t>
      </w:r>
      <w:r>
        <w:t>tritikale</w:t>
      </w:r>
      <w:r>
        <w:rPr>
          <w:spacing w:val="-4"/>
        </w:rPr>
        <w:t xml:space="preserve"> </w:t>
      </w:r>
      <w:r>
        <w:t>+</w:t>
      </w:r>
      <w:r>
        <w:rPr>
          <w:spacing w:val="-5"/>
        </w:rPr>
        <w:t xml:space="preserve"> </w:t>
      </w:r>
      <w:r>
        <w:t>yulaf</w:t>
      </w:r>
      <w:r>
        <w:rPr>
          <w:spacing w:val="-6"/>
        </w:rPr>
        <w:t xml:space="preserve"> </w:t>
      </w:r>
      <w:r>
        <w:t>+</w:t>
      </w:r>
      <w:r>
        <w:rPr>
          <w:spacing w:val="2"/>
        </w:rPr>
        <w:t xml:space="preserve"> </w:t>
      </w:r>
      <w:r>
        <w:t>yemlik</w:t>
      </w:r>
      <w:r>
        <w:rPr>
          <w:spacing w:val="-6"/>
        </w:rPr>
        <w:t xml:space="preserve"> </w:t>
      </w:r>
      <w:r>
        <w:t>bezelye</w:t>
      </w:r>
      <w:r>
        <w:rPr>
          <w:spacing w:val="-9"/>
        </w:rPr>
        <w:t xml:space="preserve"> </w:t>
      </w:r>
      <w:r>
        <w:t>+</w:t>
      </w:r>
      <w:r>
        <w:rPr>
          <w:spacing w:val="7"/>
        </w:rPr>
        <w:t xml:space="preserve"> </w:t>
      </w:r>
      <w:r>
        <w:rPr>
          <w:spacing w:val="-2"/>
        </w:rPr>
        <w:t>yaygın</w:t>
      </w:r>
    </w:p>
    <w:p w14:paraId="4335DE80"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04A5AC2C" w14:textId="77777777" w:rsidR="001556B2" w:rsidRDefault="001556B2">
      <w:pPr>
        <w:pStyle w:val="GvdeMetni"/>
      </w:pPr>
    </w:p>
    <w:p w14:paraId="62CAB507" w14:textId="77777777" w:rsidR="001556B2" w:rsidRDefault="001556B2">
      <w:pPr>
        <w:pStyle w:val="GvdeMetni"/>
        <w:spacing w:before="4"/>
      </w:pPr>
    </w:p>
    <w:p w14:paraId="158FAB5B" w14:textId="77777777" w:rsidR="001556B2" w:rsidRDefault="00E2543F">
      <w:pPr>
        <w:pStyle w:val="GvdeMetni"/>
        <w:spacing w:line="360" w:lineRule="auto"/>
        <w:ind w:left="585" w:right="262"/>
      </w:pPr>
      <w:r>
        <w:t>fiğ karışımından elde edilen silajda, 4.16 pH, %</w:t>
      </w:r>
      <w:r>
        <w:rPr>
          <w:spacing w:val="26"/>
        </w:rPr>
        <w:t xml:space="preserve"> </w:t>
      </w:r>
      <w:r>
        <w:t>23.23 kuru madde 72.80 g/kg KM</w:t>
      </w:r>
      <w:r>
        <w:rPr>
          <w:spacing w:val="80"/>
        </w:rPr>
        <w:t xml:space="preserve"> </w:t>
      </w:r>
      <w:r>
        <w:t>laktik</w:t>
      </w:r>
      <w:r>
        <w:rPr>
          <w:spacing w:val="-17"/>
        </w:rPr>
        <w:t xml:space="preserve"> </w:t>
      </w:r>
      <w:r>
        <w:t>asit,,</w:t>
      </w:r>
      <w:r>
        <w:rPr>
          <w:spacing w:val="-15"/>
        </w:rPr>
        <w:t xml:space="preserve"> </w:t>
      </w:r>
      <w:r>
        <w:t>1.32</w:t>
      </w:r>
      <w:r>
        <w:rPr>
          <w:spacing w:val="-15"/>
        </w:rPr>
        <w:t xml:space="preserve"> </w:t>
      </w:r>
      <w:r>
        <w:t>g/</w:t>
      </w:r>
      <w:r>
        <w:t>kg</w:t>
      </w:r>
      <w:r>
        <w:rPr>
          <w:spacing w:val="-17"/>
        </w:rPr>
        <w:t xml:space="preserve"> </w:t>
      </w:r>
      <w:r>
        <w:t>KM</w:t>
      </w:r>
      <w:r>
        <w:rPr>
          <w:spacing w:val="-13"/>
        </w:rPr>
        <w:t xml:space="preserve"> </w:t>
      </w:r>
      <w:r>
        <w:t>propiyonik</w:t>
      </w:r>
      <w:r>
        <w:rPr>
          <w:spacing w:val="-12"/>
        </w:rPr>
        <w:t xml:space="preserve"> </w:t>
      </w:r>
      <w:r>
        <w:t>asit</w:t>
      </w:r>
      <w:r>
        <w:rPr>
          <w:spacing w:val="-15"/>
        </w:rPr>
        <w:t xml:space="preserve"> </w:t>
      </w:r>
      <w:r>
        <w:t>ve</w:t>
      </w:r>
      <w:r>
        <w:rPr>
          <w:spacing w:val="-14"/>
        </w:rPr>
        <w:t xml:space="preserve"> </w:t>
      </w:r>
      <w:r>
        <w:t>46.98</w:t>
      </w:r>
      <w:r>
        <w:rPr>
          <w:spacing w:val="-13"/>
        </w:rPr>
        <w:t xml:space="preserve"> </w:t>
      </w:r>
      <w:r>
        <w:t>g/kg</w:t>
      </w:r>
      <w:r>
        <w:rPr>
          <w:spacing w:val="-17"/>
        </w:rPr>
        <w:t xml:space="preserve"> </w:t>
      </w:r>
      <w:r>
        <w:t>KM</w:t>
      </w:r>
      <w:r>
        <w:rPr>
          <w:spacing w:val="-13"/>
        </w:rPr>
        <w:t xml:space="preserve"> </w:t>
      </w:r>
      <w:r>
        <w:t>asetik</w:t>
      </w:r>
      <w:r>
        <w:rPr>
          <w:spacing w:val="-13"/>
        </w:rPr>
        <w:t xml:space="preserve"> </w:t>
      </w:r>
      <w:r>
        <w:t>asit</w:t>
      </w:r>
      <w:r>
        <w:rPr>
          <w:spacing w:val="-15"/>
        </w:rPr>
        <w:t xml:space="preserve"> </w:t>
      </w:r>
      <w:r>
        <w:t>elde</w:t>
      </w:r>
      <w:r>
        <w:rPr>
          <w:spacing w:val="-14"/>
        </w:rPr>
        <w:t xml:space="preserve"> </w:t>
      </w:r>
      <w:r>
        <w:rPr>
          <w:spacing w:val="-2"/>
        </w:rPr>
        <w:t>etmişlerdir.</w:t>
      </w:r>
    </w:p>
    <w:p w14:paraId="43AD856B" w14:textId="77777777" w:rsidR="001556B2" w:rsidRDefault="001556B2">
      <w:pPr>
        <w:pStyle w:val="GvdeMetni"/>
      </w:pPr>
    </w:p>
    <w:p w14:paraId="72E43F06" w14:textId="77777777" w:rsidR="001556B2" w:rsidRDefault="001556B2">
      <w:pPr>
        <w:pStyle w:val="GvdeMetni"/>
        <w:spacing w:before="51"/>
      </w:pPr>
    </w:p>
    <w:p w14:paraId="3952AB43" w14:textId="77777777" w:rsidR="001556B2" w:rsidRDefault="00E2543F">
      <w:pPr>
        <w:pStyle w:val="GvdeMetni"/>
        <w:spacing w:line="360" w:lineRule="auto"/>
        <w:ind w:left="585" w:right="292" w:firstLine="710"/>
        <w:jc w:val="both"/>
      </w:pPr>
      <w:r>
        <w:t>Fayetörbay ve ark. (2011), Erzurum iklim şartlarında yürütülen çalışmada; buğday</w:t>
      </w:r>
      <w:r>
        <w:rPr>
          <w:spacing w:val="-1"/>
        </w:rPr>
        <w:t xml:space="preserve"> </w:t>
      </w:r>
      <w:r>
        <w:t>(</w:t>
      </w:r>
      <w:r>
        <w:rPr>
          <w:i/>
        </w:rPr>
        <w:t xml:space="preserve">Triticum aestvium </w:t>
      </w:r>
      <w:r>
        <w:t>L.) ve yemlik bezelye (</w:t>
      </w:r>
      <w:r>
        <w:rPr>
          <w:i/>
        </w:rPr>
        <w:t xml:space="preserve">Pisum arvense </w:t>
      </w:r>
      <w:r>
        <w:t>L.) farklı oranlarda karıştırılmış ve bu karışımların silaj kalitesindeki etkisininin saptanması amaçlanmıştır. Yapılan analizler neticesinde; kaba yem için lif oranınındaki gösterge olan NDF ve ADF oranlarının ve ham protein oranının tersine sonuçlar doğu</w:t>
      </w:r>
      <w:r>
        <w:t>rduğu belirlenmiştir. Aynı zamanda incelenen kimyasal ve fiziksel analizler neticesinde Erzurum iklim şartlarında yetiştiriciliği yapılan yemlik bezelyenin yalın olarak silajının yapılmasına elverişli olmadığını bunun yerine buğday hasılları ya da çayır ot</w:t>
      </w:r>
      <w:r>
        <w:t>unun %50 - 75 oranlarında karıştırılarak silajının bölge şartları için daha elverişli olduğu sonucunu bildirmiştir.</w:t>
      </w:r>
    </w:p>
    <w:p w14:paraId="3380FA57" w14:textId="77777777" w:rsidR="001556B2" w:rsidRDefault="001556B2">
      <w:pPr>
        <w:pStyle w:val="GvdeMetni"/>
      </w:pPr>
    </w:p>
    <w:p w14:paraId="76109CA4" w14:textId="77777777" w:rsidR="001556B2" w:rsidRDefault="001556B2">
      <w:pPr>
        <w:pStyle w:val="GvdeMetni"/>
        <w:spacing w:before="71"/>
      </w:pPr>
    </w:p>
    <w:p w14:paraId="765632E4" w14:textId="7A533BAC" w:rsidR="001556B2" w:rsidRDefault="00E2543F">
      <w:pPr>
        <w:pStyle w:val="GvdeMetni"/>
        <w:spacing w:line="360" w:lineRule="auto"/>
        <w:ind w:left="585" w:right="293" w:firstLine="710"/>
        <w:jc w:val="both"/>
      </w:pPr>
      <w:r>
        <w:t>Kavut ve ark. (2012b), Menemen iklim koşullarında tritikale çeşitleriyle (Tacettinbey, BDMT-06-5K, Tatlıcak-97, Mikham-2002, Karma, Focus,</w:t>
      </w:r>
      <w:r>
        <w:t xml:space="preserve"> Ege yıldızı, Melez-2001, Presto) yem bezelyesinin farklı oranlardaki karışımlarının silaj kalitelerinin</w:t>
      </w:r>
      <w:r>
        <w:rPr>
          <w:spacing w:val="-13"/>
        </w:rPr>
        <w:t xml:space="preserve"> </w:t>
      </w:r>
      <w:r>
        <w:t>saptanması</w:t>
      </w:r>
      <w:r>
        <w:rPr>
          <w:spacing w:val="-13"/>
        </w:rPr>
        <w:t xml:space="preserve"> </w:t>
      </w:r>
      <w:r>
        <w:t>amacıyla</w:t>
      </w:r>
      <w:r>
        <w:rPr>
          <w:spacing w:val="-14"/>
        </w:rPr>
        <w:t xml:space="preserve"> </w:t>
      </w:r>
      <w:r>
        <w:t>iki</w:t>
      </w:r>
      <w:r>
        <w:rPr>
          <w:spacing w:val="-11"/>
        </w:rPr>
        <w:t xml:space="preserve"> </w:t>
      </w:r>
      <w:r>
        <w:t>yıl</w:t>
      </w:r>
      <w:r>
        <w:rPr>
          <w:spacing w:val="-13"/>
        </w:rPr>
        <w:t xml:space="preserve"> </w:t>
      </w:r>
      <w:r>
        <w:t>süreyle</w:t>
      </w:r>
      <w:r w:rsidR="00496666">
        <w:t xml:space="preserve"> </w:t>
      </w:r>
      <w:r>
        <w:t>yürütülen</w:t>
      </w:r>
      <w:r>
        <w:rPr>
          <w:spacing w:val="-14"/>
        </w:rPr>
        <w:t xml:space="preserve"> </w:t>
      </w:r>
      <w:r>
        <w:t>bu</w:t>
      </w:r>
      <w:r>
        <w:rPr>
          <w:spacing w:val="-13"/>
        </w:rPr>
        <w:t xml:space="preserve"> </w:t>
      </w:r>
      <w:r>
        <w:t>çalışmada;</w:t>
      </w:r>
      <w:r>
        <w:rPr>
          <w:spacing w:val="-11"/>
        </w:rPr>
        <w:t xml:space="preserve"> </w:t>
      </w:r>
      <w:r>
        <w:t>çeşitlerin</w:t>
      </w:r>
      <w:r>
        <w:rPr>
          <w:spacing w:val="-12"/>
        </w:rPr>
        <w:t xml:space="preserve"> </w:t>
      </w:r>
      <w:r>
        <w:t>iki yıl boyunca elde edilen ortalamaları sonucunda % 9.81 ham protein, % 32.5 ku</w:t>
      </w:r>
      <w:r>
        <w:t>ru madde, % 1.59 laktik asit ve 4.71 pH</w:t>
      </w:r>
      <w:r>
        <w:rPr>
          <w:spacing w:val="40"/>
        </w:rPr>
        <w:t xml:space="preserve"> </w:t>
      </w:r>
      <w:r>
        <w:t>oranı elde edilmiştir.</w:t>
      </w:r>
    </w:p>
    <w:p w14:paraId="63EB43A5" w14:textId="77777777" w:rsidR="001556B2" w:rsidRDefault="001556B2">
      <w:pPr>
        <w:pStyle w:val="GvdeMetni"/>
      </w:pPr>
    </w:p>
    <w:p w14:paraId="538F03A8" w14:textId="77777777" w:rsidR="001556B2" w:rsidRDefault="001556B2">
      <w:pPr>
        <w:pStyle w:val="GvdeMetni"/>
        <w:spacing w:before="70"/>
      </w:pPr>
    </w:p>
    <w:p w14:paraId="308C2165" w14:textId="77777777" w:rsidR="001556B2" w:rsidRDefault="00E2543F">
      <w:pPr>
        <w:pStyle w:val="GvdeMetni"/>
        <w:spacing w:line="360" w:lineRule="auto"/>
        <w:ind w:left="585" w:right="297" w:firstLine="770"/>
        <w:jc w:val="both"/>
      </w:pPr>
      <w:r>
        <w:t>Sulas ve ark. (2012), İtalya’da Sardinya bölgesi iklim şartlarında yürütülen araştırmada; yem bezelyesi (Pisum arvense L) ve tritikale (X Triticosecale Wittimack)’nin farklı oranlarda karışım</w:t>
      </w:r>
      <w:r>
        <w:t>larının silaj özelliklerini kıyaslamak amacıyla yürüttükleri denemede; pH değeri tritikalede 4.92, yem bezelyesinde 4.86, %70 yem bezelyesi + %30 tritikale karışımında 4.84, %50 yem bezelyesi + %50 tritikale karışımında ise</w:t>
      </w:r>
      <w:r>
        <w:rPr>
          <w:spacing w:val="40"/>
        </w:rPr>
        <w:t xml:space="preserve"> </w:t>
      </w:r>
      <w:r>
        <w:t>4.82</w:t>
      </w:r>
      <w:r>
        <w:rPr>
          <w:spacing w:val="40"/>
        </w:rPr>
        <w:t xml:space="preserve"> </w:t>
      </w:r>
      <w:r>
        <w:t>olarak belirlenmiştir.</w:t>
      </w:r>
    </w:p>
    <w:p w14:paraId="0AE9DF9C" w14:textId="77777777" w:rsidR="001556B2" w:rsidRDefault="001556B2">
      <w:pPr>
        <w:pStyle w:val="GvdeMetni"/>
      </w:pPr>
    </w:p>
    <w:p w14:paraId="493414D3" w14:textId="77777777" w:rsidR="001556B2" w:rsidRDefault="001556B2">
      <w:pPr>
        <w:pStyle w:val="GvdeMetni"/>
        <w:spacing w:before="80"/>
      </w:pPr>
    </w:p>
    <w:p w14:paraId="6E0FC27C" w14:textId="77777777" w:rsidR="001556B2" w:rsidRDefault="00E2543F">
      <w:pPr>
        <w:pStyle w:val="GvdeMetni"/>
        <w:spacing w:line="362" w:lineRule="auto"/>
        <w:ind w:left="585" w:right="315" w:firstLine="710"/>
        <w:jc w:val="both"/>
      </w:pPr>
      <w:r>
        <w:t>De</w:t>
      </w:r>
      <w:r>
        <w:t>mirel ve ark. (2013), Van ilinde tritikale+arpa silajının kuzular üzerindeki karkas nitelikleri, et kalitesi ve performansı etkilerinin araştırıldığı bu çalışmada; arpa+tritikale silajının; % 11.3 oranında ham</w:t>
      </w:r>
      <w:r>
        <w:rPr>
          <w:spacing w:val="-5"/>
        </w:rPr>
        <w:t xml:space="preserve"> </w:t>
      </w:r>
      <w:r>
        <w:t>protein, % 58.3 oranında NDF, % 34.7</w:t>
      </w:r>
    </w:p>
    <w:p w14:paraId="6DA4F519" w14:textId="77777777" w:rsidR="001556B2" w:rsidRDefault="001556B2">
      <w:pPr>
        <w:spacing w:line="362" w:lineRule="auto"/>
        <w:jc w:val="both"/>
        <w:sectPr w:rsidR="001556B2" w:rsidSect="0067393E">
          <w:pgSz w:w="11920" w:h="16850"/>
          <w:pgMar w:top="960" w:right="1100" w:bottom="1160" w:left="1680" w:header="725" w:footer="978" w:gutter="0"/>
          <w:cols w:space="708"/>
        </w:sectPr>
      </w:pPr>
    </w:p>
    <w:p w14:paraId="6C5BA934" w14:textId="77777777" w:rsidR="001556B2" w:rsidRDefault="001556B2">
      <w:pPr>
        <w:pStyle w:val="GvdeMetni"/>
        <w:spacing w:before="165"/>
      </w:pPr>
    </w:p>
    <w:p w14:paraId="13772A1A" w14:textId="7980E944" w:rsidR="001556B2" w:rsidRDefault="00E2543F">
      <w:pPr>
        <w:pStyle w:val="GvdeMetni"/>
        <w:spacing w:line="360" w:lineRule="auto"/>
        <w:ind w:left="585" w:right="294"/>
        <w:jc w:val="both"/>
      </w:pPr>
      <w:r>
        <w:t>oranın</w:t>
      </w:r>
      <w:r>
        <w:rPr>
          <w:spacing w:val="-12"/>
        </w:rPr>
        <w:t xml:space="preserve"> </w:t>
      </w:r>
      <w:r>
        <w:t>da</w:t>
      </w:r>
      <w:r>
        <w:rPr>
          <w:spacing w:val="-15"/>
        </w:rPr>
        <w:t xml:space="preserve"> </w:t>
      </w:r>
      <w:r>
        <w:t>kuru</w:t>
      </w:r>
      <w:r>
        <w:rPr>
          <w:spacing w:val="-12"/>
        </w:rPr>
        <w:t xml:space="preserve"> </w:t>
      </w:r>
      <w:r>
        <w:t>madde,</w:t>
      </w:r>
      <w:r>
        <w:rPr>
          <w:spacing w:val="32"/>
        </w:rPr>
        <w:t xml:space="preserve"> </w:t>
      </w:r>
      <w:r>
        <w:t>%</w:t>
      </w:r>
      <w:r>
        <w:rPr>
          <w:spacing w:val="-13"/>
        </w:rPr>
        <w:t xml:space="preserve"> </w:t>
      </w:r>
      <w:r>
        <w:t>41.6</w:t>
      </w:r>
      <w:r>
        <w:rPr>
          <w:spacing w:val="-15"/>
        </w:rPr>
        <w:t xml:space="preserve"> </w:t>
      </w:r>
      <w:r>
        <w:t>oranında</w:t>
      </w:r>
      <w:r>
        <w:rPr>
          <w:spacing w:val="-15"/>
        </w:rPr>
        <w:t xml:space="preserve"> </w:t>
      </w:r>
      <w:r>
        <w:t>ADF,</w:t>
      </w:r>
      <w:r>
        <w:rPr>
          <w:spacing w:val="-12"/>
        </w:rPr>
        <w:t xml:space="preserve"> </w:t>
      </w:r>
      <w:r>
        <w:t>%</w:t>
      </w:r>
      <w:r>
        <w:rPr>
          <w:spacing w:val="-13"/>
        </w:rPr>
        <w:t xml:space="preserve"> </w:t>
      </w:r>
      <w:r>
        <w:t>5.36</w:t>
      </w:r>
      <w:r>
        <w:rPr>
          <w:spacing w:val="-15"/>
        </w:rPr>
        <w:t xml:space="preserve"> </w:t>
      </w:r>
      <w:r>
        <w:t>oranında</w:t>
      </w:r>
      <w:r>
        <w:rPr>
          <w:spacing w:val="-11"/>
        </w:rPr>
        <w:t xml:space="preserve"> </w:t>
      </w:r>
      <w:r>
        <w:t>laktik</w:t>
      </w:r>
      <w:r>
        <w:rPr>
          <w:spacing w:val="-12"/>
        </w:rPr>
        <w:t xml:space="preserve"> </w:t>
      </w:r>
      <w:r>
        <w:t>asit,</w:t>
      </w:r>
      <w:r>
        <w:rPr>
          <w:spacing w:val="-12"/>
        </w:rPr>
        <w:t xml:space="preserve"> </w:t>
      </w:r>
      <w:r>
        <w:t>4.7</w:t>
      </w:r>
      <w:r>
        <w:rPr>
          <w:spacing w:val="-15"/>
        </w:rPr>
        <w:t xml:space="preserve"> </w:t>
      </w:r>
      <w:r>
        <w:t>oranında pH, % 1.22 oranında asetik asit, % 0.61 oranında bütirik asit ve , % 0.05 oranında propiyonik asit oranları sonucunu elde etmiştir. Çalışmacılar yap</w:t>
      </w:r>
      <w:r>
        <w:t>mış olduğu analizler neticesinde;</w:t>
      </w:r>
      <w:r>
        <w:rPr>
          <w:spacing w:val="-9"/>
        </w:rPr>
        <w:t xml:space="preserve"> </w:t>
      </w:r>
      <w:r>
        <w:t>arpa+tritikale</w:t>
      </w:r>
      <w:r>
        <w:rPr>
          <w:spacing w:val="-12"/>
        </w:rPr>
        <w:t xml:space="preserve"> </w:t>
      </w:r>
      <w:r>
        <w:t>silajında</w:t>
      </w:r>
      <w:r>
        <w:rPr>
          <w:spacing w:val="-10"/>
        </w:rPr>
        <w:t xml:space="preserve"> </w:t>
      </w:r>
      <w:r>
        <w:t>inoküle</w:t>
      </w:r>
      <w:r>
        <w:rPr>
          <w:spacing w:val="-11"/>
        </w:rPr>
        <w:t xml:space="preserve"> </w:t>
      </w:r>
      <w:r>
        <w:t>eden</w:t>
      </w:r>
      <w:r>
        <w:rPr>
          <w:spacing w:val="-10"/>
        </w:rPr>
        <w:t xml:space="preserve"> </w:t>
      </w:r>
      <w:r>
        <w:t>enzim</w:t>
      </w:r>
      <w:r>
        <w:rPr>
          <w:spacing w:val="-11"/>
        </w:rPr>
        <w:t xml:space="preserve"> </w:t>
      </w:r>
      <w:r>
        <w:t>karışımının,</w:t>
      </w:r>
      <w:r>
        <w:rPr>
          <w:spacing w:val="-12"/>
        </w:rPr>
        <w:t xml:space="preserve"> </w:t>
      </w:r>
      <w:r w:rsidR="00496666">
        <w:t>silaj fermantasyon</w:t>
      </w:r>
      <w:r>
        <w:t xml:space="preserve"> etmenleri</w:t>
      </w:r>
      <w:r>
        <w:rPr>
          <w:spacing w:val="-1"/>
        </w:rPr>
        <w:t xml:space="preserve"> </w:t>
      </w:r>
      <w:r>
        <w:t xml:space="preserve">üzerinde olumlu etki yarattığı ancak et kalitesi ve kuzu </w:t>
      </w:r>
      <w:r w:rsidR="00496666">
        <w:t>karkas özelliklerinin</w:t>
      </w:r>
      <w:r>
        <w:t xml:space="preserve"> üzerinde herhangi bir etkiye neden olmadığı sonucunu bildirmişlerdir.</w:t>
      </w:r>
    </w:p>
    <w:p w14:paraId="5D96E4CF" w14:textId="77777777" w:rsidR="001556B2" w:rsidRDefault="001556B2">
      <w:pPr>
        <w:pStyle w:val="GvdeMetni"/>
      </w:pPr>
    </w:p>
    <w:p w14:paraId="00D4D057" w14:textId="77777777" w:rsidR="001556B2" w:rsidRDefault="001556B2">
      <w:pPr>
        <w:pStyle w:val="GvdeMetni"/>
        <w:spacing w:before="51"/>
      </w:pPr>
    </w:p>
    <w:p w14:paraId="7F4945BC" w14:textId="77777777" w:rsidR="001556B2" w:rsidRDefault="00E2543F">
      <w:pPr>
        <w:pStyle w:val="GvdeMetni"/>
        <w:spacing w:line="360" w:lineRule="auto"/>
        <w:ind w:left="585" w:right="298" w:firstLine="710"/>
        <w:jc w:val="both"/>
      </w:pPr>
      <w:r>
        <w:t>Yavuz (2017), Şanlıurfa ilinde farklı hasat zamanlarında yulaf+yem bezelyesi karışımlarının</w:t>
      </w:r>
      <w:r>
        <w:rPr>
          <w:spacing w:val="-8"/>
        </w:rPr>
        <w:t xml:space="preserve"> </w:t>
      </w:r>
      <w:r>
        <w:t>kalite</w:t>
      </w:r>
      <w:r>
        <w:rPr>
          <w:spacing w:val="-8"/>
        </w:rPr>
        <w:t xml:space="preserve"> </w:t>
      </w:r>
      <w:r>
        <w:t>ve</w:t>
      </w:r>
      <w:r>
        <w:rPr>
          <w:spacing w:val="-9"/>
        </w:rPr>
        <w:t xml:space="preserve"> </w:t>
      </w:r>
      <w:r>
        <w:t>verim</w:t>
      </w:r>
      <w:r>
        <w:rPr>
          <w:spacing w:val="-15"/>
        </w:rPr>
        <w:t xml:space="preserve"> </w:t>
      </w:r>
      <w:r>
        <w:t>etmenleri</w:t>
      </w:r>
      <w:r>
        <w:rPr>
          <w:spacing w:val="-11"/>
        </w:rPr>
        <w:t xml:space="preserve"> </w:t>
      </w:r>
      <w:r>
        <w:t>üzerine</w:t>
      </w:r>
      <w:r>
        <w:rPr>
          <w:spacing w:val="-7"/>
        </w:rPr>
        <w:t xml:space="preserve"> </w:t>
      </w:r>
      <w:r>
        <w:t>etkisinin</w:t>
      </w:r>
      <w:r>
        <w:rPr>
          <w:spacing w:val="-5"/>
        </w:rPr>
        <w:t xml:space="preserve"> </w:t>
      </w:r>
      <w:r>
        <w:t>saptanması</w:t>
      </w:r>
      <w:r>
        <w:rPr>
          <w:spacing w:val="-9"/>
        </w:rPr>
        <w:t xml:space="preserve"> </w:t>
      </w:r>
      <w:r>
        <w:t xml:space="preserve">amacıyla yapılan çalışmada; kuru ot </w:t>
      </w:r>
      <w:r>
        <w:t>veriminin en yüksek 509.1 kg/da ile %70 yulaf+%30 bezelye karışımından alınabildiğini, bu karışımlarda bulunan yulafın oranı arttıkça kuru ot verimi</w:t>
      </w:r>
      <w:r>
        <w:rPr>
          <w:spacing w:val="-12"/>
        </w:rPr>
        <w:t xml:space="preserve"> </w:t>
      </w:r>
      <w:r>
        <w:t>artmış</w:t>
      </w:r>
      <w:r>
        <w:rPr>
          <w:spacing w:val="-12"/>
        </w:rPr>
        <w:t xml:space="preserve"> </w:t>
      </w:r>
      <w:r>
        <w:t>ve</w:t>
      </w:r>
      <w:r>
        <w:rPr>
          <w:spacing w:val="-13"/>
        </w:rPr>
        <w:t xml:space="preserve"> </w:t>
      </w:r>
      <w:r>
        <w:t>bunula</w:t>
      </w:r>
      <w:r>
        <w:rPr>
          <w:spacing w:val="-13"/>
        </w:rPr>
        <w:t xml:space="preserve"> </w:t>
      </w:r>
      <w:r>
        <w:t>birlikte</w:t>
      </w:r>
      <w:r>
        <w:rPr>
          <w:spacing w:val="-13"/>
        </w:rPr>
        <w:t xml:space="preserve"> </w:t>
      </w:r>
      <w:r>
        <w:t>kaba</w:t>
      </w:r>
      <w:r>
        <w:rPr>
          <w:spacing w:val="-8"/>
        </w:rPr>
        <w:t xml:space="preserve"> </w:t>
      </w:r>
      <w:r>
        <w:t>yemin</w:t>
      </w:r>
      <w:r>
        <w:rPr>
          <w:spacing w:val="-12"/>
        </w:rPr>
        <w:t xml:space="preserve"> </w:t>
      </w:r>
      <w:r>
        <w:t>kalitesine</w:t>
      </w:r>
      <w:r>
        <w:rPr>
          <w:spacing w:val="-13"/>
        </w:rPr>
        <w:t xml:space="preserve"> </w:t>
      </w:r>
      <w:r>
        <w:t>olumsuz</w:t>
      </w:r>
      <w:r>
        <w:rPr>
          <w:spacing w:val="-11"/>
        </w:rPr>
        <w:t xml:space="preserve"> </w:t>
      </w:r>
      <w:r>
        <w:t>etki</w:t>
      </w:r>
      <w:r>
        <w:rPr>
          <w:spacing w:val="-11"/>
        </w:rPr>
        <w:t xml:space="preserve"> </w:t>
      </w:r>
      <w:r>
        <w:t>eden</w:t>
      </w:r>
      <w:r>
        <w:rPr>
          <w:spacing w:val="-12"/>
        </w:rPr>
        <w:t xml:space="preserve"> </w:t>
      </w:r>
      <w:r>
        <w:t>NDF</w:t>
      </w:r>
      <w:r>
        <w:rPr>
          <w:spacing w:val="-14"/>
        </w:rPr>
        <w:t xml:space="preserve"> </w:t>
      </w:r>
      <w:r>
        <w:t>ve</w:t>
      </w:r>
      <w:r>
        <w:rPr>
          <w:spacing w:val="-7"/>
        </w:rPr>
        <w:t xml:space="preserve"> </w:t>
      </w:r>
      <w:r>
        <w:t>ADF oranlarının</w:t>
      </w:r>
      <w:r>
        <w:rPr>
          <w:spacing w:val="3"/>
        </w:rPr>
        <w:t xml:space="preserve"> </w:t>
      </w:r>
      <w:r>
        <w:t>da</w:t>
      </w:r>
      <w:r>
        <w:rPr>
          <w:spacing w:val="4"/>
        </w:rPr>
        <w:t xml:space="preserve"> </w:t>
      </w:r>
      <w:r>
        <w:t>arttığını</w:t>
      </w:r>
      <w:r>
        <w:rPr>
          <w:spacing w:val="5"/>
        </w:rPr>
        <w:t xml:space="preserve"> </w:t>
      </w:r>
      <w:r>
        <w:t>söyle</w:t>
      </w:r>
      <w:r>
        <w:t>miştir.</w:t>
      </w:r>
      <w:r>
        <w:rPr>
          <w:spacing w:val="4"/>
        </w:rPr>
        <w:t xml:space="preserve"> </w:t>
      </w:r>
      <w:r>
        <w:t>Çalışma</w:t>
      </w:r>
      <w:r>
        <w:rPr>
          <w:spacing w:val="4"/>
        </w:rPr>
        <w:t xml:space="preserve"> </w:t>
      </w:r>
      <w:r>
        <w:t>sonucunda</w:t>
      </w:r>
      <w:r>
        <w:rPr>
          <w:spacing w:val="4"/>
        </w:rPr>
        <w:t xml:space="preserve"> </w:t>
      </w:r>
      <w:r>
        <w:t>en</w:t>
      </w:r>
      <w:r>
        <w:rPr>
          <w:spacing w:val="7"/>
        </w:rPr>
        <w:t xml:space="preserve"> </w:t>
      </w:r>
      <w:r>
        <w:t>yüksek</w:t>
      </w:r>
      <w:r>
        <w:rPr>
          <w:spacing w:val="4"/>
        </w:rPr>
        <w:t xml:space="preserve"> </w:t>
      </w:r>
      <w:r>
        <w:t>ham</w:t>
      </w:r>
      <w:r>
        <w:rPr>
          <w:spacing w:val="5"/>
        </w:rPr>
        <w:t xml:space="preserve"> </w:t>
      </w:r>
      <w:r>
        <w:t>protein</w:t>
      </w:r>
      <w:r>
        <w:rPr>
          <w:spacing w:val="9"/>
        </w:rPr>
        <w:t xml:space="preserve"> </w:t>
      </w:r>
      <w:r>
        <w:rPr>
          <w:spacing w:val="-2"/>
        </w:rPr>
        <w:t>değeri</w:t>
      </w:r>
    </w:p>
    <w:p w14:paraId="39053CFA" w14:textId="77777777" w:rsidR="001556B2" w:rsidRDefault="00E2543F">
      <w:pPr>
        <w:pStyle w:val="GvdeMetni"/>
        <w:spacing w:before="3" w:line="360" w:lineRule="auto"/>
        <w:ind w:left="585" w:right="298"/>
        <w:jc w:val="both"/>
      </w:pPr>
      <w:r>
        <w:t>%17.54,</w:t>
      </w:r>
      <w:r>
        <w:rPr>
          <w:spacing w:val="-6"/>
        </w:rPr>
        <w:t xml:space="preserve"> </w:t>
      </w:r>
      <w:r>
        <w:t>en</w:t>
      </w:r>
      <w:r>
        <w:rPr>
          <w:spacing w:val="-3"/>
        </w:rPr>
        <w:t xml:space="preserve"> </w:t>
      </w:r>
      <w:r>
        <w:t>düşük</w:t>
      </w:r>
      <w:r>
        <w:rPr>
          <w:spacing w:val="-3"/>
        </w:rPr>
        <w:t xml:space="preserve"> </w:t>
      </w:r>
      <w:r>
        <w:t>ADF</w:t>
      </w:r>
      <w:r>
        <w:rPr>
          <w:spacing w:val="-2"/>
        </w:rPr>
        <w:t xml:space="preserve"> </w:t>
      </w:r>
      <w:r>
        <w:t>%30.33</w:t>
      </w:r>
      <w:r>
        <w:rPr>
          <w:spacing w:val="-6"/>
        </w:rPr>
        <w:t xml:space="preserve"> </w:t>
      </w:r>
      <w:r>
        <w:t>ve</w:t>
      </w:r>
      <w:r>
        <w:rPr>
          <w:spacing w:val="-4"/>
        </w:rPr>
        <w:t xml:space="preserve"> </w:t>
      </w:r>
      <w:r>
        <w:t>NDF</w:t>
      </w:r>
      <w:r>
        <w:rPr>
          <w:spacing w:val="-5"/>
        </w:rPr>
        <w:t xml:space="preserve"> </w:t>
      </w:r>
      <w:r>
        <w:t>%40.15</w:t>
      </w:r>
      <w:r>
        <w:rPr>
          <w:spacing w:val="-1"/>
        </w:rPr>
        <w:t xml:space="preserve"> </w:t>
      </w:r>
      <w:r>
        <w:t>tek</w:t>
      </w:r>
      <w:r>
        <w:rPr>
          <w:spacing w:val="-6"/>
        </w:rPr>
        <w:t xml:space="preserve"> </w:t>
      </w:r>
      <w:r>
        <w:t>başına</w:t>
      </w:r>
      <w:r>
        <w:rPr>
          <w:spacing w:val="-1"/>
        </w:rPr>
        <w:t xml:space="preserve"> </w:t>
      </w:r>
      <w:r>
        <w:t>ekilen</w:t>
      </w:r>
      <w:r>
        <w:rPr>
          <w:spacing w:val="-1"/>
        </w:rPr>
        <w:t xml:space="preserve"> </w:t>
      </w:r>
      <w:r>
        <w:t>yem</w:t>
      </w:r>
      <w:r>
        <w:rPr>
          <w:spacing w:val="-3"/>
        </w:rPr>
        <w:t xml:space="preserve"> </w:t>
      </w:r>
      <w:r>
        <w:t>bezelyesinden elde etmiştir.</w:t>
      </w:r>
    </w:p>
    <w:p w14:paraId="1901159E" w14:textId="77777777" w:rsidR="001556B2" w:rsidRDefault="001556B2">
      <w:pPr>
        <w:pStyle w:val="GvdeMetni"/>
      </w:pPr>
    </w:p>
    <w:p w14:paraId="59A71D39" w14:textId="77777777" w:rsidR="001556B2" w:rsidRDefault="001556B2">
      <w:pPr>
        <w:pStyle w:val="GvdeMetni"/>
        <w:spacing w:before="51"/>
      </w:pPr>
    </w:p>
    <w:p w14:paraId="7B18F0D7" w14:textId="77777777" w:rsidR="001556B2" w:rsidRDefault="00E2543F">
      <w:pPr>
        <w:pStyle w:val="GvdeMetni"/>
        <w:spacing w:line="360" w:lineRule="auto"/>
        <w:ind w:left="585" w:right="288" w:firstLine="710"/>
        <w:jc w:val="both"/>
      </w:pPr>
      <w:r>
        <w:t>Gelir ve Denli (2018), Diyarbakır şartlarında yemlik bezelye, tritikale ve bunların</w:t>
      </w:r>
      <w:r>
        <w:rPr>
          <w:spacing w:val="-4"/>
        </w:rPr>
        <w:t xml:space="preserve"> </w:t>
      </w:r>
      <w:r>
        <w:t>farklı</w:t>
      </w:r>
      <w:r>
        <w:rPr>
          <w:spacing w:val="-2"/>
        </w:rPr>
        <w:t xml:space="preserve"> </w:t>
      </w:r>
      <w:r>
        <w:t>miktardaki</w:t>
      </w:r>
      <w:r>
        <w:rPr>
          <w:spacing w:val="-10"/>
        </w:rPr>
        <w:t xml:space="preserve"> </w:t>
      </w:r>
      <w:r>
        <w:t>karışımlarının</w:t>
      </w:r>
      <w:r>
        <w:rPr>
          <w:spacing w:val="-1"/>
        </w:rPr>
        <w:t xml:space="preserve"> </w:t>
      </w:r>
      <w:r>
        <w:t>silaj</w:t>
      </w:r>
      <w:r>
        <w:rPr>
          <w:spacing w:val="-8"/>
        </w:rPr>
        <w:t xml:space="preserve"> </w:t>
      </w:r>
      <w:r>
        <w:t>kalitesine</w:t>
      </w:r>
      <w:r>
        <w:rPr>
          <w:spacing w:val="-4"/>
        </w:rPr>
        <w:t xml:space="preserve"> </w:t>
      </w:r>
      <w:r>
        <w:t>etkisinin</w:t>
      </w:r>
      <w:r>
        <w:rPr>
          <w:spacing w:val="-6"/>
        </w:rPr>
        <w:t xml:space="preserve"> </w:t>
      </w:r>
      <w:r>
        <w:t>saptanması</w:t>
      </w:r>
      <w:r>
        <w:rPr>
          <w:spacing w:val="-6"/>
        </w:rPr>
        <w:t xml:space="preserve"> </w:t>
      </w:r>
      <w:r>
        <w:t>amacıyla yürütülen çalışmada, pH değerinin en düşük yem bezelyesi silajından (4.08) elde edilirken, en yüksek pH değerinin tritikale silajından (4.15) elde edildiğini bildirmişlerdir. Laktik asit oranını</w:t>
      </w:r>
      <w:r>
        <w:t>n da en yüksek tritikale silajından %2.19 oranıyla elde</w:t>
      </w:r>
      <w:r>
        <w:rPr>
          <w:spacing w:val="-6"/>
        </w:rPr>
        <w:t xml:space="preserve"> </w:t>
      </w:r>
      <w:r>
        <w:t>edilirken, en</w:t>
      </w:r>
      <w:r>
        <w:rPr>
          <w:spacing w:val="-8"/>
        </w:rPr>
        <w:t xml:space="preserve"> </w:t>
      </w:r>
      <w:r>
        <w:t>düşük laktik</w:t>
      </w:r>
      <w:r>
        <w:rPr>
          <w:spacing w:val="-3"/>
        </w:rPr>
        <w:t xml:space="preserve"> </w:t>
      </w:r>
      <w:r>
        <w:t>asit oranı yem</w:t>
      </w:r>
      <w:r>
        <w:rPr>
          <w:spacing w:val="-8"/>
        </w:rPr>
        <w:t xml:space="preserve"> </w:t>
      </w:r>
      <w:r>
        <w:t>bezelyesi</w:t>
      </w:r>
      <w:r>
        <w:rPr>
          <w:spacing w:val="-4"/>
        </w:rPr>
        <w:t xml:space="preserve"> </w:t>
      </w:r>
      <w:r>
        <w:t>silajından</w:t>
      </w:r>
      <w:r>
        <w:rPr>
          <w:spacing w:val="-3"/>
        </w:rPr>
        <w:t xml:space="preserve"> </w:t>
      </w:r>
      <w:r>
        <w:t>%1.96</w:t>
      </w:r>
      <w:r>
        <w:rPr>
          <w:spacing w:val="-1"/>
        </w:rPr>
        <w:t xml:space="preserve"> </w:t>
      </w:r>
      <w:r>
        <w:t>oranıyla</w:t>
      </w:r>
      <w:r>
        <w:rPr>
          <w:spacing w:val="-1"/>
        </w:rPr>
        <w:t xml:space="preserve"> </w:t>
      </w:r>
      <w:r>
        <w:t>elde edildiğini bildirmişlerdir. Diyarbakır şartlarında yapılan silolamada baklagil oranının artması kaliteli silaj için i</w:t>
      </w:r>
      <w:r>
        <w:t>stenen HP, NDF, propiyonik asit ve asetik asitin oranında artış</w:t>
      </w:r>
      <w:r>
        <w:rPr>
          <w:spacing w:val="-3"/>
        </w:rPr>
        <w:t xml:space="preserve"> </w:t>
      </w:r>
      <w:r>
        <w:t>sağladığını fakat</w:t>
      </w:r>
      <w:r>
        <w:rPr>
          <w:spacing w:val="-3"/>
        </w:rPr>
        <w:t xml:space="preserve"> </w:t>
      </w:r>
      <w:r>
        <w:t>laktik</w:t>
      </w:r>
      <w:r>
        <w:rPr>
          <w:spacing w:val="-3"/>
        </w:rPr>
        <w:t xml:space="preserve"> </w:t>
      </w:r>
      <w:r>
        <w:t>asitin</w:t>
      </w:r>
      <w:r>
        <w:rPr>
          <w:spacing w:val="-3"/>
        </w:rPr>
        <w:t xml:space="preserve"> </w:t>
      </w:r>
      <w:r>
        <w:t>oranında</w:t>
      </w:r>
      <w:r>
        <w:rPr>
          <w:spacing w:val="-4"/>
        </w:rPr>
        <w:t xml:space="preserve"> </w:t>
      </w:r>
      <w:r>
        <w:t>ise</w:t>
      </w:r>
      <w:r>
        <w:rPr>
          <w:spacing w:val="-1"/>
        </w:rPr>
        <w:t xml:space="preserve"> </w:t>
      </w:r>
      <w:r>
        <w:t>bunun</w:t>
      </w:r>
      <w:r>
        <w:rPr>
          <w:spacing w:val="-3"/>
        </w:rPr>
        <w:t xml:space="preserve"> </w:t>
      </w:r>
      <w:r>
        <w:t>tersine</w:t>
      </w:r>
      <w:r>
        <w:rPr>
          <w:spacing w:val="-1"/>
        </w:rPr>
        <w:t xml:space="preserve"> </w:t>
      </w:r>
      <w:r>
        <w:t>azalış</w:t>
      </w:r>
      <w:r>
        <w:rPr>
          <w:spacing w:val="-3"/>
        </w:rPr>
        <w:t xml:space="preserve"> </w:t>
      </w:r>
      <w:r>
        <w:t>meydana</w:t>
      </w:r>
      <w:r>
        <w:rPr>
          <w:spacing w:val="-1"/>
        </w:rPr>
        <w:t xml:space="preserve"> </w:t>
      </w:r>
      <w:r>
        <w:t>getirdiği sonucunu söylemişlerdir. Diyarbakır koşulları için en uygun silaj koşullarının %75 tritikale + %25 yem bezel</w:t>
      </w:r>
      <w:r>
        <w:t>yesi olduğu sonucunu ortaya koymuşlardır.</w:t>
      </w:r>
    </w:p>
    <w:p w14:paraId="06DC5FD8" w14:textId="77777777" w:rsidR="001556B2" w:rsidRDefault="001556B2">
      <w:pPr>
        <w:pStyle w:val="GvdeMetni"/>
      </w:pPr>
    </w:p>
    <w:p w14:paraId="4F559F22" w14:textId="77777777" w:rsidR="001556B2" w:rsidRDefault="001556B2">
      <w:pPr>
        <w:pStyle w:val="GvdeMetni"/>
        <w:spacing w:before="69"/>
      </w:pPr>
    </w:p>
    <w:p w14:paraId="3EF36A03" w14:textId="1752E7F5" w:rsidR="001556B2" w:rsidRDefault="00E2543F" w:rsidP="00496666">
      <w:pPr>
        <w:pStyle w:val="GvdeMetni"/>
        <w:spacing w:line="360" w:lineRule="auto"/>
        <w:ind w:left="585" w:right="293" w:firstLine="710"/>
        <w:jc w:val="both"/>
        <w:sectPr w:rsidR="001556B2" w:rsidSect="0067393E">
          <w:pgSz w:w="11920" w:h="16850"/>
          <w:pgMar w:top="960" w:right="1100" w:bottom="1160" w:left="1680" w:header="725" w:footer="978" w:gutter="0"/>
          <w:cols w:space="708"/>
        </w:sectPr>
      </w:pPr>
      <w:r>
        <w:t>Seydoşoğlu</w:t>
      </w:r>
      <w:r>
        <w:rPr>
          <w:spacing w:val="-6"/>
        </w:rPr>
        <w:t xml:space="preserve"> </w:t>
      </w:r>
      <w:r>
        <w:t>(2019b),</w:t>
      </w:r>
      <w:r>
        <w:rPr>
          <w:spacing w:val="-5"/>
        </w:rPr>
        <w:t xml:space="preserve"> </w:t>
      </w:r>
      <w:r>
        <w:t>Diyarbakır</w:t>
      </w:r>
      <w:r>
        <w:rPr>
          <w:spacing w:val="-3"/>
        </w:rPr>
        <w:t xml:space="preserve"> </w:t>
      </w:r>
      <w:r>
        <w:t>ekolojik</w:t>
      </w:r>
      <w:r>
        <w:rPr>
          <w:spacing w:val="-7"/>
        </w:rPr>
        <w:t xml:space="preserve"> </w:t>
      </w:r>
      <w:r>
        <w:t>şartlarında</w:t>
      </w:r>
      <w:r>
        <w:rPr>
          <w:spacing w:val="-9"/>
        </w:rPr>
        <w:t xml:space="preserve"> </w:t>
      </w:r>
      <w:r>
        <w:t>GAPUTAEM’de yer</w:t>
      </w:r>
      <w:r>
        <w:rPr>
          <w:spacing w:val="-6"/>
        </w:rPr>
        <w:t xml:space="preserve"> </w:t>
      </w:r>
      <w:r>
        <w:t>alan deneme alanında 2015-2016 senelerinde arpa+yem</w:t>
      </w:r>
      <w:r>
        <w:t xml:space="preserve"> bezelyesi karışımlarının silaj kalitesi üzerinde rol oynayan organik asit oranlarının saptanması için yap</w:t>
      </w:r>
      <w:r w:rsidR="00496666">
        <w:t>tığı</w:t>
      </w:r>
      <w:r>
        <w:t xml:space="preserve"> bu ara</w:t>
      </w:r>
      <w:r w:rsidR="00496666">
        <w:t>ş</w:t>
      </w:r>
      <w:r>
        <w:t>tırmada,</w:t>
      </w:r>
      <w:r>
        <w:rPr>
          <w:spacing w:val="40"/>
        </w:rPr>
        <w:t xml:space="preserve"> </w:t>
      </w:r>
      <w:r>
        <w:t>materyal</w:t>
      </w:r>
      <w:r>
        <w:rPr>
          <w:spacing w:val="40"/>
        </w:rPr>
        <w:t xml:space="preserve"> </w:t>
      </w:r>
      <w:r>
        <w:t>olarak</w:t>
      </w:r>
      <w:r>
        <w:rPr>
          <w:spacing w:val="40"/>
        </w:rPr>
        <w:t xml:space="preserve"> </w:t>
      </w:r>
      <w:r>
        <w:t>Altıkat</w:t>
      </w:r>
      <w:r>
        <w:rPr>
          <w:spacing w:val="40"/>
        </w:rPr>
        <w:t xml:space="preserve"> </w:t>
      </w:r>
      <w:r>
        <w:t>arpa</w:t>
      </w:r>
      <w:r>
        <w:rPr>
          <w:spacing w:val="40"/>
        </w:rPr>
        <w:t xml:space="preserve"> </w:t>
      </w:r>
      <w:r>
        <w:t>ve</w:t>
      </w:r>
      <w:r>
        <w:rPr>
          <w:spacing w:val="40"/>
        </w:rPr>
        <w:t xml:space="preserve"> </w:t>
      </w:r>
      <w:r>
        <w:t>GAP</w:t>
      </w:r>
      <w:r>
        <w:rPr>
          <w:spacing w:val="40"/>
        </w:rPr>
        <w:t xml:space="preserve"> </w:t>
      </w:r>
      <w:r>
        <w:t>pembesi</w:t>
      </w:r>
      <w:r>
        <w:rPr>
          <w:spacing w:val="40"/>
        </w:rPr>
        <w:t xml:space="preserve"> </w:t>
      </w:r>
      <w:r>
        <w:t>yem</w:t>
      </w:r>
      <w:r>
        <w:rPr>
          <w:spacing w:val="40"/>
        </w:rPr>
        <w:t xml:space="preserve"> </w:t>
      </w:r>
      <w:r>
        <w:t>bezelyesi</w:t>
      </w:r>
      <w:r>
        <w:rPr>
          <w:spacing w:val="40"/>
        </w:rPr>
        <w:t xml:space="preserve"> </w:t>
      </w:r>
      <w:r>
        <w:t>çeşitleri</w:t>
      </w:r>
    </w:p>
    <w:p w14:paraId="2306C5C8" w14:textId="77777777" w:rsidR="00496666" w:rsidRDefault="00496666" w:rsidP="00496666">
      <w:pPr>
        <w:pStyle w:val="GvdeMetni"/>
        <w:spacing w:line="360" w:lineRule="auto"/>
        <w:ind w:right="296"/>
        <w:jc w:val="both"/>
      </w:pPr>
    </w:p>
    <w:p w14:paraId="20D2B074" w14:textId="1BDB795E" w:rsidR="001556B2" w:rsidRDefault="00E2543F" w:rsidP="00496666">
      <w:pPr>
        <w:pStyle w:val="GvdeMetni"/>
        <w:spacing w:line="360" w:lineRule="auto"/>
        <w:ind w:right="296"/>
        <w:jc w:val="both"/>
      </w:pPr>
      <w:r>
        <w:t>kullanılmıştır. Denemenin karışım olarak ise %25 yem bezelye</w:t>
      </w:r>
      <w:r>
        <w:t>si + %75 arpa, %50 arpa + %50 yem bezelyesi ve %75 arpa + %25 yem bezelyesi silajından meydana geldiğini</w:t>
      </w:r>
      <w:r>
        <w:rPr>
          <w:spacing w:val="-15"/>
        </w:rPr>
        <w:t xml:space="preserve"> </w:t>
      </w:r>
      <w:r>
        <w:t>ve</w:t>
      </w:r>
      <w:r>
        <w:rPr>
          <w:spacing w:val="-15"/>
        </w:rPr>
        <w:t xml:space="preserve"> </w:t>
      </w:r>
      <w:r>
        <w:t>farklı</w:t>
      </w:r>
      <w:r>
        <w:rPr>
          <w:spacing w:val="-14"/>
        </w:rPr>
        <w:t xml:space="preserve"> </w:t>
      </w:r>
      <w:r>
        <w:t>oranlardaki</w:t>
      </w:r>
      <w:r>
        <w:rPr>
          <w:spacing w:val="-12"/>
        </w:rPr>
        <w:t xml:space="preserve"> </w:t>
      </w:r>
      <w:r>
        <w:t>arpa</w:t>
      </w:r>
      <w:r>
        <w:rPr>
          <w:spacing w:val="-15"/>
        </w:rPr>
        <w:t xml:space="preserve"> </w:t>
      </w:r>
      <w:r>
        <w:t>+</w:t>
      </w:r>
      <w:r>
        <w:rPr>
          <w:spacing w:val="-11"/>
        </w:rPr>
        <w:t xml:space="preserve"> </w:t>
      </w:r>
      <w:r>
        <w:t>yem</w:t>
      </w:r>
      <w:r>
        <w:rPr>
          <w:spacing w:val="-15"/>
        </w:rPr>
        <w:t xml:space="preserve"> </w:t>
      </w:r>
      <w:r>
        <w:t>bezelyesi</w:t>
      </w:r>
      <w:r>
        <w:rPr>
          <w:spacing w:val="-7"/>
        </w:rPr>
        <w:t xml:space="preserve"> </w:t>
      </w:r>
      <w:r>
        <w:t>karışımlarının</w:t>
      </w:r>
      <w:r>
        <w:rPr>
          <w:spacing w:val="-7"/>
        </w:rPr>
        <w:t xml:space="preserve"> </w:t>
      </w:r>
      <w:r>
        <w:t>silaj</w:t>
      </w:r>
      <w:r>
        <w:rPr>
          <w:spacing w:val="-15"/>
        </w:rPr>
        <w:t xml:space="preserve"> </w:t>
      </w:r>
      <w:r>
        <w:t>kalitesi</w:t>
      </w:r>
      <w:r>
        <w:rPr>
          <w:spacing w:val="-9"/>
        </w:rPr>
        <w:t xml:space="preserve"> </w:t>
      </w:r>
      <w:r>
        <w:t>üzerine etki eden propiyonik asit,</w:t>
      </w:r>
      <w:r w:rsidR="00496666">
        <w:t xml:space="preserve"> </w:t>
      </w:r>
      <w:r>
        <w:t>asetik asit, bütirik asit ve laktik asit or</w:t>
      </w:r>
      <w:r>
        <w:t>anlarının istatistiki olarak %1’de önemli olduğu sonucunu bildirmişlerdir.</w:t>
      </w:r>
    </w:p>
    <w:p w14:paraId="4DC81C52" w14:textId="77777777" w:rsidR="001556B2" w:rsidRDefault="001556B2">
      <w:pPr>
        <w:pStyle w:val="GvdeMetni"/>
        <w:spacing w:before="135"/>
      </w:pPr>
    </w:p>
    <w:p w14:paraId="1005B521" w14:textId="54F53ED4" w:rsidR="001556B2" w:rsidRDefault="00E2543F" w:rsidP="00FE5CD3">
      <w:pPr>
        <w:pStyle w:val="GvdeMetni"/>
        <w:spacing w:line="360" w:lineRule="auto"/>
        <w:ind w:right="297" w:firstLine="709"/>
        <w:jc w:val="both"/>
      </w:pPr>
      <w:r>
        <w:t>Turan (2020b), Doğu Anadolu Bölgesi iklim koşullarında 2017-2018 senelerinde kışlık olarak yetiştirilen farklı oranlardaki arpa ile koca fiğ karıştırılarak silaj kalitesine etkisin</w:t>
      </w:r>
      <w:r>
        <w:t xml:space="preserve">in saptanması amacıyla </w:t>
      </w:r>
      <w:r w:rsidR="00496666">
        <w:t>yürütmüş</w:t>
      </w:r>
      <w:r>
        <w:t xml:space="preserve"> olduğu bu çalışmada, arpa ve koca fiğ’in</w:t>
      </w:r>
      <w:r>
        <w:rPr>
          <w:spacing w:val="20"/>
        </w:rPr>
        <w:t xml:space="preserve"> </w:t>
      </w:r>
      <w:r>
        <w:t>yalnız</w:t>
      </w:r>
      <w:r>
        <w:rPr>
          <w:spacing w:val="24"/>
        </w:rPr>
        <w:t xml:space="preserve"> </w:t>
      </w:r>
      <w:r>
        <w:t>ekimleri</w:t>
      </w:r>
      <w:r>
        <w:rPr>
          <w:spacing w:val="20"/>
        </w:rPr>
        <w:t xml:space="preserve"> </w:t>
      </w:r>
      <w:r>
        <w:t>ile</w:t>
      </w:r>
      <w:r>
        <w:rPr>
          <w:spacing w:val="21"/>
        </w:rPr>
        <w:t xml:space="preserve"> </w:t>
      </w:r>
      <w:r>
        <w:t>%80, %70,</w:t>
      </w:r>
      <w:r>
        <w:rPr>
          <w:spacing w:val="19"/>
        </w:rPr>
        <w:t xml:space="preserve"> </w:t>
      </w:r>
      <w:r>
        <w:t>%60, %50,</w:t>
      </w:r>
      <w:r>
        <w:rPr>
          <w:spacing w:val="19"/>
        </w:rPr>
        <w:t xml:space="preserve"> </w:t>
      </w:r>
      <w:r>
        <w:t>%40,</w:t>
      </w:r>
      <w:r>
        <w:rPr>
          <w:spacing w:val="20"/>
        </w:rPr>
        <w:t xml:space="preserve"> </w:t>
      </w:r>
      <w:r>
        <w:t>%30,</w:t>
      </w:r>
      <w:r>
        <w:rPr>
          <w:spacing w:val="24"/>
        </w:rPr>
        <w:t xml:space="preserve"> </w:t>
      </w:r>
      <w:r>
        <w:t>%20</w:t>
      </w:r>
      <w:r>
        <w:rPr>
          <w:spacing w:val="19"/>
        </w:rPr>
        <w:t xml:space="preserve"> </w:t>
      </w:r>
      <w:r>
        <w:t>arpa</w:t>
      </w:r>
      <w:r>
        <w:rPr>
          <w:spacing w:val="21"/>
        </w:rPr>
        <w:t xml:space="preserve"> </w:t>
      </w:r>
      <w:r>
        <w:t>+ %20,</w:t>
      </w:r>
      <w:r w:rsidR="00FE5CD3">
        <w:t xml:space="preserve"> </w:t>
      </w:r>
      <w:r>
        <w:t>%30, %40, %50, %60, %70, %80 koca fiğ karışımlarından elde edilmiş olan silajın kalitesi ve kimyasal kompozisyonu inc</w:t>
      </w:r>
      <w:r>
        <w:t>elenmiş üç tekerrürlü olarak ve 2'şer lt'lik kavanozlar hazırlandıktan sonra hava almayacak bir şekilde bu kavanozlara koyulduğunu</w:t>
      </w:r>
      <w:r>
        <w:rPr>
          <w:spacing w:val="-15"/>
        </w:rPr>
        <w:t xml:space="preserve"> </w:t>
      </w:r>
      <w:r>
        <w:t>bildirmiştir.</w:t>
      </w:r>
      <w:r>
        <w:rPr>
          <w:spacing w:val="-15"/>
        </w:rPr>
        <w:t xml:space="preserve"> </w:t>
      </w:r>
      <w:r>
        <w:t>Kavanozlar</w:t>
      </w:r>
      <w:r>
        <w:rPr>
          <w:spacing w:val="-13"/>
        </w:rPr>
        <w:t xml:space="preserve"> </w:t>
      </w:r>
      <w:r>
        <w:t>60</w:t>
      </w:r>
      <w:r>
        <w:rPr>
          <w:spacing w:val="-15"/>
        </w:rPr>
        <w:t xml:space="preserve"> </w:t>
      </w:r>
      <w:r>
        <w:t>gün</w:t>
      </w:r>
      <w:r>
        <w:rPr>
          <w:spacing w:val="-13"/>
        </w:rPr>
        <w:t xml:space="preserve"> </w:t>
      </w:r>
      <w:r>
        <w:t>geçtikten</w:t>
      </w:r>
      <w:r>
        <w:rPr>
          <w:spacing w:val="-15"/>
        </w:rPr>
        <w:t xml:space="preserve"> </w:t>
      </w:r>
      <w:r>
        <w:t>sonra</w:t>
      </w:r>
      <w:r>
        <w:rPr>
          <w:spacing w:val="-15"/>
        </w:rPr>
        <w:t xml:space="preserve"> </w:t>
      </w:r>
      <w:r>
        <w:t>açılıp</w:t>
      </w:r>
      <w:r>
        <w:rPr>
          <w:spacing w:val="-8"/>
        </w:rPr>
        <w:t xml:space="preserve"> </w:t>
      </w:r>
      <w:r>
        <w:t>ve</w:t>
      </w:r>
      <w:r>
        <w:rPr>
          <w:spacing w:val="-12"/>
        </w:rPr>
        <w:t xml:space="preserve"> </w:t>
      </w:r>
      <w:r>
        <w:t>NDF,</w:t>
      </w:r>
      <w:r>
        <w:rPr>
          <w:spacing w:val="30"/>
        </w:rPr>
        <w:t xml:space="preserve"> </w:t>
      </w:r>
      <w:r>
        <w:t>HP,</w:t>
      </w:r>
      <w:r>
        <w:rPr>
          <w:spacing w:val="-12"/>
        </w:rPr>
        <w:t xml:space="preserve"> </w:t>
      </w:r>
      <w:r>
        <w:t>ADF ve silajın pH değerini gözlemlemiştir. Çalışma sonucunda, ADF oranı %33.38, NYD oranı</w:t>
      </w:r>
      <w:r>
        <w:rPr>
          <w:spacing w:val="4"/>
        </w:rPr>
        <w:t xml:space="preserve"> </w:t>
      </w:r>
      <w:r>
        <w:t>174.64,</w:t>
      </w:r>
      <w:r>
        <w:rPr>
          <w:spacing w:val="18"/>
        </w:rPr>
        <w:t xml:space="preserve"> </w:t>
      </w:r>
      <w:r>
        <w:t>HP</w:t>
      </w:r>
      <w:r>
        <w:rPr>
          <w:spacing w:val="7"/>
        </w:rPr>
        <w:t xml:space="preserve"> </w:t>
      </w:r>
      <w:r>
        <w:t>oranı</w:t>
      </w:r>
      <w:r>
        <w:rPr>
          <w:spacing w:val="4"/>
        </w:rPr>
        <w:t xml:space="preserve"> </w:t>
      </w:r>
      <w:r>
        <w:t>%15.50,</w:t>
      </w:r>
      <w:r>
        <w:rPr>
          <w:spacing w:val="13"/>
        </w:rPr>
        <w:t xml:space="preserve"> </w:t>
      </w:r>
      <w:r>
        <w:t>KMT</w:t>
      </w:r>
      <w:r>
        <w:rPr>
          <w:spacing w:val="12"/>
        </w:rPr>
        <w:t xml:space="preserve"> </w:t>
      </w:r>
      <w:r>
        <w:t>oranı</w:t>
      </w:r>
      <w:r>
        <w:rPr>
          <w:spacing w:val="6"/>
        </w:rPr>
        <w:t xml:space="preserve"> </w:t>
      </w:r>
      <w:r>
        <w:t>%3.57,</w:t>
      </w:r>
      <w:r>
        <w:rPr>
          <w:spacing w:val="23"/>
        </w:rPr>
        <w:t xml:space="preserve"> </w:t>
      </w:r>
      <w:r>
        <w:t>NDF</w:t>
      </w:r>
      <w:r>
        <w:rPr>
          <w:spacing w:val="5"/>
        </w:rPr>
        <w:t xml:space="preserve"> </w:t>
      </w:r>
      <w:r>
        <w:t>oranı</w:t>
      </w:r>
      <w:r>
        <w:rPr>
          <w:spacing w:val="52"/>
          <w:w w:val="150"/>
        </w:rPr>
        <w:t xml:space="preserve"> </w:t>
      </w:r>
      <w:r>
        <w:t>%33.73,</w:t>
      </w:r>
      <w:r>
        <w:rPr>
          <w:spacing w:val="20"/>
        </w:rPr>
        <w:t xml:space="preserve"> </w:t>
      </w:r>
      <w:r>
        <w:t>SKM</w:t>
      </w:r>
      <w:r>
        <w:rPr>
          <w:spacing w:val="13"/>
        </w:rPr>
        <w:t xml:space="preserve"> </w:t>
      </w:r>
      <w:r>
        <w:rPr>
          <w:spacing w:val="-2"/>
        </w:rPr>
        <w:t>oranı</w:t>
      </w:r>
      <w:r w:rsidR="00FE5CD3">
        <w:rPr>
          <w:spacing w:val="-2"/>
        </w:rPr>
        <w:t xml:space="preserve"> </w:t>
      </w:r>
      <w:r>
        <w:t xml:space="preserve">%62.89, KM oranı %24.69 olarak bulunmuştur. Elde edilen sonuçlar değerlendirildiğinde, kalite </w:t>
      </w:r>
      <w:r>
        <w:t>etmenleri yönünden, koca fiğin yalnız halde olan silajının diğer karışımlara nispeten daha kaliteli olduğu sonucu ortaya çıkmıştır.</w:t>
      </w:r>
    </w:p>
    <w:p w14:paraId="46025F7F" w14:textId="77777777" w:rsidR="001556B2" w:rsidRDefault="001556B2">
      <w:pPr>
        <w:spacing w:line="360" w:lineRule="auto"/>
        <w:jc w:val="both"/>
        <w:sectPr w:rsidR="001556B2" w:rsidSect="00FE5CD3">
          <w:pgSz w:w="11920" w:h="16850"/>
          <w:pgMar w:top="960" w:right="1100" w:bottom="1160" w:left="2268" w:header="725" w:footer="978" w:gutter="0"/>
          <w:cols w:space="708"/>
        </w:sectPr>
      </w:pPr>
    </w:p>
    <w:p w14:paraId="641660EE" w14:textId="77777777" w:rsidR="001556B2" w:rsidRDefault="00E2543F">
      <w:pPr>
        <w:pStyle w:val="GvdeMetni"/>
        <w:spacing w:line="21" w:lineRule="exact"/>
        <w:ind w:left="566"/>
        <w:rPr>
          <w:sz w:val="2"/>
        </w:rPr>
      </w:pPr>
      <w:r>
        <w:rPr>
          <w:noProof/>
          <w:sz w:val="2"/>
          <w:lang w:eastAsia="tr-TR"/>
        </w:rPr>
        <w:lastRenderedPageBreak/>
        <mc:AlternateContent>
          <mc:Choice Requires="wpg">
            <w:drawing>
              <wp:inline distT="0" distB="0" distL="0" distR="0" wp14:anchorId="38AD22C0" wp14:editId="651B0247">
                <wp:extent cx="5206365" cy="1397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6365" cy="13970"/>
                          <a:chOff x="0" y="0"/>
                          <a:chExt cx="5206365" cy="13970"/>
                        </a:xfrm>
                      </wpg:grpSpPr>
                      <wps:wsp>
                        <wps:cNvPr id="23" name="Graphic 23"/>
                        <wps:cNvSpPr/>
                        <wps:spPr>
                          <a:xfrm>
                            <a:off x="0" y="0"/>
                            <a:ext cx="5206365" cy="13970"/>
                          </a:xfrm>
                          <a:custGeom>
                            <a:avLst/>
                            <a:gdLst/>
                            <a:ahLst/>
                            <a:cxnLst/>
                            <a:rect l="l" t="t" r="r" b="b"/>
                            <a:pathLst>
                              <a:path w="5206365" h="13970">
                                <a:moveTo>
                                  <a:pt x="5205984" y="0"/>
                                </a:moveTo>
                                <a:lnTo>
                                  <a:pt x="0" y="0"/>
                                </a:lnTo>
                                <a:lnTo>
                                  <a:pt x="0" y="13716"/>
                                </a:lnTo>
                                <a:lnTo>
                                  <a:pt x="5205984" y="13716"/>
                                </a:lnTo>
                                <a:lnTo>
                                  <a:pt x="52059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59E9DE" id="Group 22" o:spid="_x0000_s1026" style="width:409.95pt;height:1.1pt;mso-position-horizontal-relative:char;mso-position-vertical-relative:line" coordsize="5206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">
                <v:shape id="Graphic 23" o:spid="_x0000_s1027" style="position:absolute;width:52063;height:139;visibility:visible;mso-wrap-style:square;v-text-anchor:top" coordsize="520636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" path="m5205984,l,,,13716r5205984,l5205984,xe" fillcolor="black" stroked="f">
                  <v:path arrowok="t"/>
                </v:shape>
                <w10:anchorlock/>
              </v:group>
            </w:pict>
          </mc:Fallback>
        </mc:AlternateContent>
      </w:r>
    </w:p>
    <w:p w14:paraId="4991637A" w14:textId="77777777" w:rsidR="001556B2" w:rsidRDefault="001556B2">
      <w:pPr>
        <w:pStyle w:val="GvdeMetni"/>
      </w:pPr>
    </w:p>
    <w:p w14:paraId="69A21111" w14:textId="77777777" w:rsidR="001556B2" w:rsidRDefault="001556B2">
      <w:pPr>
        <w:pStyle w:val="GvdeMetni"/>
        <w:spacing w:before="103"/>
      </w:pPr>
    </w:p>
    <w:p w14:paraId="0975998A" w14:textId="77777777" w:rsidR="001556B2" w:rsidRDefault="00E2543F">
      <w:pPr>
        <w:pStyle w:val="Balk2"/>
        <w:numPr>
          <w:ilvl w:val="0"/>
          <w:numId w:val="3"/>
        </w:numPr>
        <w:tabs>
          <w:tab w:val="left" w:pos="825"/>
        </w:tabs>
        <w:ind w:left="825"/>
        <w:jc w:val="left"/>
      </w:pPr>
      <w:bookmarkStart w:id="5" w:name="_bookmark4"/>
      <w:bookmarkEnd w:id="5"/>
      <w:r>
        <w:t>MATERYAL</w:t>
      </w:r>
      <w:r>
        <w:rPr>
          <w:spacing w:val="-15"/>
        </w:rPr>
        <w:t xml:space="preserve"> </w:t>
      </w:r>
      <w:r>
        <w:t>ve</w:t>
      </w:r>
      <w:r>
        <w:rPr>
          <w:spacing w:val="-10"/>
        </w:rPr>
        <w:t xml:space="preserve"> </w:t>
      </w:r>
      <w:r>
        <w:rPr>
          <w:spacing w:val="-2"/>
        </w:rPr>
        <w:t>YÖNTEM</w:t>
      </w:r>
    </w:p>
    <w:p w14:paraId="7F8FE6DF" w14:textId="77777777" w:rsidR="001556B2" w:rsidRDefault="001556B2">
      <w:pPr>
        <w:pStyle w:val="GvdeMetni"/>
        <w:rPr>
          <w:b/>
        </w:rPr>
      </w:pPr>
    </w:p>
    <w:p w14:paraId="4E98EB80" w14:textId="77777777" w:rsidR="001556B2" w:rsidRDefault="001556B2">
      <w:pPr>
        <w:pStyle w:val="GvdeMetni"/>
        <w:rPr>
          <w:b/>
        </w:rPr>
      </w:pPr>
    </w:p>
    <w:p w14:paraId="5B8F7C51" w14:textId="77777777" w:rsidR="001556B2" w:rsidRDefault="001556B2">
      <w:pPr>
        <w:pStyle w:val="GvdeMetni"/>
        <w:spacing w:before="134"/>
        <w:rPr>
          <w:b/>
        </w:rPr>
      </w:pPr>
    </w:p>
    <w:p w14:paraId="2AA12211" w14:textId="77777777" w:rsidR="001556B2" w:rsidRDefault="00E2543F">
      <w:pPr>
        <w:pStyle w:val="Balk2"/>
        <w:numPr>
          <w:ilvl w:val="1"/>
          <w:numId w:val="3"/>
        </w:numPr>
        <w:tabs>
          <w:tab w:val="left" w:pos="1007"/>
        </w:tabs>
        <w:spacing w:before="1"/>
        <w:ind w:left="1007" w:hanging="424"/>
      </w:pPr>
      <w:bookmarkStart w:id="6" w:name="_bookmark5"/>
      <w:bookmarkEnd w:id="6"/>
      <w:r>
        <w:rPr>
          <w:spacing w:val="-2"/>
        </w:rPr>
        <w:t>Materyal</w:t>
      </w:r>
    </w:p>
    <w:p w14:paraId="02A4BC92" w14:textId="77777777" w:rsidR="001556B2" w:rsidRDefault="001556B2">
      <w:pPr>
        <w:pStyle w:val="GvdeMetni"/>
        <w:spacing w:before="261"/>
        <w:rPr>
          <w:b/>
        </w:rPr>
      </w:pPr>
    </w:p>
    <w:p w14:paraId="04E2F114" w14:textId="77777777" w:rsidR="001556B2" w:rsidRDefault="00E2543F">
      <w:pPr>
        <w:pStyle w:val="GvdeMetni"/>
        <w:spacing w:line="360" w:lineRule="auto"/>
        <w:ind w:left="585" w:right="323" w:firstLine="710"/>
        <w:jc w:val="both"/>
      </w:pPr>
      <w:r>
        <w:t>Araştırmada materyal olarak Ümran Hanım tritikale çeşidi ve Gap Pem</w:t>
      </w:r>
      <w:r>
        <w:t>besi yem bezelyesi çeşidi kullanılmıştır.</w:t>
      </w:r>
    </w:p>
    <w:p w14:paraId="11473D0D" w14:textId="77777777" w:rsidR="001556B2" w:rsidRDefault="001556B2">
      <w:pPr>
        <w:pStyle w:val="GvdeMetni"/>
        <w:spacing w:before="152"/>
      </w:pPr>
    </w:p>
    <w:p w14:paraId="74FDC957" w14:textId="77777777" w:rsidR="001556B2" w:rsidRDefault="00E2543F">
      <w:pPr>
        <w:pStyle w:val="Balk2"/>
        <w:numPr>
          <w:ilvl w:val="2"/>
          <w:numId w:val="3"/>
        </w:numPr>
        <w:tabs>
          <w:tab w:val="left" w:pos="1184"/>
        </w:tabs>
        <w:ind w:left="1184" w:hanging="599"/>
      </w:pPr>
      <w:bookmarkStart w:id="7" w:name="_bookmark6"/>
      <w:bookmarkEnd w:id="7"/>
      <w:r>
        <w:t>Araştırma</w:t>
      </w:r>
      <w:r>
        <w:rPr>
          <w:spacing w:val="-17"/>
        </w:rPr>
        <w:t xml:space="preserve"> </w:t>
      </w:r>
      <w:r>
        <w:t>yılı</w:t>
      </w:r>
      <w:r>
        <w:rPr>
          <w:spacing w:val="-13"/>
        </w:rPr>
        <w:t xml:space="preserve"> </w:t>
      </w:r>
      <w:r>
        <w:t>ve</w:t>
      </w:r>
      <w:r>
        <w:rPr>
          <w:spacing w:val="-15"/>
        </w:rPr>
        <w:t xml:space="preserve"> </w:t>
      </w:r>
      <w:r>
        <w:rPr>
          <w:spacing w:val="-4"/>
        </w:rPr>
        <w:t>yeri</w:t>
      </w:r>
    </w:p>
    <w:p w14:paraId="47221750" w14:textId="77777777" w:rsidR="001556B2" w:rsidRDefault="001556B2">
      <w:pPr>
        <w:pStyle w:val="GvdeMetni"/>
        <w:spacing w:before="264"/>
        <w:rPr>
          <w:b/>
        </w:rPr>
      </w:pPr>
    </w:p>
    <w:p w14:paraId="01E52E4F" w14:textId="77777777" w:rsidR="001556B2" w:rsidRDefault="00E2543F">
      <w:pPr>
        <w:pStyle w:val="GvdeMetni"/>
        <w:spacing w:line="360" w:lineRule="auto"/>
        <w:ind w:left="585" w:right="305" w:firstLine="710"/>
        <w:jc w:val="both"/>
      </w:pPr>
      <w:r>
        <w:t>Deneme 2023 yılı kış yetiştirme döneminde, Ziraat Fakültesi Osmanbey kampüsünde kurulmuş ve yürütülmüştür.</w:t>
      </w:r>
    </w:p>
    <w:p w14:paraId="502E42CC" w14:textId="77777777" w:rsidR="001556B2" w:rsidRDefault="001556B2">
      <w:pPr>
        <w:pStyle w:val="GvdeMetni"/>
        <w:spacing w:before="154"/>
      </w:pPr>
    </w:p>
    <w:p w14:paraId="19C56B80" w14:textId="77777777" w:rsidR="001556B2" w:rsidRDefault="00E2543F">
      <w:pPr>
        <w:pStyle w:val="Balk2"/>
        <w:numPr>
          <w:ilvl w:val="2"/>
          <w:numId w:val="3"/>
        </w:numPr>
        <w:tabs>
          <w:tab w:val="left" w:pos="1184"/>
        </w:tabs>
        <w:ind w:left="1184" w:hanging="599"/>
      </w:pPr>
      <w:r>
        <w:rPr>
          <w:spacing w:val="-2"/>
        </w:rPr>
        <w:t>Deneme</w:t>
      </w:r>
      <w:r>
        <w:rPr>
          <w:spacing w:val="-11"/>
        </w:rPr>
        <w:t xml:space="preserve"> </w:t>
      </w:r>
      <w:r>
        <w:rPr>
          <w:spacing w:val="-2"/>
        </w:rPr>
        <w:t>alanının</w:t>
      </w:r>
      <w:r>
        <w:rPr>
          <w:spacing w:val="-6"/>
        </w:rPr>
        <w:t xml:space="preserve"> </w:t>
      </w:r>
      <w:r>
        <w:rPr>
          <w:spacing w:val="-2"/>
        </w:rPr>
        <w:t>toprak</w:t>
      </w:r>
      <w:r>
        <w:rPr>
          <w:spacing w:val="-6"/>
        </w:rPr>
        <w:t xml:space="preserve"> </w:t>
      </w:r>
      <w:r>
        <w:rPr>
          <w:spacing w:val="-2"/>
        </w:rPr>
        <w:t>özellikleri</w:t>
      </w:r>
    </w:p>
    <w:p w14:paraId="45B9BA62" w14:textId="77777777" w:rsidR="001556B2" w:rsidRDefault="001556B2">
      <w:pPr>
        <w:pStyle w:val="GvdeMetni"/>
        <w:spacing w:before="259"/>
        <w:rPr>
          <w:b/>
        </w:rPr>
      </w:pPr>
    </w:p>
    <w:p w14:paraId="013013E1" w14:textId="77777777" w:rsidR="001556B2" w:rsidRDefault="00E2543F">
      <w:pPr>
        <w:pStyle w:val="GvdeMetni"/>
        <w:spacing w:before="1" w:line="360" w:lineRule="auto"/>
        <w:ind w:left="585" w:right="305" w:firstLine="710"/>
        <w:jc w:val="both"/>
      </w:pPr>
      <w:r>
        <w:t xml:space="preserve">Deneme yeri yazın kuru koşullarda çatlayan, </w:t>
      </w:r>
      <w:r>
        <w:t>düze yakın, genelde derin, çok kireçli,</w:t>
      </w:r>
      <w:r>
        <w:rPr>
          <w:spacing w:val="-6"/>
        </w:rPr>
        <w:t xml:space="preserve"> </w:t>
      </w:r>
      <w:r>
        <w:t>killi</w:t>
      </w:r>
      <w:r>
        <w:rPr>
          <w:spacing w:val="-11"/>
        </w:rPr>
        <w:t xml:space="preserve"> </w:t>
      </w:r>
      <w:r>
        <w:t>ve</w:t>
      </w:r>
      <w:r>
        <w:rPr>
          <w:spacing w:val="-9"/>
        </w:rPr>
        <w:t xml:space="preserve"> </w:t>
      </w:r>
      <w:r>
        <w:t>ağır</w:t>
      </w:r>
      <w:r>
        <w:rPr>
          <w:spacing w:val="-6"/>
        </w:rPr>
        <w:t xml:space="preserve"> </w:t>
      </w:r>
      <w:r>
        <w:t>tekstürlü</w:t>
      </w:r>
      <w:r>
        <w:rPr>
          <w:spacing w:val="-1"/>
        </w:rPr>
        <w:t xml:space="preserve"> </w:t>
      </w:r>
      <w:r>
        <w:t>bir</w:t>
      </w:r>
      <w:r>
        <w:rPr>
          <w:spacing w:val="-1"/>
        </w:rPr>
        <w:t xml:space="preserve"> </w:t>
      </w:r>
      <w:r>
        <w:t>toprak</w:t>
      </w:r>
      <w:r>
        <w:rPr>
          <w:spacing w:val="-15"/>
        </w:rPr>
        <w:t xml:space="preserve"> </w:t>
      </w:r>
      <w:r>
        <w:t>özelliğine</w:t>
      </w:r>
      <w:r>
        <w:rPr>
          <w:spacing w:val="-8"/>
        </w:rPr>
        <w:t xml:space="preserve"> </w:t>
      </w:r>
      <w:r>
        <w:t>sahiptir.</w:t>
      </w:r>
      <w:r>
        <w:rPr>
          <w:spacing w:val="-3"/>
        </w:rPr>
        <w:t xml:space="preserve"> </w:t>
      </w:r>
      <w:r>
        <w:t>Katyon</w:t>
      </w:r>
      <w:r>
        <w:rPr>
          <w:spacing w:val="-8"/>
        </w:rPr>
        <w:t xml:space="preserve"> </w:t>
      </w:r>
      <w:r>
        <w:t>Değişim</w:t>
      </w:r>
      <w:r>
        <w:rPr>
          <w:spacing w:val="-12"/>
        </w:rPr>
        <w:t xml:space="preserve"> </w:t>
      </w:r>
      <w:r>
        <w:t>Kapasitesi Yüksek, kireçli, Tuz içeriği düşük, killi, tuz ve Na içeriği düşük yapıya sahiptir. Deneme alanından örnek olarak alınmış ve analizi y</w:t>
      </w:r>
      <w:r>
        <w:t>aptırılan toprağın bazı fiziksel ve kimyasal özellikleri Çizelge 3.1.’de verilmiştir.</w:t>
      </w:r>
    </w:p>
    <w:p w14:paraId="2C773CC9" w14:textId="77777777" w:rsidR="001556B2" w:rsidRDefault="001556B2">
      <w:pPr>
        <w:pStyle w:val="GvdeMetni"/>
        <w:spacing w:before="146"/>
      </w:pPr>
    </w:p>
    <w:p w14:paraId="7563BEA3" w14:textId="77777777" w:rsidR="001556B2" w:rsidRDefault="00E2543F">
      <w:pPr>
        <w:ind w:left="585"/>
        <w:rPr>
          <w:sz w:val="20"/>
        </w:rPr>
      </w:pPr>
      <w:r>
        <w:rPr>
          <w:sz w:val="20"/>
        </w:rPr>
        <w:t>Çizelge</w:t>
      </w:r>
      <w:r>
        <w:rPr>
          <w:spacing w:val="-14"/>
          <w:sz w:val="20"/>
        </w:rPr>
        <w:t xml:space="preserve"> </w:t>
      </w:r>
      <w:r>
        <w:rPr>
          <w:sz w:val="20"/>
        </w:rPr>
        <w:t>3.1.</w:t>
      </w:r>
      <w:r>
        <w:rPr>
          <w:spacing w:val="-13"/>
          <w:sz w:val="20"/>
        </w:rPr>
        <w:t xml:space="preserve"> </w:t>
      </w:r>
      <w:r>
        <w:rPr>
          <w:sz w:val="20"/>
        </w:rPr>
        <w:t>Deneme</w:t>
      </w:r>
      <w:r>
        <w:rPr>
          <w:spacing w:val="-10"/>
          <w:sz w:val="20"/>
        </w:rPr>
        <w:t xml:space="preserve"> </w:t>
      </w:r>
      <w:r>
        <w:rPr>
          <w:sz w:val="20"/>
        </w:rPr>
        <w:t>yerine</w:t>
      </w:r>
      <w:r>
        <w:rPr>
          <w:spacing w:val="-13"/>
          <w:sz w:val="20"/>
        </w:rPr>
        <w:t xml:space="preserve"> </w:t>
      </w:r>
      <w:r>
        <w:rPr>
          <w:sz w:val="20"/>
        </w:rPr>
        <w:t>ilişkin</w:t>
      </w:r>
      <w:r>
        <w:rPr>
          <w:spacing w:val="-7"/>
          <w:sz w:val="20"/>
        </w:rPr>
        <w:t xml:space="preserve"> </w:t>
      </w:r>
      <w:r>
        <w:rPr>
          <w:sz w:val="20"/>
        </w:rPr>
        <w:t>bazı</w:t>
      </w:r>
      <w:r>
        <w:rPr>
          <w:spacing w:val="-8"/>
          <w:sz w:val="20"/>
        </w:rPr>
        <w:t xml:space="preserve"> </w:t>
      </w:r>
      <w:r>
        <w:rPr>
          <w:sz w:val="20"/>
        </w:rPr>
        <w:t>toprak</w:t>
      </w:r>
      <w:r>
        <w:rPr>
          <w:spacing w:val="-12"/>
          <w:sz w:val="20"/>
        </w:rPr>
        <w:t xml:space="preserve"> </w:t>
      </w:r>
      <w:r>
        <w:rPr>
          <w:sz w:val="20"/>
        </w:rPr>
        <w:t>analiz</w:t>
      </w:r>
      <w:r>
        <w:rPr>
          <w:spacing w:val="-8"/>
          <w:sz w:val="20"/>
        </w:rPr>
        <w:t xml:space="preserve"> </w:t>
      </w:r>
      <w:r>
        <w:rPr>
          <w:spacing w:val="-2"/>
          <w:sz w:val="20"/>
        </w:rPr>
        <w:t>sonuçları</w:t>
      </w:r>
    </w:p>
    <w:p w14:paraId="0E9573D5" w14:textId="77777777" w:rsidR="001556B2" w:rsidRDefault="001556B2">
      <w:pPr>
        <w:pStyle w:val="GvdeMetni"/>
        <w:spacing w:before="18"/>
        <w:rPr>
          <w:sz w:val="20"/>
        </w:rPr>
      </w:pPr>
    </w:p>
    <w:tbl>
      <w:tblPr>
        <w:tblStyle w:val="TableNormal"/>
        <w:tblW w:w="0" w:type="auto"/>
        <w:tblInd w:w="586" w:type="dxa"/>
        <w:tblLayout w:type="fixed"/>
        <w:tblLook w:val="01E0" w:firstRow="1" w:lastRow="1" w:firstColumn="1" w:lastColumn="1" w:noHBand="0" w:noVBand="0"/>
      </w:tblPr>
      <w:tblGrid>
        <w:gridCol w:w="2877"/>
        <w:gridCol w:w="4976"/>
      </w:tblGrid>
      <w:tr w:rsidR="001556B2" w14:paraId="7E026CA3" w14:textId="77777777">
        <w:trPr>
          <w:trHeight w:val="180"/>
        </w:trPr>
        <w:tc>
          <w:tcPr>
            <w:tcW w:w="2877" w:type="dxa"/>
            <w:tcBorders>
              <w:top w:val="single" w:sz="4" w:space="0" w:color="000000"/>
              <w:bottom w:val="single" w:sz="4" w:space="0" w:color="000000"/>
            </w:tcBorders>
          </w:tcPr>
          <w:p w14:paraId="168970F2" w14:textId="77777777" w:rsidR="001556B2" w:rsidRDefault="00E2543F">
            <w:pPr>
              <w:pStyle w:val="TableParagraph"/>
              <w:spacing w:line="176" w:lineRule="exact"/>
              <w:ind w:left="144"/>
              <w:rPr>
                <w:b/>
                <w:sz w:val="20"/>
              </w:rPr>
            </w:pPr>
            <w:r>
              <w:rPr>
                <w:b/>
                <w:spacing w:val="-2"/>
                <w:sz w:val="20"/>
              </w:rPr>
              <w:t>Özelikleri</w:t>
            </w:r>
          </w:p>
        </w:tc>
        <w:tc>
          <w:tcPr>
            <w:tcW w:w="4976" w:type="dxa"/>
            <w:tcBorders>
              <w:top w:val="single" w:sz="4" w:space="0" w:color="000000"/>
              <w:bottom w:val="single" w:sz="4" w:space="0" w:color="000000"/>
            </w:tcBorders>
          </w:tcPr>
          <w:p w14:paraId="31BEC117" w14:textId="77777777" w:rsidR="001556B2" w:rsidRDefault="00E2543F">
            <w:pPr>
              <w:pStyle w:val="TableParagraph"/>
              <w:spacing w:line="176" w:lineRule="exact"/>
              <w:ind w:left="925"/>
              <w:rPr>
                <w:b/>
                <w:sz w:val="20"/>
              </w:rPr>
            </w:pPr>
            <w:r>
              <w:rPr>
                <w:b/>
                <w:spacing w:val="-2"/>
                <w:sz w:val="20"/>
              </w:rPr>
              <w:t>Toprak</w:t>
            </w:r>
            <w:r>
              <w:rPr>
                <w:b/>
                <w:spacing w:val="-15"/>
                <w:sz w:val="20"/>
              </w:rPr>
              <w:t xml:space="preserve"> </w:t>
            </w:r>
            <w:r>
              <w:rPr>
                <w:b/>
                <w:spacing w:val="-2"/>
                <w:sz w:val="20"/>
              </w:rPr>
              <w:t>analiz</w:t>
            </w:r>
            <w:r>
              <w:rPr>
                <w:b/>
                <w:spacing w:val="-16"/>
                <w:sz w:val="20"/>
              </w:rPr>
              <w:t xml:space="preserve"> </w:t>
            </w:r>
            <w:r>
              <w:rPr>
                <w:b/>
                <w:spacing w:val="-2"/>
                <w:sz w:val="20"/>
              </w:rPr>
              <w:t>sonuçları</w:t>
            </w:r>
            <w:r>
              <w:rPr>
                <w:b/>
                <w:spacing w:val="-10"/>
                <w:sz w:val="20"/>
              </w:rPr>
              <w:t xml:space="preserve"> </w:t>
            </w:r>
            <w:r>
              <w:rPr>
                <w:b/>
                <w:spacing w:val="-2"/>
                <w:sz w:val="20"/>
              </w:rPr>
              <w:t>(0-30</w:t>
            </w:r>
            <w:r>
              <w:rPr>
                <w:b/>
                <w:spacing w:val="-10"/>
                <w:sz w:val="20"/>
              </w:rPr>
              <w:t xml:space="preserve"> </w:t>
            </w:r>
            <w:r>
              <w:rPr>
                <w:b/>
                <w:spacing w:val="-5"/>
                <w:sz w:val="20"/>
              </w:rPr>
              <w:t>cm)</w:t>
            </w:r>
          </w:p>
        </w:tc>
      </w:tr>
      <w:tr w:rsidR="001556B2" w14:paraId="5254C2E7" w14:textId="77777777">
        <w:trPr>
          <w:trHeight w:val="214"/>
        </w:trPr>
        <w:tc>
          <w:tcPr>
            <w:tcW w:w="2877" w:type="dxa"/>
            <w:tcBorders>
              <w:top w:val="single" w:sz="4" w:space="0" w:color="000000"/>
              <w:bottom w:val="single" w:sz="4" w:space="0" w:color="000000"/>
            </w:tcBorders>
          </w:tcPr>
          <w:p w14:paraId="3E0EAEE3" w14:textId="77777777" w:rsidR="001556B2" w:rsidRDefault="00E2543F">
            <w:pPr>
              <w:pStyle w:val="TableParagraph"/>
              <w:spacing w:line="189" w:lineRule="exact"/>
              <w:ind w:left="144"/>
              <w:rPr>
                <w:sz w:val="20"/>
              </w:rPr>
            </w:pPr>
            <w:r>
              <w:rPr>
                <w:spacing w:val="-2"/>
                <w:sz w:val="20"/>
              </w:rPr>
              <w:t>İşba(%)</w:t>
            </w:r>
          </w:p>
        </w:tc>
        <w:tc>
          <w:tcPr>
            <w:tcW w:w="4976" w:type="dxa"/>
            <w:tcBorders>
              <w:top w:val="single" w:sz="4" w:space="0" w:color="000000"/>
              <w:bottom w:val="single" w:sz="4" w:space="0" w:color="000000"/>
            </w:tcBorders>
          </w:tcPr>
          <w:p w14:paraId="5458161A" w14:textId="77777777" w:rsidR="001556B2" w:rsidRDefault="00E2543F">
            <w:pPr>
              <w:pStyle w:val="TableParagraph"/>
              <w:spacing w:line="189" w:lineRule="exact"/>
              <w:ind w:left="1638"/>
              <w:rPr>
                <w:sz w:val="20"/>
              </w:rPr>
            </w:pPr>
            <w:r>
              <w:rPr>
                <w:spacing w:val="-5"/>
                <w:sz w:val="20"/>
              </w:rPr>
              <w:t>63</w:t>
            </w:r>
          </w:p>
        </w:tc>
      </w:tr>
      <w:tr w:rsidR="001556B2" w14:paraId="0C3C753D" w14:textId="77777777">
        <w:trPr>
          <w:trHeight w:val="249"/>
        </w:trPr>
        <w:tc>
          <w:tcPr>
            <w:tcW w:w="2877" w:type="dxa"/>
            <w:tcBorders>
              <w:top w:val="single" w:sz="4" w:space="0" w:color="000000"/>
              <w:bottom w:val="single" w:sz="4" w:space="0" w:color="000000"/>
            </w:tcBorders>
          </w:tcPr>
          <w:p w14:paraId="18C6017F" w14:textId="77777777" w:rsidR="001556B2" w:rsidRDefault="00E2543F">
            <w:pPr>
              <w:pStyle w:val="TableParagraph"/>
              <w:spacing w:line="215" w:lineRule="exact"/>
              <w:ind w:left="144"/>
              <w:rPr>
                <w:sz w:val="20"/>
              </w:rPr>
            </w:pPr>
            <w:r>
              <w:rPr>
                <w:spacing w:val="-2"/>
                <w:position w:val="1"/>
                <w:sz w:val="20"/>
              </w:rPr>
              <w:t>EC</w:t>
            </w:r>
            <w:r>
              <w:rPr>
                <w:spacing w:val="-2"/>
                <w:sz w:val="20"/>
              </w:rPr>
              <w:t>25</w:t>
            </w:r>
            <w:r>
              <w:rPr>
                <w:spacing w:val="-2"/>
                <w:position w:val="1"/>
                <w:sz w:val="20"/>
              </w:rPr>
              <w:t>10</w:t>
            </w:r>
            <w:r>
              <w:rPr>
                <w:spacing w:val="-2"/>
                <w:position w:val="1"/>
                <w:sz w:val="20"/>
                <w:vertAlign w:val="superscript"/>
              </w:rPr>
              <w:t>3</w:t>
            </w:r>
            <w:r>
              <w:rPr>
                <w:spacing w:val="-16"/>
                <w:position w:val="1"/>
                <w:sz w:val="20"/>
              </w:rPr>
              <w:t xml:space="preserve"> </w:t>
            </w:r>
            <w:r>
              <w:rPr>
                <w:spacing w:val="-2"/>
                <w:position w:val="1"/>
                <w:sz w:val="20"/>
              </w:rPr>
              <w:t>mmohs/cm</w:t>
            </w:r>
          </w:p>
        </w:tc>
        <w:tc>
          <w:tcPr>
            <w:tcW w:w="4976" w:type="dxa"/>
            <w:tcBorders>
              <w:top w:val="single" w:sz="4" w:space="0" w:color="000000"/>
              <w:bottom w:val="single" w:sz="4" w:space="0" w:color="000000"/>
            </w:tcBorders>
          </w:tcPr>
          <w:p w14:paraId="7F3415FD" w14:textId="77777777" w:rsidR="001556B2" w:rsidRDefault="00E2543F">
            <w:pPr>
              <w:pStyle w:val="TableParagraph"/>
              <w:spacing w:line="215" w:lineRule="exact"/>
              <w:ind w:left="1636"/>
              <w:rPr>
                <w:sz w:val="20"/>
              </w:rPr>
            </w:pPr>
            <w:r>
              <w:rPr>
                <w:spacing w:val="-4"/>
                <w:sz w:val="20"/>
              </w:rPr>
              <w:t>1.00</w:t>
            </w:r>
          </w:p>
        </w:tc>
      </w:tr>
      <w:tr w:rsidR="001556B2" w14:paraId="102C89DA" w14:textId="77777777">
        <w:trPr>
          <w:trHeight w:val="213"/>
        </w:trPr>
        <w:tc>
          <w:tcPr>
            <w:tcW w:w="2877" w:type="dxa"/>
            <w:tcBorders>
              <w:top w:val="single" w:sz="4" w:space="0" w:color="000000"/>
              <w:bottom w:val="single" w:sz="4" w:space="0" w:color="000000"/>
            </w:tcBorders>
          </w:tcPr>
          <w:p w14:paraId="066A4F0D" w14:textId="77777777" w:rsidR="001556B2" w:rsidRDefault="00E2543F">
            <w:pPr>
              <w:pStyle w:val="TableParagraph"/>
              <w:spacing w:line="205" w:lineRule="exact"/>
              <w:ind w:left="144"/>
              <w:rPr>
                <w:sz w:val="20"/>
              </w:rPr>
            </w:pPr>
            <w:r>
              <w:rPr>
                <w:spacing w:val="-5"/>
                <w:sz w:val="20"/>
              </w:rPr>
              <w:t>pH</w:t>
            </w:r>
          </w:p>
        </w:tc>
        <w:tc>
          <w:tcPr>
            <w:tcW w:w="4976" w:type="dxa"/>
            <w:tcBorders>
              <w:top w:val="single" w:sz="4" w:space="0" w:color="000000"/>
              <w:bottom w:val="single" w:sz="4" w:space="0" w:color="000000"/>
            </w:tcBorders>
          </w:tcPr>
          <w:p w14:paraId="37674771" w14:textId="77777777" w:rsidR="001556B2" w:rsidRDefault="00E2543F">
            <w:pPr>
              <w:pStyle w:val="TableParagraph"/>
              <w:spacing w:line="205" w:lineRule="exact"/>
              <w:ind w:left="1636"/>
              <w:rPr>
                <w:sz w:val="20"/>
              </w:rPr>
            </w:pPr>
            <w:r>
              <w:rPr>
                <w:spacing w:val="-4"/>
                <w:sz w:val="20"/>
              </w:rPr>
              <w:t>7.59</w:t>
            </w:r>
          </w:p>
        </w:tc>
      </w:tr>
      <w:tr w:rsidR="001556B2" w14:paraId="559043E2" w14:textId="77777777">
        <w:trPr>
          <w:trHeight w:val="200"/>
        </w:trPr>
        <w:tc>
          <w:tcPr>
            <w:tcW w:w="2877" w:type="dxa"/>
            <w:tcBorders>
              <w:top w:val="single" w:sz="4" w:space="0" w:color="000000"/>
              <w:bottom w:val="single" w:sz="4" w:space="0" w:color="000000"/>
            </w:tcBorders>
          </w:tcPr>
          <w:p w14:paraId="17B134D5" w14:textId="77777777" w:rsidR="001556B2" w:rsidRDefault="00E2543F">
            <w:pPr>
              <w:pStyle w:val="TableParagraph"/>
              <w:spacing w:line="186" w:lineRule="exact"/>
              <w:ind w:left="144"/>
              <w:rPr>
                <w:sz w:val="20"/>
              </w:rPr>
            </w:pPr>
            <w:r>
              <w:rPr>
                <w:sz w:val="20"/>
              </w:rPr>
              <w:t>Kireç</w:t>
            </w:r>
            <w:r>
              <w:rPr>
                <w:spacing w:val="-8"/>
                <w:sz w:val="20"/>
              </w:rPr>
              <w:t xml:space="preserve"> </w:t>
            </w:r>
            <w:r>
              <w:rPr>
                <w:spacing w:val="-5"/>
                <w:sz w:val="20"/>
              </w:rPr>
              <w:t>(%)</w:t>
            </w:r>
          </w:p>
        </w:tc>
        <w:tc>
          <w:tcPr>
            <w:tcW w:w="4976" w:type="dxa"/>
            <w:tcBorders>
              <w:top w:val="single" w:sz="4" w:space="0" w:color="000000"/>
              <w:bottom w:val="single" w:sz="4" w:space="0" w:color="000000"/>
            </w:tcBorders>
          </w:tcPr>
          <w:p w14:paraId="0444918B" w14:textId="77777777" w:rsidR="001556B2" w:rsidRDefault="00E2543F">
            <w:pPr>
              <w:pStyle w:val="TableParagraph"/>
              <w:spacing w:line="186" w:lineRule="exact"/>
              <w:ind w:left="1636"/>
              <w:rPr>
                <w:sz w:val="20"/>
              </w:rPr>
            </w:pPr>
            <w:r>
              <w:rPr>
                <w:spacing w:val="-4"/>
                <w:sz w:val="20"/>
              </w:rPr>
              <w:t>32.3</w:t>
            </w:r>
          </w:p>
        </w:tc>
      </w:tr>
      <w:tr w:rsidR="001556B2" w14:paraId="10EE24D1" w14:textId="77777777">
        <w:trPr>
          <w:trHeight w:val="234"/>
        </w:trPr>
        <w:tc>
          <w:tcPr>
            <w:tcW w:w="2877" w:type="dxa"/>
            <w:tcBorders>
              <w:top w:val="single" w:sz="4" w:space="0" w:color="000000"/>
              <w:bottom w:val="double" w:sz="4" w:space="0" w:color="000000"/>
            </w:tcBorders>
          </w:tcPr>
          <w:p w14:paraId="1A890C65" w14:textId="77777777" w:rsidR="001556B2" w:rsidRDefault="00E2543F">
            <w:pPr>
              <w:pStyle w:val="TableParagraph"/>
              <w:spacing w:line="181" w:lineRule="exact"/>
              <w:ind w:left="144"/>
              <w:rPr>
                <w:sz w:val="20"/>
              </w:rPr>
            </w:pPr>
            <w:r>
              <w:rPr>
                <w:position w:val="2"/>
                <w:sz w:val="20"/>
              </w:rPr>
              <w:t>P</w:t>
            </w:r>
            <w:r>
              <w:rPr>
                <w:sz w:val="13"/>
              </w:rPr>
              <w:t>2</w:t>
            </w:r>
            <w:r>
              <w:rPr>
                <w:position w:val="2"/>
                <w:sz w:val="20"/>
              </w:rPr>
              <w:t>O</w:t>
            </w:r>
            <w:r>
              <w:rPr>
                <w:sz w:val="13"/>
              </w:rPr>
              <w:t>5</w:t>
            </w:r>
            <w:r>
              <w:rPr>
                <w:spacing w:val="12"/>
                <w:sz w:val="13"/>
              </w:rPr>
              <w:t xml:space="preserve"> </w:t>
            </w:r>
            <w:r>
              <w:rPr>
                <w:spacing w:val="-2"/>
                <w:position w:val="2"/>
                <w:sz w:val="20"/>
              </w:rPr>
              <w:t>(kg/da)</w:t>
            </w:r>
          </w:p>
        </w:tc>
        <w:tc>
          <w:tcPr>
            <w:tcW w:w="4976" w:type="dxa"/>
            <w:tcBorders>
              <w:top w:val="single" w:sz="4" w:space="0" w:color="000000"/>
              <w:bottom w:val="double" w:sz="4" w:space="0" w:color="000000"/>
            </w:tcBorders>
          </w:tcPr>
          <w:p w14:paraId="16AD499F" w14:textId="77777777" w:rsidR="001556B2" w:rsidRDefault="00E2543F">
            <w:pPr>
              <w:pStyle w:val="TableParagraph"/>
              <w:spacing w:line="186" w:lineRule="exact"/>
              <w:ind w:left="1636"/>
              <w:rPr>
                <w:sz w:val="20"/>
              </w:rPr>
            </w:pPr>
            <w:r>
              <w:rPr>
                <w:spacing w:val="-4"/>
                <w:sz w:val="20"/>
              </w:rPr>
              <w:t>4.29</w:t>
            </w:r>
          </w:p>
        </w:tc>
      </w:tr>
      <w:tr w:rsidR="001556B2" w14:paraId="5070E34C" w14:textId="77777777">
        <w:trPr>
          <w:trHeight w:val="268"/>
        </w:trPr>
        <w:tc>
          <w:tcPr>
            <w:tcW w:w="2877" w:type="dxa"/>
            <w:tcBorders>
              <w:top w:val="double" w:sz="4" w:space="0" w:color="000000"/>
              <w:bottom w:val="single" w:sz="4" w:space="0" w:color="000000"/>
            </w:tcBorders>
          </w:tcPr>
          <w:p w14:paraId="1B07276A" w14:textId="77777777" w:rsidR="001556B2" w:rsidRDefault="00E2543F">
            <w:pPr>
              <w:pStyle w:val="TableParagraph"/>
              <w:spacing w:line="196" w:lineRule="exact"/>
              <w:ind w:left="144"/>
              <w:rPr>
                <w:sz w:val="20"/>
              </w:rPr>
            </w:pPr>
            <w:r>
              <w:rPr>
                <w:position w:val="2"/>
                <w:sz w:val="20"/>
              </w:rPr>
              <w:t>K</w:t>
            </w:r>
            <w:r>
              <w:rPr>
                <w:sz w:val="13"/>
              </w:rPr>
              <w:t>2</w:t>
            </w:r>
            <w:r>
              <w:rPr>
                <w:position w:val="2"/>
                <w:sz w:val="20"/>
              </w:rPr>
              <w:t>O</w:t>
            </w:r>
            <w:r>
              <w:rPr>
                <w:spacing w:val="-6"/>
                <w:position w:val="2"/>
                <w:sz w:val="20"/>
              </w:rPr>
              <w:t xml:space="preserve"> </w:t>
            </w:r>
            <w:r>
              <w:rPr>
                <w:spacing w:val="-2"/>
                <w:position w:val="2"/>
                <w:sz w:val="20"/>
              </w:rPr>
              <w:t>(kg/da)</w:t>
            </w:r>
          </w:p>
        </w:tc>
        <w:tc>
          <w:tcPr>
            <w:tcW w:w="4976" w:type="dxa"/>
            <w:tcBorders>
              <w:top w:val="double" w:sz="4" w:space="0" w:color="000000"/>
              <w:bottom w:val="single" w:sz="4" w:space="0" w:color="000000"/>
            </w:tcBorders>
          </w:tcPr>
          <w:p w14:paraId="7C7FDDE7" w14:textId="77777777" w:rsidR="001556B2" w:rsidRDefault="00E2543F">
            <w:pPr>
              <w:pStyle w:val="TableParagraph"/>
              <w:spacing w:line="240" w:lineRule="auto"/>
              <w:ind w:left="1636"/>
              <w:rPr>
                <w:sz w:val="20"/>
              </w:rPr>
            </w:pPr>
            <w:r>
              <w:rPr>
                <w:spacing w:val="-4"/>
                <w:sz w:val="20"/>
              </w:rPr>
              <w:t>64.8</w:t>
            </w:r>
          </w:p>
        </w:tc>
      </w:tr>
      <w:tr w:rsidR="001556B2" w14:paraId="674AFCDD" w14:textId="77777777">
        <w:trPr>
          <w:trHeight w:val="230"/>
        </w:trPr>
        <w:tc>
          <w:tcPr>
            <w:tcW w:w="2877" w:type="dxa"/>
            <w:tcBorders>
              <w:top w:val="single" w:sz="4" w:space="0" w:color="000000"/>
              <w:bottom w:val="single" w:sz="4" w:space="0" w:color="000000"/>
            </w:tcBorders>
          </w:tcPr>
          <w:p w14:paraId="15CCC888" w14:textId="77777777" w:rsidR="001556B2" w:rsidRDefault="00E2543F">
            <w:pPr>
              <w:pStyle w:val="TableParagraph"/>
              <w:ind w:left="144"/>
              <w:rPr>
                <w:sz w:val="20"/>
              </w:rPr>
            </w:pPr>
            <w:r>
              <w:rPr>
                <w:spacing w:val="-2"/>
                <w:sz w:val="20"/>
              </w:rPr>
              <w:t>Organik</w:t>
            </w:r>
            <w:r>
              <w:rPr>
                <w:spacing w:val="-12"/>
                <w:sz w:val="20"/>
              </w:rPr>
              <w:t xml:space="preserve"> </w:t>
            </w:r>
            <w:r>
              <w:rPr>
                <w:spacing w:val="-2"/>
                <w:sz w:val="20"/>
              </w:rPr>
              <w:t>madde</w:t>
            </w:r>
            <w:r>
              <w:rPr>
                <w:spacing w:val="-10"/>
                <w:sz w:val="20"/>
              </w:rPr>
              <w:t xml:space="preserve"> </w:t>
            </w:r>
            <w:r>
              <w:rPr>
                <w:spacing w:val="-5"/>
                <w:sz w:val="20"/>
              </w:rPr>
              <w:t>(%)</w:t>
            </w:r>
          </w:p>
        </w:tc>
        <w:tc>
          <w:tcPr>
            <w:tcW w:w="4976" w:type="dxa"/>
            <w:tcBorders>
              <w:top w:val="single" w:sz="4" w:space="0" w:color="000000"/>
              <w:bottom w:val="single" w:sz="4" w:space="0" w:color="000000"/>
            </w:tcBorders>
          </w:tcPr>
          <w:p w14:paraId="6C35CECA" w14:textId="77777777" w:rsidR="001556B2" w:rsidRDefault="00E2543F">
            <w:pPr>
              <w:pStyle w:val="TableParagraph"/>
              <w:ind w:left="1636"/>
              <w:rPr>
                <w:sz w:val="20"/>
              </w:rPr>
            </w:pPr>
            <w:r>
              <w:rPr>
                <w:spacing w:val="-4"/>
                <w:sz w:val="20"/>
              </w:rPr>
              <w:t>1.00</w:t>
            </w:r>
          </w:p>
        </w:tc>
      </w:tr>
      <w:tr w:rsidR="001556B2" w14:paraId="72E1EC49" w14:textId="77777777">
        <w:trPr>
          <w:trHeight w:val="230"/>
        </w:trPr>
        <w:tc>
          <w:tcPr>
            <w:tcW w:w="2877" w:type="dxa"/>
            <w:tcBorders>
              <w:top w:val="single" w:sz="4" w:space="0" w:color="000000"/>
              <w:bottom w:val="single" w:sz="4" w:space="0" w:color="000000"/>
            </w:tcBorders>
          </w:tcPr>
          <w:p w14:paraId="42D39043" w14:textId="77777777" w:rsidR="001556B2" w:rsidRDefault="00E2543F">
            <w:pPr>
              <w:pStyle w:val="TableParagraph"/>
              <w:ind w:left="144"/>
              <w:rPr>
                <w:sz w:val="20"/>
              </w:rPr>
            </w:pPr>
            <w:r>
              <w:rPr>
                <w:sz w:val="20"/>
              </w:rPr>
              <w:t>N</w:t>
            </w:r>
            <w:r>
              <w:rPr>
                <w:spacing w:val="-3"/>
                <w:sz w:val="20"/>
              </w:rPr>
              <w:t xml:space="preserve"> </w:t>
            </w:r>
            <w:r>
              <w:rPr>
                <w:spacing w:val="-5"/>
                <w:sz w:val="20"/>
              </w:rPr>
              <w:t>(%)</w:t>
            </w:r>
          </w:p>
        </w:tc>
        <w:tc>
          <w:tcPr>
            <w:tcW w:w="4976" w:type="dxa"/>
            <w:tcBorders>
              <w:top w:val="single" w:sz="4" w:space="0" w:color="000000"/>
              <w:bottom w:val="single" w:sz="4" w:space="0" w:color="000000"/>
            </w:tcBorders>
          </w:tcPr>
          <w:p w14:paraId="49523C59" w14:textId="77777777" w:rsidR="001556B2" w:rsidRDefault="00E2543F">
            <w:pPr>
              <w:pStyle w:val="TableParagraph"/>
              <w:ind w:left="1636"/>
              <w:rPr>
                <w:sz w:val="20"/>
              </w:rPr>
            </w:pPr>
            <w:r>
              <w:rPr>
                <w:spacing w:val="-4"/>
                <w:sz w:val="20"/>
              </w:rPr>
              <w:t>0,05</w:t>
            </w:r>
          </w:p>
        </w:tc>
      </w:tr>
      <w:tr w:rsidR="001556B2" w14:paraId="4EB0DD37" w14:textId="77777777">
        <w:trPr>
          <w:trHeight w:val="230"/>
        </w:trPr>
        <w:tc>
          <w:tcPr>
            <w:tcW w:w="2877" w:type="dxa"/>
            <w:tcBorders>
              <w:top w:val="single" w:sz="4" w:space="0" w:color="000000"/>
              <w:bottom w:val="single" w:sz="4" w:space="0" w:color="000000"/>
            </w:tcBorders>
          </w:tcPr>
          <w:p w14:paraId="60329112" w14:textId="77777777" w:rsidR="001556B2" w:rsidRDefault="00E2543F">
            <w:pPr>
              <w:pStyle w:val="TableParagraph"/>
              <w:ind w:left="144"/>
              <w:rPr>
                <w:sz w:val="20"/>
              </w:rPr>
            </w:pPr>
            <w:r>
              <w:rPr>
                <w:sz w:val="20"/>
              </w:rPr>
              <w:t>Cu</w:t>
            </w:r>
            <w:r>
              <w:rPr>
                <w:spacing w:val="-4"/>
                <w:sz w:val="20"/>
              </w:rPr>
              <w:t xml:space="preserve"> </w:t>
            </w:r>
            <w:r>
              <w:rPr>
                <w:spacing w:val="-2"/>
                <w:sz w:val="20"/>
              </w:rPr>
              <w:t>(mg/kg)</w:t>
            </w:r>
          </w:p>
        </w:tc>
        <w:tc>
          <w:tcPr>
            <w:tcW w:w="4976" w:type="dxa"/>
            <w:tcBorders>
              <w:top w:val="single" w:sz="4" w:space="0" w:color="000000"/>
              <w:bottom w:val="single" w:sz="4" w:space="0" w:color="000000"/>
            </w:tcBorders>
          </w:tcPr>
          <w:p w14:paraId="0EF456C1" w14:textId="77777777" w:rsidR="001556B2" w:rsidRDefault="00E2543F">
            <w:pPr>
              <w:pStyle w:val="TableParagraph"/>
              <w:ind w:left="1636"/>
              <w:rPr>
                <w:sz w:val="20"/>
              </w:rPr>
            </w:pPr>
            <w:r>
              <w:rPr>
                <w:spacing w:val="-4"/>
                <w:sz w:val="20"/>
              </w:rPr>
              <w:t>1.70</w:t>
            </w:r>
          </w:p>
        </w:tc>
      </w:tr>
      <w:tr w:rsidR="001556B2" w14:paraId="33B6F689" w14:textId="77777777">
        <w:trPr>
          <w:trHeight w:val="230"/>
        </w:trPr>
        <w:tc>
          <w:tcPr>
            <w:tcW w:w="2877" w:type="dxa"/>
            <w:tcBorders>
              <w:top w:val="single" w:sz="4" w:space="0" w:color="000000"/>
              <w:bottom w:val="single" w:sz="4" w:space="0" w:color="000000"/>
            </w:tcBorders>
          </w:tcPr>
          <w:p w14:paraId="72235C2C" w14:textId="77777777" w:rsidR="001556B2" w:rsidRDefault="00E2543F">
            <w:pPr>
              <w:pStyle w:val="TableParagraph"/>
              <w:ind w:left="144"/>
              <w:rPr>
                <w:sz w:val="20"/>
              </w:rPr>
            </w:pPr>
            <w:r>
              <w:rPr>
                <w:sz w:val="20"/>
              </w:rPr>
              <w:t>Mn</w:t>
            </w:r>
            <w:r>
              <w:rPr>
                <w:spacing w:val="-5"/>
                <w:sz w:val="20"/>
              </w:rPr>
              <w:t xml:space="preserve"> </w:t>
            </w:r>
            <w:r>
              <w:rPr>
                <w:spacing w:val="-2"/>
                <w:sz w:val="20"/>
              </w:rPr>
              <w:t>(mg/kg)</w:t>
            </w:r>
          </w:p>
        </w:tc>
        <w:tc>
          <w:tcPr>
            <w:tcW w:w="4976" w:type="dxa"/>
            <w:tcBorders>
              <w:top w:val="single" w:sz="4" w:space="0" w:color="000000"/>
              <w:bottom w:val="single" w:sz="4" w:space="0" w:color="000000"/>
            </w:tcBorders>
          </w:tcPr>
          <w:p w14:paraId="5193F1FA" w14:textId="77777777" w:rsidR="001556B2" w:rsidRDefault="00E2543F">
            <w:pPr>
              <w:pStyle w:val="TableParagraph"/>
              <w:ind w:left="1648"/>
              <w:rPr>
                <w:sz w:val="20"/>
              </w:rPr>
            </w:pPr>
            <w:r>
              <w:rPr>
                <w:spacing w:val="-2"/>
                <w:sz w:val="20"/>
              </w:rPr>
              <w:t>21.82</w:t>
            </w:r>
          </w:p>
        </w:tc>
      </w:tr>
      <w:tr w:rsidR="001556B2" w14:paraId="1B2E9B39" w14:textId="77777777">
        <w:trPr>
          <w:trHeight w:val="237"/>
        </w:trPr>
        <w:tc>
          <w:tcPr>
            <w:tcW w:w="2877" w:type="dxa"/>
            <w:tcBorders>
              <w:top w:val="single" w:sz="4" w:space="0" w:color="000000"/>
              <w:bottom w:val="single" w:sz="4" w:space="0" w:color="000000"/>
            </w:tcBorders>
          </w:tcPr>
          <w:p w14:paraId="0D1CC322" w14:textId="77777777" w:rsidR="001556B2" w:rsidRDefault="00E2543F">
            <w:pPr>
              <w:pStyle w:val="TableParagraph"/>
              <w:ind w:left="144"/>
              <w:rPr>
                <w:sz w:val="20"/>
              </w:rPr>
            </w:pPr>
            <w:r>
              <w:rPr>
                <w:sz w:val="20"/>
              </w:rPr>
              <w:t>Fe</w:t>
            </w:r>
            <w:r>
              <w:rPr>
                <w:spacing w:val="-4"/>
                <w:sz w:val="20"/>
              </w:rPr>
              <w:t xml:space="preserve"> </w:t>
            </w:r>
            <w:r>
              <w:rPr>
                <w:spacing w:val="-2"/>
                <w:sz w:val="20"/>
              </w:rPr>
              <w:t>(mg/kg)</w:t>
            </w:r>
          </w:p>
        </w:tc>
        <w:tc>
          <w:tcPr>
            <w:tcW w:w="4976" w:type="dxa"/>
            <w:tcBorders>
              <w:top w:val="single" w:sz="4" w:space="0" w:color="000000"/>
              <w:bottom w:val="single" w:sz="4" w:space="0" w:color="000000"/>
            </w:tcBorders>
          </w:tcPr>
          <w:p w14:paraId="2376AF44" w14:textId="77777777" w:rsidR="001556B2" w:rsidRDefault="00E2543F">
            <w:pPr>
              <w:pStyle w:val="TableParagraph"/>
              <w:ind w:left="1636"/>
              <w:rPr>
                <w:sz w:val="20"/>
              </w:rPr>
            </w:pPr>
            <w:r>
              <w:rPr>
                <w:spacing w:val="-4"/>
                <w:sz w:val="20"/>
              </w:rPr>
              <w:t>8.03</w:t>
            </w:r>
          </w:p>
        </w:tc>
      </w:tr>
      <w:tr w:rsidR="001556B2" w14:paraId="407E3108" w14:textId="77777777">
        <w:trPr>
          <w:trHeight w:val="254"/>
        </w:trPr>
        <w:tc>
          <w:tcPr>
            <w:tcW w:w="2877" w:type="dxa"/>
            <w:tcBorders>
              <w:top w:val="single" w:sz="4" w:space="0" w:color="000000"/>
              <w:bottom w:val="single" w:sz="4" w:space="0" w:color="000000"/>
            </w:tcBorders>
          </w:tcPr>
          <w:p w14:paraId="6605932D" w14:textId="77777777" w:rsidR="001556B2" w:rsidRDefault="00E2543F">
            <w:pPr>
              <w:pStyle w:val="TableParagraph"/>
              <w:spacing w:line="215" w:lineRule="exact"/>
              <w:ind w:left="144"/>
              <w:rPr>
                <w:sz w:val="20"/>
              </w:rPr>
            </w:pPr>
            <w:r>
              <w:rPr>
                <w:sz w:val="20"/>
              </w:rPr>
              <w:t>Zn</w:t>
            </w:r>
            <w:r>
              <w:rPr>
                <w:spacing w:val="-4"/>
                <w:sz w:val="20"/>
              </w:rPr>
              <w:t xml:space="preserve"> </w:t>
            </w:r>
            <w:r>
              <w:rPr>
                <w:spacing w:val="-2"/>
                <w:sz w:val="20"/>
              </w:rPr>
              <w:t>(mg/kg)</w:t>
            </w:r>
          </w:p>
        </w:tc>
        <w:tc>
          <w:tcPr>
            <w:tcW w:w="4976" w:type="dxa"/>
            <w:tcBorders>
              <w:top w:val="single" w:sz="4" w:space="0" w:color="000000"/>
              <w:bottom w:val="single" w:sz="4" w:space="0" w:color="000000"/>
            </w:tcBorders>
          </w:tcPr>
          <w:p w14:paraId="7EEC0B65" w14:textId="77777777" w:rsidR="001556B2" w:rsidRDefault="00E2543F">
            <w:pPr>
              <w:pStyle w:val="TableParagraph"/>
              <w:spacing w:line="215" w:lineRule="exact"/>
              <w:ind w:left="1636"/>
              <w:rPr>
                <w:sz w:val="20"/>
              </w:rPr>
            </w:pPr>
            <w:r>
              <w:rPr>
                <w:spacing w:val="-4"/>
                <w:sz w:val="20"/>
              </w:rPr>
              <w:t>0.35</w:t>
            </w:r>
          </w:p>
        </w:tc>
      </w:tr>
    </w:tbl>
    <w:p w14:paraId="442BC5D0" w14:textId="77777777" w:rsidR="001556B2" w:rsidRDefault="001556B2">
      <w:pPr>
        <w:pStyle w:val="GvdeMetni"/>
        <w:rPr>
          <w:sz w:val="20"/>
        </w:rPr>
      </w:pPr>
    </w:p>
    <w:p w14:paraId="5E50A875" w14:textId="77777777" w:rsidR="001556B2" w:rsidRDefault="001556B2">
      <w:pPr>
        <w:pStyle w:val="GvdeMetni"/>
        <w:rPr>
          <w:sz w:val="20"/>
        </w:rPr>
      </w:pPr>
    </w:p>
    <w:p w14:paraId="575B7FEC" w14:textId="77777777" w:rsidR="001556B2" w:rsidRDefault="001556B2">
      <w:pPr>
        <w:pStyle w:val="GvdeMetni"/>
        <w:rPr>
          <w:sz w:val="20"/>
        </w:rPr>
      </w:pPr>
    </w:p>
    <w:p w14:paraId="6C475E64" w14:textId="77777777" w:rsidR="001556B2" w:rsidRDefault="001556B2">
      <w:pPr>
        <w:pStyle w:val="GvdeMetni"/>
        <w:rPr>
          <w:sz w:val="20"/>
        </w:rPr>
      </w:pPr>
    </w:p>
    <w:p w14:paraId="08FD247B" w14:textId="77777777" w:rsidR="001556B2" w:rsidRDefault="001556B2">
      <w:pPr>
        <w:pStyle w:val="GvdeMetni"/>
        <w:rPr>
          <w:sz w:val="20"/>
        </w:rPr>
      </w:pPr>
    </w:p>
    <w:p w14:paraId="726D49CA" w14:textId="77777777" w:rsidR="001556B2" w:rsidRDefault="001556B2">
      <w:pPr>
        <w:pStyle w:val="GvdeMetni"/>
        <w:rPr>
          <w:sz w:val="20"/>
        </w:rPr>
      </w:pPr>
    </w:p>
    <w:p w14:paraId="65B4B2AE" w14:textId="77777777" w:rsidR="001556B2" w:rsidRDefault="001556B2">
      <w:pPr>
        <w:pStyle w:val="GvdeMetni"/>
        <w:rPr>
          <w:sz w:val="20"/>
        </w:rPr>
      </w:pPr>
    </w:p>
    <w:p w14:paraId="6037B76B" w14:textId="77777777" w:rsidR="001556B2" w:rsidRDefault="001556B2">
      <w:pPr>
        <w:pStyle w:val="GvdeMetni"/>
        <w:spacing w:before="139"/>
        <w:rPr>
          <w:sz w:val="20"/>
        </w:rPr>
      </w:pPr>
    </w:p>
    <w:p w14:paraId="54846786" w14:textId="77777777" w:rsidR="001556B2" w:rsidRDefault="00E2543F">
      <w:pPr>
        <w:ind w:left="668"/>
        <w:jc w:val="center"/>
        <w:rPr>
          <w:sz w:val="20"/>
        </w:rPr>
      </w:pPr>
      <w:r>
        <w:rPr>
          <w:spacing w:val="-5"/>
          <w:sz w:val="20"/>
        </w:rPr>
        <w:t>11</w:t>
      </w:r>
    </w:p>
    <w:p w14:paraId="76846FD8" w14:textId="77777777" w:rsidR="001556B2" w:rsidRDefault="001556B2">
      <w:pPr>
        <w:jc w:val="center"/>
        <w:rPr>
          <w:sz w:val="20"/>
        </w:rPr>
        <w:sectPr w:rsidR="001556B2" w:rsidSect="0067393E">
          <w:headerReference w:type="default" r:id="rId20"/>
          <w:footerReference w:type="default" r:id="rId21"/>
          <w:pgSz w:w="11920" w:h="16850"/>
          <w:pgMar w:top="1080" w:right="1100" w:bottom="280" w:left="1680" w:header="866" w:footer="0" w:gutter="0"/>
          <w:cols w:space="708"/>
        </w:sectPr>
      </w:pPr>
    </w:p>
    <w:p w14:paraId="51C3AE73" w14:textId="77777777" w:rsidR="001556B2" w:rsidRDefault="001556B2">
      <w:pPr>
        <w:pStyle w:val="GvdeMetni"/>
      </w:pPr>
    </w:p>
    <w:p w14:paraId="5B084AB7" w14:textId="77777777" w:rsidR="001556B2" w:rsidRDefault="001556B2">
      <w:pPr>
        <w:pStyle w:val="GvdeMetni"/>
        <w:spacing w:before="33"/>
      </w:pPr>
    </w:p>
    <w:p w14:paraId="68273F9F" w14:textId="77777777" w:rsidR="001556B2" w:rsidRDefault="00E2543F">
      <w:pPr>
        <w:pStyle w:val="Balk2"/>
        <w:ind w:left="585" w:firstLine="0"/>
      </w:pPr>
      <w:r>
        <w:t>3.1.3</w:t>
      </w:r>
      <w:r>
        <w:rPr>
          <w:spacing w:val="-15"/>
        </w:rPr>
        <w:t xml:space="preserve"> </w:t>
      </w:r>
      <w:r>
        <w:t>Deneme</w:t>
      </w:r>
      <w:r>
        <w:rPr>
          <w:spacing w:val="-15"/>
        </w:rPr>
        <w:t xml:space="preserve"> </w:t>
      </w:r>
      <w:r>
        <w:t>yerinin</w:t>
      </w:r>
      <w:r>
        <w:rPr>
          <w:spacing w:val="-11"/>
        </w:rPr>
        <w:t xml:space="preserve"> </w:t>
      </w:r>
      <w:r>
        <w:t>iklim</w:t>
      </w:r>
      <w:r>
        <w:rPr>
          <w:spacing w:val="-15"/>
        </w:rPr>
        <w:t xml:space="preserve"> </w:t>
      </w:r>
      <w:r>
        <w:rPr>
          <w:spacing w:val="-2"/>
        </w:rPr>
        <w:t>özellikleri</w:t>
      </w:r>
    </w:p>
    <w:p w14:paraId="44C09B3E" w14:textId="77777777" w:rsidR="001556B2" w:rsidRDefault="001556B2">
      <w:pPr>
        <w:pStyle w:val="GvdeMetni"/>
        <w:rPr>
          <w:b/>
        </w:rPr>
      </w:pPr>
    </w:p>
    <w:p w14:paraId="2C106341" w14:textId="77777777" w:rsidR="001556B2" w:rsidRDefault="001556B2">
      <w:pPr>
        <w:pStyle w:val="GvdeMetni"/>
        <w:spacing w:before="134"/>
        <w:rPr>
          <w:b/>
        </w:rPr>
      </w:pPr>
    </w:p>
    <w:p w14:paraId="0BBC8444" w14:textId="2F3B19B0" w:rsidR="001556B2" w:rsidRDefault="00E2543F">
      <w:pPr>
        <w:pStyle w:val="GvdeMetni"/>
        <w:spacing w:line="360" w:lineRule="auto"/>
        <w:ind w:left="585" w:right="302" w:firstLine="710"/>
        <w:jc w:val="both"/>
      </w:pPr>
      <w:r>
        <w:t>Karasal</w:t>
      </w:r>
      <w:r>
        <w:rPr>
          <w:spacing w:val="-15"/>
        </w:rPr>
        <w:t xml:space="preserve"> </w:t>
      </w:r>
      <w:r>
        <w:t>iklime</w:t>
      </w:r>
      <w:r>
        <w:rPr>
          <w:spacing w:val="-13"/>
        </w:rPr>
        <w:t xml:space="preserve"> </w:t>
      </w:r>
      <w:r>
        <w:t>sahip</w:t>
      </w:r>
      <w:r>
        <w:rPr>
          <w:spacing w:val="-10"/>
        </w:rPr>
        <w:t xml:space="preserve"> </w:t>
      </w:r>
      <w:r>
        <w:t>olan</w:t>
      </w:r>
      <w:r>
        <w:rPr>
          <w:spacing w:val="-15"/>
        </w:rPr>
        <w:t xml:space="preserve"> </w:t>
      </w:r>
      <w:r>
        <w:t>Şanlıurfa</w:t>
      </w:r>
      <w:r>
        <w:rPr>
          <w:spacing w:val="-7"/>
        </w:rPr>
        <w:t xml:space="preserve"> </w:t>
      </w:r>
      <w:r>
        <w:t>ili;</w:t>
      </w:r>
      <w:r>
        <w:rPr>
          <w:spacing w:val="-4"/>
        </w:rPr>
        <w:t xml:space="preserve"> </w:t>
      </w:r>
      <w:r>
        <w:t>yazlar</w:t>
      </w:r>
      <w:r>
        <w:rPr>
          <w:spacing w:val="-8"/>
        </w:rPr>
        <w:t xml:space="preserve"> </w:t>
      </w:r>
      <w:r>
        <w:t>çok</w:t>
      </w:r>
      <w:r>
        <w:rPr>
          <w:spacing w:val="-15"/>
        </w:rPr>
        <w:t xml:space="preserve"> </w:t>
      </w:r>
      <w:r>
        <w:t>kurak</w:t>
      </w:r>
      <w:r>
        <w:rPr>
          <w:spacing w:val="-10"/>
        </w:rPr>
        <w:t xml:space="preserve"> </w:t>
      </w:r>
      <w:r>
        <w:t>ve</w:t>
      </w:r>
      <w:r>
        <w:rPr>
          <w:spacing w:val="-14"/>
        </w:rPr>
        <w:t xml:space="preserve"> </w:t>
      </w:r>
      <w:r>
        <w:t>sıcak,</w:t>
      </w:r>
      <w:r>
        <w:rPr>
          <w:spacing w:val="-2"/>
        </w:rPr>
        <w:t xml:space="preserve"> </w:t>
      </w:r>
      <w:r>
        <w:t>kışlar</w:t>
      </w:r>
      <w:r>
        <w:rPr>
          <w:spacing w:val="-7"/>
        </w:rPr>
        <w:t xml:space="preserve"> </w:t>
      </w:r>
      <w:r>
        <w:t>kısmen ılıman ve yağışlı geçmektedir. Matematik konumunda</w:t>
      </w:r>
      <w:r w:rsidR="00EC1F39">
        <w:t>n</w:t>
      </w:r>
      <w:r>
        <w:t xml:space="preserve"> dolayı ekvatora yakın olan Şanlıurfa ili deniz</w:t>
      </w:r>
      <w:r w:rsidR="00EC1F39">
        <w:t xml:space="preserve"> </w:t>
      </w:r>
      <w:r>
        <w:t>iklim</w:t>
      </w:r>
      <w:r w:rsidR="00EC1F39">
        <w:t>in</w:t>
      </w:r>
      <w:r>
        <w:t>den uzak bir bölgededir. Bu özelliğinden dolayı sıcakl</w:t>
      </w:r>
      <w:r>
        <w:t>ık ve yağış</w:t>
      </w:r>
      <w:r w:rsidR="00EC1F39">
        <w:t xml:space="preserve"> durumu</w:t>
      </w:r>
      <w:r>
        <w:t xml:space="preserve"> Çizelge 3.2.’de gözlenmektedir (KARAKÖPRÜ KAYMAKAMLIK, 2020).</w:t>
      </w:r>
    </w:p>
    <w:p w14:paraId="5A2ADB66" w14:textId="77777777" w:rsidR="001556B2" w:rsidRDefault="001556B2">
      <w:pPr>
        <w:pStyle w:val="GvdeMetni"/>
        <w:spacing w:before="140"/>
      </w:pPr>
    </w:p>
    <w:p w14:paraId="392FC8D3" w14:textId="77777777" w:rsidR="001556B2" w:rsidRDefault="00E2543F">
      <w:pPr>
        <w:spacing w:before="1"/>
        <w:ind w:left="585"/>
        <w:rPr>
          <w:sz w:val="20"/>
        </w:rPr>
      </w:pPr>
      <w:r>
        <w:rPr>
          <w:sz w:val="20"/>
        </w:rPr>
        <w:t>Çizelge</w:t>
      </w:r>
      <w:r>
        <w:rPr>
          <w:spacing w:val="-13"/>
          <w:sz w:val="20"/>
        </w:rPr>
        <w:t xml:space="preserve"> </w:t>
      </w:r>
      <w:r>
        <w:rPr>
          <w:sz w:val="20"/>
        </w:rPr>
        <w:t>3.2.</w:t>
      </w:r>
      <w:r>
        <w:rPr>
          <w:spacing w:val="-10"/>
          <w:sz w:val="20"/>
        </w:rPr>
        <w:t xml:space="preserve"> </w:t>
      </w:r>
      <w:r>
        <w:rPr>
          <w:sz w:val="20"/>
        </w:rPr>
        <w:t>Deneme</w:t>
      </w:r>
      <w:r>
        <w:rPr>
          <w:spacing w:val="-6"/>
          <w:sz w:val="20"/>
        </w:rPr>
        <w:t xml:space="preserve"> </w:t>
      </w:r>
      <w:r>
        <w:rPr>
          <w:sz w:val="20"/>
        </w:rPr>
        <w:t>yılı</w:t>
      </w:r>
      <w:r>
        <w:rPr>
          <w:spacing w:val="-8"/>
          <w:sz w:val="20"/>
        </w:rPr>
        <w:t xml:space="preserve"> </w:t>
      </w:r>
      <w:r>
        <w:rPr>
          <w:sz w:val="20"/>
        </w:rPr>
        <w:t>ve</w:t>
      </w:r>
      <w:r>
        <w:rPr>
          <w:spacing w:val="-10"/>
          <w:sz w:val="20"/>
        </w:rPr>
        <w:t xml:space="preserve"> </w:t>
      </w:r>
      <w:r>
        <w:rPr>
          <w:sz w:val="20"/>
        </w:rPr>
        <w:t>uzun</w:t>
      </w:r>
      <w:r>
        <w:rPr>
          <w:spacing w:val="-5"/>
          <w:sz w:val="20"/>
        </w:rPr>
        <w:t xml:space="preserve"> </w:t>
      </w:r>
      <w:r>
        <w:rPr>
          <w:sz w:val="20"/>
        </w:rPr>
        <w:t>yıllara</w:t>
      </w:r>
      <w:r>
        <w:rPr>
          <w:spacing w:val="-12"/>
          <w:sz w:val="20"/>
        </w:rPr>
        <w:t xml:space="preserve"> </w:t>
      </w:r>
      <w:r>
        <w:rPr>
          <w:sz w:val="20"/>
        </w:rPr>
        <w:t>dair</w:t>
      </w:r>
      <w:r>
        <w:rPr>
          <w:spacing w:val="-8"/>
          <w:sz w:val="20"/>
        </w:rPr>
        <w:t xml:space="preserve"> </w:t>
      </w:r>
      <w:r>
        <w:rPr>
          <w:sz w:val="20"/>
        </w:rPr>
        <w:t>bazı</w:t>
      </w:r>
      <w:r>
        <w:rPr>
          <w:spacing w:val="-13"/>
          <w:sz w:val="20"/>
        </w:rPr>
        <w:t xml:space="preserve"> </w:t>
      </w:r>
      <w:r>
        <w:rPr>
          <w:sz w:val="20"/>
        </w:rPr>
        <w:t>iklim</w:t>
      </w:r>
      <w:r>
        <w:rPr>
          <w:spacing w:val="-10"/>
          <w:sz w:val="20"/>
        </w:rPr>
        <w:t xml:space="preserve"> </w:t>
      </w:r>
      <w:r>
        <w:rPr>
          <w:spacing w:val="-2"/>
          <w:sz w:val="20"/>
        </w:rPr>
        <w:t>verileri*</w:t>
      </w:r>
    </w:p>
    <w:p w14:paraId="79380849" w14:textId="77777777" w:rsidR="001556B2" w:rsidRDefault="001556B2">
      <w:pPr>
        <w:pStyle w:val="GvdeMetni"/>
        <w:spacing w:before="62"/>
        <w:rPr>
          <w:sz w:val="20"/>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182"/>
        <w:gridCol w:w="1160"/>
        <w:gridCol w:w="1118"/>
        <w:gridCol w:w="1288"/>
        <w:gridCol w:w="1987"/>
      </w:tblGrid>
      <w:tr w:rsidR="001556B2" w14:paraId="25F37E41" w14:textId="77777777">
        <w:trPr>
          <w:trHeight w:val="690"/>
        </w:trPr>
        <w:tc>
          <w:tcPr>
            <w:tcW w:w="1527" w:type="dxa"/>
            <w:tcBorders>
              <w:left w:val="nil"/>
              <w:right w:val="nil"/>
            </w:tcBorders>
          </w:tcPr>
          <w:p w14:paraId="75A2DD37" w14:textId="77777777" w:rsidR="001556B2" w:rsidRDefault="00E2543F">
            <w:pPr>
              <w:pStyle w:val="TableParagraph"/>
              <w:spacing w:line="220" w:lineRule="exact"/>
              <w:ind w:left="535"/>
              <w:rPr>
                <w:b/>
                <w:sz w:val="20"/>
              </w:rPr>
            </w:pPr>
            <w:r>
              <w:rPr>
                <w:b/>
                <w:spacing w:val="-2"/>
                <w:sz w:val="20"/>
              </w:rPr>
              <w:t>Aylar</w:t>
            </w:r>
          </w:p>
        </w:tc>
        <w:tc>
          <w:tcPr>
            <w:tcW w:w="1182" w:type="dxa"/>
            <w:tcBorders>
              <w:left w:val="nil"/>
              <w:right w:val="nil"/>
            </w:tcBorders>
          </w:tcPr>
          <w:p w14:paraId="040D7B33" w14:textId="77777777" w:rsidR="001556B2" w:rsidRDefault="00E2543F">
            <w:pPr>
              <w:pStyle w:val="TableParagraph"/>
              <w:spacing w:line="237" w:lineRule="auto"/>
              <w:ind w:left="223" w:right="217" w:hanging="1"/>
              <w:jc w:val="center"/>
              <w:rPr>
                <w:b/>
                <w:sz w:val="20"/>
              </w:rPr>
            </w:pPr>
            <w:r>
              <w:rPr>
                <w:b/>
                <w:spacing w:val="-4"/>
                <w:sz w:val="20"/>
              </w:rPr>
              <w:t xml:space="preserve">Mak. </w:t>
            </w:r>
            <w:r>
              <w:rPr>
                <w:b/>
                <w:spacing w:val="-2"/>
                <w:sz w:val="20"/>
              </w:rPr>
              <w:t>Sıcaklık</w:t>
            </w:r>
          </w:p>
          <w:p w14:paraId="143BFC84" w14:textId="77777777" w:rsidR="001556B2" w:rsidRDefault="00E2543F">
            <w:pPr>
              <w:pStyle w:val="TableParagraph"/>
              <w:spacing w:line="223" w:lineRule="exact"/>
              <w:ind w:left="68" w:right="68"/>
              <w:jc w:val="center"/>
              <w:rPr>
                <w:b/>
                <w:sz w:val="20"/>
              </w:rPr>
            </w:pPr>
            <w:r>
              <w:rPr>
                <w:b/>
                <w:spacing w:val="-4"/>
                <w:sz w:val="20"/>
              </w:rPr>
              <w:t>(°C)</w:t>
            </w:r>
          </w:p>
        </w:tc>
        <w:tc>
          <w:tcPr>
            <w:tcW w:w="1160" w:type="dxa"/>
            <w:tcBorders>
              <w:left w:val="nil"/>
              <w:right w:val="nil"/>
            </w:tcBorders>
          </w:tcPr>
          <w:p w14:paraId="5C531524" w14:textId="77777777" w:rsidR="001556B2" w:rsidRDefault="00E2543F">
            <w:pPr>
              <w:pStyle w:val="TableParagraph"/>
              <w:spacing w:line="237" w:lineRule="auto"/>
              <w:ind w:left="229" w:right="181" w:firstLine="182"/>
              <w:rPr>
                <w:b/>
                <w:sz w:val="20"/>
              </w:rPr>
            </w:pPr>
            <w:r>
              <w:rPr>
                <w:b/>
                <w:spacing w:val="-4"/>
                <w:sz w:val="20"/>
              </w:rPr>
              <w:t xml:space="preserve">Min. </w:t>
            </w:r>
            <w:r>
              <w:rPr>
                <w:b/>
                <w:spacing w:val="-2"/>
                <w:sz w:val="20"/>
              </w:rPr>
              <w:t>Sıcaklık</w:t>
            </w:r>
          </w:p>
          <w:p w14:paraId="7A5EE0F7" w14:textId="77777777" w:rsidR="001556B2" w:rsidRDefault="00E2543F">
            <w:pPr>
              <w:pStyle w:val="TableParagraph"/>
              <w:spacing w:line="223" w:lineRule="exact"/>
              <w:ind w:left="435"/>
              <w:rPr>
                <w:b/>
                <w:sz w:val="20"/>
              </w:rPr>
            </w:pPr>
            <w:r>
              <w:rPr>
                <w:b/>
                <w:spacing w:val="-4"/>
                <w:sz w:val="20"/>
              </w:rPr>
              <w:t>(°C)</w:t>
            </w:r>
          </w:p>
        </w:tc>
        <w:tc>
          <w:tcPr>
            <w:tcW w:w="1118" w:type="dxa"/>
            <w:tcBorders>
              <w:left w:val="nil"/>
              <w:right w:val="nil"/>
            </w:tcBorders>
          </w:tcPr>
          <w:p w14:paraId="24E94A3C" w14:textId="77777777" w:rsidR="001556B2" w:rsidRDefault="00E2543F">
            <w:pPr>
              <w:pStyle w:val="TableParagraph"/>
              <w:spacing w:line="237" w:lineRule="auto"/>
              <w:ind w:left="199" w:right="169" w:firstLine="189"/>
              <w:rPr>
                <w:b/>
                <w:sz w:val="20"/>
              </w:rPr>
            </w:pPr>
            <w:r>
              <w:rPr>
                <w:b/>
                <w:spacing w:val="-4"/>
                <w:sz w:val="20"/>
              </w:rPr>
              <w:t xml:space="preserve">Ort. </w:t>
            </w:r>
            <w:r>
              <w:rPr>
                <w:b/>
                <w:spacing w:val="-2"/>
                <w:sz w:val="20"/>
              </w:rPr>
              <w:t>Sıcaklık</w:t>
            </w:r>
          </w:p>
          <w:p w14:paraId="24D1A5DB" w14:textId="77777777" w:rsidR="001556B2" w:rsidRDefault="00E2543F">
            <w:pPr>
              <w:pStyle w:val="TableParagraph"/>
              <w:spacing w:line="223" w:lineRule="exact"/>
              <w:ind w:left="391"/>
              <w:rPr>
                <w:b/>
                <w:sz w:val="20"/>
              </w:rPr>
            </w:pPr>
            <w:r>
              <w:rPr>
                <w:b/>
                <w:spacing w:val="-4"/>
                <w:sz w:val="20"/>
              </w:rPr>
              <w:t>(°C)</w:t>
            </w:r>
          </w:p>
        </w:tc>
        <w:tc>
          <w:tcPr>
            <w:tcW w:w="1288" w:type="dxa"/>
            <w:tcBorders>
              <w:left w:val="nil"/>
              <w:right w:val="nil"/>
            </w:tcBorders>
          </w:tcPr>
          <w:p w14:paraId="19D49608" w14:textId="77777777" w:rsidR="001556B2" w:rsidRDefault="00E2543F">
            <w:pPr>
              <w:pStyle w:val="TableParagraph"/>
              <w:spacing w:line="232" w:lineRule="auto"/>
              <w:ind w:left="188" w:right="228"/>
              <w:rPr>
                <w:b/>
                <w:sz w:val="20"/>
              </w:rPr>
            </w:pPr>
            <w:r>
              <w:rPr>
                <w:b/>
                <w:spacing w:val="-2"/>
                <w:sz w:val="20"/>
              </w:rPr>
              <w:t xml:space="preserve">Ortalama Nisbi </w:t>
            </w:r>
            <w:r>
              <w:rPr>
                <w:b/>
                <w:sz w:val="20"/>
              </w:rPr>
              <w:t>Nem</w:t>
            </w:r>
            <w:r>
              <w:rPr>
                <w:b/>
                <w:spacing w:val="-21"/>
                <w:sz w:val="20"/>
              </w:rPr>
              <w:t xml:space="preserve"> </w:t>
            </w:r>
            <w:r>
              <w:rPr>
                <w:b/>
                <w:sz w:val="20"/>
              </w:rPr>
              <w:t>(%)</w:t>
            </w:r>
          </w:p>
        </w:tc>
        <w:tc>
          <w:tcPr>
            <w:tcW w:w="1987" w:type="dxa"/>
            <w:tcBorders>
              <w:left w:val="nil"/>
            </w:tcBorders>
          </w:tcPr>
          <w:p w14:paraId="0B8C71B9" w14:textId="77777777" w:rsidR="001556B2" w:rsidRDefault="00E2543F">
            <w:pPr>
              <w:pStyle w:val="TableParagraph"/>
              <w:spacing w:line="240" w:lineRule="auto"/>
              <w:ind w:left="307" w:right="453" w:hanging="58"/>
              <w:rPr>
                <w:b/>
                <w:sz w:val="20"/>
              </w:rPr>
            </w:pPr>
            <w:r>
              <w:rPr>
                <w:b/>
                <w:spacing w:val="-2"/>
                <w:sz w:val="20"/>
              </w:rPr>
              <w:t>Toplam</w:t>
            </w:r>
            <w:r>
              <w:rPr>
                <w:b/>
                <w:spacing w:val="-12"/>
                <w:sz w:val="20"/>
              </w:rPr>
              <w:t xml:space="preserve"> </w:t>
            </w:r>
            <w:r>
              <w:rPr>
                <w:b/>
                <w:spacing w:val="-2"/>
                <w:sz w:val="20"/>
              </w:rPr>
              <w:t xml:space="preserve">Yağış </w:t>
            </w:r>
            <w:r>
              <w:rPr>
                <w:b/>
                <w:sz w:val="20"/>
              </w:rPr>
              <w:t>Miktarı</w:t>
            </w:r>
            <w:r>
              <w:rPr>
                <w:b/>
                <w:spacing w:val="-9"/>
                <w:sz w:val="20"/>
              </w:rPr>
              <w:t xml:space="preserve"> </w:t>
            </w:r>
            <w:r>
              <w:rPr>
                <w:b/>
                <w:spacing w:val="-4"/>
                <w:sz w:val="20"/>
              </w:rPr>
              <w:t>(mm)</w:t>
            </w:r>
          </w:p>
        </w:tc>
      </w:tr>
      <w:tr w:rsidR="001556B2" w14:paraId="1B89178B" w14:textId="77777777">
        <w:trPr>
          <w:trHeight w:val="549"/>
        </w:trPr>
        <w:tc>
          <w:tcPr>
            <w:tcW w:w="1527" w:type="dxa"/>
            <w:tcBorders>
              <w:left w:val="nil"/>
              <w:right w:val="nil"/>
            </w:tcBorders>
          </w:tcPr>
          <w:p w14:paraId="093F585C" w14:textId="77777777" w:rsidR="001556B2" w:rsidRDefault="00E2543F">
            <w:pPr>
              <w:pStyle w:val="TableParagraph"/>
              <w:spacing w:line="242" w:lineRule="auto"/>
              <w:ind w:left="218" w:right="224" w:firstLine="283"/>
              <w:rPr>
                <w:sz w:val="20"/>
              </w:rPr>
            </w:pPr>
            <w:r>
              <w:rPr>
                <w:spacing w:val="-4"/>
                <w:sz w:val="20"/>
              </w:rPr>
              <w:t>Kasım Uzun</w:t>
            </w:r>
            <w:r>
              <w:rPr>
                <w:spacing w:val="-21"/>
                <w:sz w:val="20"/>
              </w:rPr>
              <w:t xml:space="preserve"> </w:t>
            </w:r>
            <w:r>
              <w:rPr>
                <w:spacing w:val="-4"/>
                <w:sz w:val="20"/>
              </w:rPr>
              <w:t>Yıllar**</w:t>
            </w:r>
          </w:p>
        </w:tc>
        <w:tc>
          <w:tcPr>
            <w:tcW w:w="1182" w:type="dxa"/>
            <w:tcBorders>
              <w:left w:val="nil"/>
              <w:right w:val="nil"/>
            </w:tcBorders>
          </w:tcPr>
          <w:p w14:paraId="5E2D859B" w14:textId="77777777" w:rsidR="001556B2" w:rsidRDefault="00E2543F">
            <w:pPr>
              <w:pStyle w:val="TableParagraph"/>
              <w:spacing w:line="220" w:lineRule="exact"/>
              <w:ind w:left="68" w:right="63"/>
              <w:jc w:val="center"/>
              <w:rPr>
                <w:sz w:val="20"/>
              </w:rPr>
            </w:pPr>
            <w:r>
              <w:rPr>
                <w:spacing w:val="-4"/>
                <w:sz w:val="20"/>
              </w:rPr>
              <w:t>21.8</w:t>
            </w:r>
          </w:p>
          <w:p w14:paraId="136B7064" w14:textId="77777777" w:rsidR="001556B2" w:rsidRDefault="00E2543F">
            <w:pPr>
              <w:pStyle w:val="TableParagraph"/>
              <w:spacing w:before="5" w:line="240" w:lineRule="auto"/>
              <w:ind w:left="68" w:right="63"/>
              <w:jc w:val="center"/>
              <w:rPr>
                <w:sz w:val="20"/>
              </w:rPr>
            </w:pPr>
            <w:r>
              <w:rPr>
                <w:spacing w:val="-4"/>
                <w:sz w:val="20"/>
              </w:rPr>
              <w:t>18.7</w:t>
            </w:r>
          </w:p>
        </w:tc>
        <w:tc>
          <w:tcPr>
            <w:tcW w:w="1160" w:type="dxa"/>
            <w:tcBorders>
              <w:left w:val="nil"/>
              <w:right w:val="nil"/>
            </w:tcBorders>
          </w:tcPr>
          <w:p w14:paraId="1BC36115" w14:textId="77777777" w:rsidR="001556B2" w:rsidRDefault="00E2543F">
            <w:pPr>
              <w:pStyle w:val="TableParagraph"/>
              <w:spacing w:line="220" w:lineRule="exact"/>
              <w:ind w:left="165"/>
              <w:jc w:val="center"/>
              <w:rPr>
                <w:sz w:val="20"/>
              </w:rPr>
            </w:pPr>
            <w:r>
              <w:rPr>
                <w:spacing w:val="-4"/>
                <w:sz w:val="20"/>
              </w:rPr>
              <w:t>10.0</w:t>
            </w:r>
          </w:p>
          <w:p w14:paraId="3170114F" w14:textId="77777777" w:rsidR="001556B2" w:rsidRDefault="00E2543F">
            <w:pPr>
              <w:pStyle w:val="TableParagraph"/>
              <w:spacing w:before="5" w:line="240" w:lineRule="auto"/>
              <w:ind w:left="165" w:right="63"/>
              <w:jc w:val="center"/>
              <w:rPr>
                <w:sz w:val="20"/>
              </w:rPr>
            </w:pPr>
            <w:r>
              <w:rPr>
                <w:spacing w:val="-5"/>
                <w:sz w:val="20"/>
              </w:rPr>
              <w:t>8.4</w:t>
            </w:r>
          </w:p>
        </w:tc>
        <w:tc>
          <w:tcPr>
            <w:tcW w:w="1118" w:type="dxa"/>
            <w:tcBorders>
              <w:left w:val="nil"/>
              <w:right w:val="nil"/>
            </w:tcBorders>
          </w:tcPr>
          <w:p w14:paraId="3354E3C2" w14:textId="77777777" w:rsidR="001556B2" w:rsidRDefault="00E2543F">
            <w:pPr>
              <w:pStyle w:val="TableParagraph"/>
              <w:spacing w:line="220" w:lineRule="exact"/>
              <w:ind w:left="375"/>
              <w:rPr>
                <w:sz w:val="20"/>
              </w:rPr>
            </w:pPr>
            <w:r>
              <w:rPr>
                <w:spacing w:val="-4"/>
                <w:sz w:val="20"/>
              </w:rPr>
              <w:t>14.8</w:t>
            </w:r>
          </w:p>
          <w:p w14:paraId="5AB25E12" w14:textId="77777777" w:rsidR="001556B2" w:rsidRDefault="00E2543F">
            <w:pPr>
              <w:pStyle w:val="TableParagraph"/>
              <w:spacing w:before="5" w:line="240" w:lineRule="auto"/>
              <w:ind w:left="317"/>
              <w:rPr>
                <w:sz w:val="20"/>
              </w:rPr>
            </w:pPr>
            <w:r>
              <w:rPr>
                <w:spacing w:val="-2"/>
                <w:sz w:val="20"/>
              </w:rPr>
              <w:t>12.18</w:t>
            </w:r>
          </w:p>
        </w:tc>
        <w:tc>
          <w:tcPr>
            <w:tcW w:w="1288" w:type="dxa"/>
            <w:tcBorders>
              <w:left w:val="nil"/>
              <w:right w:val="nil"/>
            </w:tcBorders>
          </w:tcPr>
          <w:p w14:paraId="07CFB527" w14:textId="77777777" w:rsidR="001556B2" w:rsidRDefault="00E2543F">
            <w:pPr>
              <w:pStyle w:val="TableParagraph"/>
              <w:spacing w:line="220" w:lineRule="exact"/>
              <w:ind w:right="4"/>
              <w:jc w:val="center"/>
              <w:rPr>
                <w:sz w:val="20"/>
              </w:rPr>
            </w:pPr>
            <w:r>
              <w:rPr>
                <w:spacing w:val="-4"/>
                <w:sz w:val="20"/>
              </w:rPr>
              <w:t>42.3</w:t>
            </w:r>
          </w:p>
          <w:p w14:paraId="46656020" w14:textId="77777777" w:rsidR="001556B2" w:rsidRDefault="00E2543F">
            <w:pPr>
              <w:pStyle w:val="TableParagraph"/>
              <w:spacing w:before="5" w:line="240" w:lineRule="auto"/>
              <w:ind w:right="4"/>
              <w:jc w:val="center"/>
              <w:rPr>
                <w:sz w:val="20"/>
              </w:rPr>
            </w:pPr>
            <w:r>
              <w:rPr>
                <w:spacing w:val="-4"/>
                <w:sz w:val="20"/>
              </w:rPr>
              <w:t>63.5</w:t>
            </w:r>
          </w:p>
        </w:tc>
        <w:tc>
          <w:tcPr>
            <w:tcW w:w="1987" w:type="dxa"/>
            <w:tcBorders>
              <w:left w:val="nil"/>
            </w:tcBorders>
          </w:tcPr>
          <w:p w14:paraId="3A2585FD" w14:textId="77777777" w:rsidR="001556B2" w:rsidRDefault="00E2543F">
            <w:pPr>
              <w:pStyle w:val="TableParagraph"/>
              <w:spacing w:line="220" w:lineRule="exact"/>
              <w:ind w:left="65"/>
              <w:jc w:val="center"/>
              <w:rPr>
                <w:sz w:val="20"/>
              </w:rPr>
            </w:pPr>
            <w:r>
              <w:rPr>
                <w:spacing w:val="-5"/>
                <w:sz w:val="20"/>
              </w:rPr>
              <w:t>6.7</w:t>
            </w:r>
          </w:p>
          <w:p w14:paraId="4C9216FF" w14:textId="77777777" w:rsidR="001556B2" w:rsidRDefault="00E2543F">
            <w:pPr>
              <w:pStyle w:val="TableParagraph"/>
              <w:spacing w:before="5" w:line="240" w:lineRule="auto"/>
              <w:ind w:left="65"/>
              <w:jc w:val="center"/>
              <w:rPr>
                <w:sz w:val="20"/>
              </w:rPr>
            </w:pPr>
            <w:r>
              <w:rPr>
                <w:spacing w:val="-4"/>
                <w:sz w:val="20"/>
              </w:rPr>
              <w:t>44.9</w:t>
            </w:r>
          </w:p>
        </w:tc>
      </w:tr>
      <w:tr w:rsidR="001556B2" w14:paraId="1A798F76" w14:textId="77777777">
        <w:trPr>
          <w:trHeight w:val="460"/>
        </w:trPr>
        <w:tc>
          <w:tcPr>
            <w:tcW w:w="1527" w:type="dxa"/>
            <w:tcBorders>
              <w:left w:val="nil"/>
              <w:right w:val="nil"/>
            </w:tcBorders>
          </w:tcPr>
          <w:p w14:paraId="75590057" w14:textId="77777777" w:rsidR="001556B2" w:rsidRDefault="00E2543F">
            <w:pPr>
              <w:pStyle w:val="TableParagraph"/>
              <w:spacing w:line="228" w:lineRule="exact"/>
              <w:ind w:left="237" w:right="205" w:firstLine="290"/>
              <w:rPr>
                <w:sz w:val="20"/>
              </w:rPr>
            </w:pPr>
            <w:r>
              <w:rPr>
                <w:spacing w:val="-2"/>
                <w:sz w:val="20"/>
              </w:rPr>
              <w:t>Aralık Uzun</w:t>
            </w:r>
            <w:r>
              <w:rPr>
                <w:spacing w:val="-12"/>
                <w:sz w:val="20"/>
              </w:rPr>
              <w:t xml:space="preserve"> </w:t>
            </w:r>
            <w:r>
              <w:rPr>
                <w:spacing w:val="-2"/>
                <w:sz w:val="20"/>
              </w:rPr>
              <w:t>yıllar**</w:t>
            </w:r>
          </w:p>
        </w:tc>
        <w:tc>
          <w:tcPr>
            <w:tcW w:w="1182" w:type="dxa"/>
            <w:tcBorders>
              <w:left w:val="nil"/>
              <w:right w:val="nil"/>
            </w:tcBorders>
          </w:tcPr>
          <w:p w14:paraId="726F096E" w14:textId="77777777" w:rsidR="001556B2" w:rsidRDefault="00E2543F">
            <w:pPr>
              <w:pStyle w:val="TableParagraph"/>
              <w:spacing w:line="208" w:lineRule="exact"/>
              <w:ind w:left="431"/>
              <w:rPr>
                <w:sz w:val="20"/>
              </w:rPr>
            </w:pPr>
            <w:r>
              <w:rPr>
                <w:spacing w:val="-4"/>
                <w:sz w:val="20"/>
              </w:rPr>
              <w:t>12.8</w:t>
            </w:r>
          </w:p>
          <w:p w14:paraId="28C9BCAB" w14:textId="77777777" w:rsidR="001556B2" w:rsidRDefault="00E2543F">
            <w:pPr>
              <w:pStyle w:val="TableParagraph"/>
              <w:spacing w:line="225" w:lineRule="exact"/>
              <w:ind w:left="431"/>
              <w:rPr>
                <w:sz w:val="20"/>
              </w:rPr>
            </w:pPr>
            <w:r>
              <w:rPr>
                <w:spacing w:val="-4"/>
                <w:sz w:val="20"/>
              </w:rPr>
              <w:t>12.0</w:t>
            </w:r>
          </w:p>
        </w:tc>
        <w:tc>
          <w:tcPr>
            <w:tcW w:w="1160" w:type="dxa"/>
            <w:tcBorders>
              <w:left w:val="nil"/>
              <w:right w:val="nil"/>
            </w:tcBorders>
          </w:tcPr>
          <w:p w14:paraId="5E57C1C3" w14:textId="77777777" w:rsidR="001556B2" w:rsidRDefault="00E2543F">
            <w:pPr>
              <w:pStyle w:val="TableParagraph"/>
              <w:spacing w:line="208" w:lineRule="exact"/>
              <w:ind w:left="165" w:right="116"/>
              <w:jc w:val="center"/>
              <w:rPr>
                <w:sz w:val="20"/>
              </w:rPr>
            </w:pPr>
            <w:r>
              <w:rPr>
                <w:spacing w:val="-5"/>
                <w:sz w:val="20"/>
              </w:rPr>
              <w:t>6.3</w:t>
            </w:r>
          </w:p>
          <w:p w14:paraId="67B14747" w14:textId="77777777" w:rsidR="001556B2" w:rsidRDefault="00E2543F">
            <w:pPr>
              <w:pStyle w:val="TableParagraph"/>
              <w:spacing w:line="225" w:lineRule="exact"/>
              <w:ind w:left="165" w:right="116"/>
              <w:jc w:val="center"/>
              <w:rPr>
                <w:sz w:val="20"/>
              </w:rPr>
            </w:pPr>
            <w:r>
              <w:rPr>
                <w:spacing w:val="-5"/>
                <w:sz w:val="20"/>
              </w:rPr>
              <w:t>3.9</w:t>
            </w:r>
          </w:p>
        </w:tc>
        <w:tc>
          <w:tcPr>
            <w:tcW w:w="1118" w:type="dxa"/>
            <w:tcBorders>
              <w:left w:val="nil"/>
              <w:right w:val="nil"/>
            </w:tcBorders>
          </w:tcPr>
          <w:p w14:paraId="17086F26" w14:textId="77777777" w:rsidR="001556B2" w:rsidRDefault="00E2543F">
            <w:pPr>
              <w:pStyle w:val="TableParagraph"/>
              <w:spacing w:line="208" w:lineRule="exact"/>
              <w:ind w:left="79"/>
              <w:jc w:val="center"/>
              <w:rPr>
                <w:sz w:val="20"/>
              </w:rPr>
            </w:pPr>
            <w:r>
              <w:rPr>
                <w:spacing w:val="-10"/>
                <w:sz w:val="20"/>
              </w:rPr>
              <w:t>9</w:t>
            </w:r>
          </w:p>
          <w:p w14:paraId="399CBE0D" w14:textId="77777777" w:rsidR="001556B2" w:rsidRDefault="00E2543F">
            <w:pPr>
              <w:pStyle w:val="TableParagraph"/>
              <w:spacing w:line="225" w:lineRule="exact"/>
              <w:ind w:left="79" w:right="8"/>
              <w:jc w:val="center"/>
              <w:rPr>
                <w:sz w:val="20"/>
              </w:rPr>
            </w:pPr>
            <w:r>
              <w:rPr>
                <w:spacing w:val="-5"/>
                <w:sz w:val="20"/>
              </w:rPr>
              <w:t>7.5</w:t>
            </w:r>
          </w:p>
        </w:tc>
        <w:tc>
          <w:tcPr>
            <w:tcW w:w="1288" w:type="dxa"/>
            <w:tcBorders>
              <w:left w:val="nil"/>
              <w:right w:val="nil"/>
            </w:tcBorders>
          </w:tcPr>
          <w:p w14:paraId="4D33C9DF" w14:textId="77777777" w:rsidR="001556B2" w:rsidRDefault="00E2543F">
            <w:pPr>
              <w:pStyle w:val="TableParagraph"/>
              <w:spacing w:line="208" w:lineRule="exact"/>
              <w:ind w:right="4"/>
              <w:jc w:val="center"/>
              <w:rPr>
                <w:sz w:val="20"/>
              </w:rPr>
            </w:pPr>
            <w:r>
              <w:rPr>
                <w:spacing w:val="-4"/>
                <w:sz w:val="20"/>
              </w:rPr>
              <w:t>79.4</w:t>
            </w:r>
          </w:p>
          <w:p w14:paraId="56D43EFC" w14:textId="77777777" w:rsidR="001556B2" w:rsidRDefault="00E2543F">
            <w:pPr>
              <w:pStyle w:val="TableParagraph"/>
              <w:spacing w:line="225" w:lineRule="exact"/>
              <w:ind w:right="4"/>
              <w:jc w:val="center"/>
              <w:rPr>
                <w:sz w:val="20"/>
              </w:rPr>
            </w:pPr>
            <w:r>
              <w:rPr>
                <w:spacing w:val="-4"/>
                <w:sz w:val="20"/>
              </w:rPr>
              <w:t>69.1</w:t>
            </w:r>
          </w:p>
        </w:tc>
        <w:tc>
          <w:tcPr>
            <w:tcW w:w="1987" w:type="dxa"/>
            <w:tcBorders>
              <w:left w:val="nil"/>
            </w:tcBorders>
          </w:tcPr>
          <w:p w14:paraId="2781349F" w14:textId="77777777" w:rsidR="001556B2" w:rsidRDefault="00E2543F">
            <w:pPr>
              <w:pStyle w:val="TableParagraph"/>
              <w:spacing w:line="208" w:lineRule="exact"/>
              <w:ind w:left="65" w:right="7"/>
              <w:jc w:val="center"/>
              <w:rPr>
                <w:sz w:val="20"/>
              </w:rPr>
            </w:pPr>
            <w:r>
              <w:rPr>
                <w:spacing w:val="-2"/>
                <w:sz w:val="20"/>
              </w:rPr>
              <w:t>277.7</w:t>
            </w:r>
          </w:p>
          <w:p w14:paraId="22CC80E5" w14:textId="77777777" w:rsidR="001556B2" w:rsidRDefault="00E2543F">
            <w:pPr>
              <w:pStyle w:val="TableParagraph"/>
              <w:spacing w:line="225" w:lineRule="exact"/>
              <w:ind w:left="65"/>
              <w:jc w:val="center"/>
              <w:rPr>
                <w:sz w:val="20"/>
              </w:rPr>
            </w:pPr>
            <w:r>
              <w:rPr>
                <w:spacing w:val="-4"/>
                <w:sz w:val="20"/>
              </w:rPr>
              <w:t>80.1</w:t>
            </w:r>
          </w:p>
        </w:tc>
      </w:tr>
      <w:tr w:rsidR="001556B2" w14:paraId="6CBDCAB1" w14:textId="77777777">
        <w:trPr>
          <w:trHeight w:val="504"/>
        </w:trPr>
        <w:tc>
          <w:tcPr>
            <w:tcW w:w="1527" w:type="dxa"/>
            <w:tcBorders>
              <w:left w:val="nil"/>
              <w:right w:val="nil"/>
            </w:tcBorders>
          </w:tcPr>
          <w:p w14:paraId="4481532C" w14:textId="77777777" w:rsidR="001556B2" w:rsidRDefault="00E2543F">
            <w:pPr>
              <w:pStyle w:val="TableParagraph"/>
              <w:spacing w:line="240" w:lineRule="auto"/>
              <w:ind w:left="237" w:right="205" w:firstLine="312"/>
              <w:rPr>
                <w:sz w:val="20"/>
              </w:rPr>
            </w:pPr>
            <w:r>
              <w:rPr>
                <w:spacing w:val="-4"/>
                <w:sz w:val="20"/>
              </w:rPr>
              <w:t xml:space="preserve">Ocak </w:t>
            </w:r>
            <w:r>
              <w:rPr>
                <w:spacing w:val="-2"/>
                <w:sz w:val="20"/>
              </w:rPr>
              <w:t>Uzun</w:t>
            </w:r>
            <w:r>
              <w:rPr>
                <w:spacing w:val="-12"/>
                <w:sz w:val="20"/>
              </w:rPr>
              <w:t xml:space="preserve"> </w:t>
            </w:r>
            <w:r>
              <w:rPr>
                <w:spacing w:val="-2"/>
                <w:sz w:val="20"/>
              </w:rPr>
              <w:t>yıllar**</w:t>
            </w:r>
          </w:p>
        </w:tc>
        <w:tc>
          <w:tcPr>
            <w:tcW w:w="1182" w:type="dxa"/>
            <w:tcBorders>
              <w:left w:val="nil"/>
              <w:right w:val="nil"/>
            </w:tcBorders>
          </w:tcPr>
          <w:p w14:paraId="30608664" w14:textId="77777777" w:rsidR="001556B2" w:rsidRDefault="00E2543F">
            <w:pPr>
              <w:pStyle w:val="TableParagraph"/>
              <w:spacing w:line="218" w:lineRule="exact"/>
              <w:ind w:left="68"/>
              <w:jc w:val="center"/>
              <w:rPr>
                <w:sz w:val="20"/>
              </w:rPr>
            </w:pPr>
            <w:r>
              <w:rPr>
                <w:spacing w:val="-4"/>
                <w:sz w:val="20"/>
              </w:rPr>
              <w:t>10.8</w:t>
            </w:r>
          </w:p>
          <w:p w14:paraId="02108824" w14:textId="77777777" w:rsidR="001556B2" w:rsidRDefault="00E2543F">
            <w:pPr>
              <w:pStyle w:val="TableParagraph"/>
              <w:spacing w:line="228" w:lineRule="exact"/>
              <w:ind w:left="68"/>
              <w:jc w:val="center"/>
              <w:rPr>
                <w:sz w:val="20"/>
              </w:rPr>
            </w:pPr>
            <w:r>
              <w:rPr>
                <w:spacing w:val="-5"/>
                <w:sz w:val="20"/>
              </w:rPr>
              <w:t>9.8</w:t>
            </w:r>
          </w:p>
        </w:tc>
        <w:tc>
          <w:tcPr>
            <w:tcW w:w="1160" w:type="dxa"/>
            <w:tcBorders>
              <w:left w:val="nil"/>
              <w:right w:val="nil"/>
            </w:tcBorders>
          </w:tcPr>
          <w:p w14:paraId="4F439070" w14:textId="77777777" w:rsidR="001556B2" w:rsidRDefault="00E2543F">
            <w:pPr>
              <w:pStyle w:val="TableParagraph"/>
              <w:spacing w:line="218" w:lineRule="exact"/>
              <w:ind w:left="165" w:right="63"/>
              <w:jc w:val="center"/>
              <w:rPr>
                <w:sz w:val="20"/>
              </w:rPr>
            </w:pPr>
            <w:r>
              <w:rPr>
                <w:spacing w:val="-5"/>
                <w:sz w:val="20"/>
              </w:rPr>
              <w:t>3.4</w:t>
            </w:r>
          </w:p>
          <w:p w14:paraId="6E08FDD7" w14:textId="77777777" w:rsidR="001556B2" w:rsidRDefault="00E2543F">
            <w:pPr>
              <w:pStyle w:val="TableParagraph"/>
              <w:spacing w:line="228" w:lineRule="exact"/>
              <w:ind w:left="165" w:right="58"/>
              <w:jc w:val="center"/>
              <w:rPr>
                <w:sz w:val="20"/>
              </w:rPr>
            </w:pPr>
            <w:r>
              <w:rPr>
                <w:spacing w:val="-5"/>
                <w:sz w:val="20"/>
              </w:rPr>
              <w:t>2.0</w:t>
            </w:r>
          </w:p>
        </w:tc>
        <w:tc>
          <w:tcPr>
            <w:tcW w:w="1118" w:type="dxa"/>
            <w:tcBorders>
              <w:left w:val="nil"/>
              <w:right w:val="nil"/>
            </w:tcBorders>
          </w:tcPr>
          <w:p w14:paraId="69FF1A30" w14:textId="77777777" w:rsidR="001556B2" w:rsidRDefault="00E2543F">
            <w:pPr>
              <w:pStyle w:val="TableParagraph"/>
              <w:spacing w:line="218" w:lineRule="exact"/>
              <w:ind w:left="79" w:right="66"/>
              <w:jc w:val="center"/>
              <w:rPr>
                <w:sz w:val="20"/>
              </w:rPr>
            </w:pPr>
            <w:r>
              <w:rPr>
                <w:spacing w:val="-5"/>
                <w:sz w:val="20"/>
              </w:rPr>
              <w:t>6.6</w:t>
            </w:r>
          </w:p>
          <w:p w14:paraId="7A9C91A7" w14:textId="77777777" w:rsidR="001556B2" w:rsidRDefault="00E2543F">
            <w:pPr>
              <w:pStyle w:val="TableParagraph"/>
              <w:spacing w:line="228" w:lineRule="exact"/>
              <w:ind w:left="79" w:right="66"/>
              <w:jc w:val="center"/>
              <w:rPr>
                <w:sz w:val="20"/>
              </w:rPr>
            </w:pPr>
            <w:r>
              <w:rPr>
                <w:spacing w:val="-5"/>
                <w:sz w:val="20"/>
              </w:rPr>
              <w:t>5.5</w:t>
            </w:r>
          </w:p>
        </w:tc>
        <w:tc>
          <w:tcPr>
            <w:tcW w:w="1288" w:type="dxa"/>
            <w:tcBorders>
              <w:left w:val="nil"/>
              <w:right w:val="nil"/>
            </w:tcBorders>
          </w:tcPr>
          <w:p w14:paraId="638CBB49" w14:textId="77777777" w:rsidR="001556B2" w:rsidRDefault="00E2543F">
            <w:pPr>
              <w:pStyle w:val="TableParagraph"/>
              <w:spacing w:line="218" w:lineRule="exact"/>
              <w:ind w:right="4"/>
              <w:jc w:val="center"/>
              <w:rPr>
                <w:sz w:val="20"/>
              </w:rPr>
            </w:pPr>
            <w:r>
              <w:rPr>
                <w:spacing w:val="-4"/>
                <w:sz w:val="20"/>
              </w:rPr>
              <w:t>69.1</w:t>
            </w:r>
          </w:p>
          <w:p w14:paraId="28F9D708" w14:textId="77777777" w:rsidR="001556B2" w:rsidRDefault="00E2543F">
            <w:pPr>
              <w:pStyle w:val="TableParagraph"/>
              <w:spacing w:line="228" w:lineRule="exact"/>
              <w:ind w:right="4"/>
              <w:jc w:val="center"/>
              <w:rPr>
                <w:sz w:val="20"/>
              </w:rPr>
            </w:pPr>
            <w:r>
              <w:rPr>
                <w:spacing w:val="-4"/>
                <w:sz w:val="20"/>
              </w:rPr>
              <w:t>71.5</w:t>
            </w:r>
          </w:p>
        </w:tc>
        <w:tc>
          <w:tcPr>
            <w:tcW w:w="1987" w:type="dxa"/>
            <w:tcBorders>
              <w:left w:val="nil"/>
            </w:tcBorders>
          </w:tcPr>
          <w:p w14:paraId="13BB1CE2" w14:textId="77777777" w:rsidR="001556B2" w:rsidRDefault="00E2543F">
            <w:pPr>
              <w:pStyle w:val="TableParagraph"/>
              <w:spacing w:line="218" w:lineRule="exact"/>
              <w:ind w:left="65"/>
              <w:jc w:val="center"/>
              <w:rPr>
                <w:sz w:val="20"/>
              </w:rPr>
            </w:pPr>
            <w:r>
              <w:rPr>
                <w:spacing w:val="-4"/>
                <w:sz w:val="20"/>
              </w:rPr>
              <w:t>76.9</w:t>
            </w:r>
          </w:p>
          <w:p w14:paraId="0C4FCED0" w14:textId="77777777" w:rsidR="001556B2" w:rsidRDefault="00E2543F">
            <w:pPr>
              <w:pStyle w:val="TableParagraph"/>
              <w:spacing w:line="228" w:lineRule="exact"/>
              <w:ind w:left="65"/>
              <w:jc w:val="center"/>
              <w:rPr>
                <w:sz w:val="20"/>
              </w:rPr>
            </w:pPr>
            <w:r>
              <w:rPr>
                <w:spacing w:val="-4"/>
                <w:sz w:val="20"/>
              </w:rPr>
              <w:t>87.6</w:t>
            </w:r>
          </w:p>
        </w:tc>
      </w:tr>
      <w:tr w:rsidR="001556B2" w14:paraId="755723ED" w14:textId="77777777">
        <w:trPr>
          <w:trHeight w:val="568"/>
        </w:trPr>
        <w:tc>
          <w:tcPr>
            <w:tcW w:w="1527" w:type="dxa"/>
            <w:tcBorders>
              <w:left w:val="nil"/>
              <w:right w:val="nil"/>
            </w:tcBorders>
          </w:tcPr>
          <w:p w14:paraId="4815CCEE" w14:textId="77777777" w:rsidR="001556B2" w:rsidRDefault="00E2543F">
            <w:pPr>
              <w:pStyle w:val="TableParagraph"/>
              <w:spacing w:line="244" w:lineRule="auto"/>
              <w:ind w:left="237" w:right="205" w:firstLine="288"/>
              <w:rPr>
                <w:sz w:val="20"/>
              </w:rPr>
            </w:pPr>
            <w:r>
              <w:rPr>
                <w:spacing w:val="-4"/>
                <w:sz w:val="20"/>
              </w:rPr>
              <w:t xml:space="preserve">Şubat </w:t>
            </w:r>
            <w:r>
              <w:rPr>
                <w:spacing w:val="-2"/>
                <w:sz w:val="20"/>
              </w:rPr>
              <w:t>Uzun</w:t>
            </w:r>
            <w:r>
              <w:rPr>
                <w:spacing w:val="-12"/>
                <w:sz w:val="20"/>
              </w:rPr>
              <w:t xml:space="preserve"> </w:t>
            </w:r>
            <w:r>
              <w:rPr>
                <w:spacing w:val="-2"/>
                <w:sz w:val="20"/>
              </w:rPr>
              <w:t>yıllar**</w:t>
            </w:r>
          </w:p>
        </w:tc>
        <w:tc>
          <w:tcPr>
            <w:tcW w:w="1182" w:type="dxa"/>
            <w:tcBorders>
              <w:left w:val="nil"/>
              <w:right w:val="nil"/>
            </w:tcBorders>
          </w:tcPr>
          <w:p w14:paraId="07639E35" w14:textId="77777777" w:rsidR="001556B2" w:rsidRDefault="00E2543F">
            <w:pPr>
              <w:pStyle w:val="TableParagraph"/>
              <w:spacing w:line="220" w:lineRule="exact"/>
              <w:ind w:left="431"/>
              <w:rPr>
                <w:sz w:val="20"/>
              </w:rPr>
            </w:pPr>
            <w:r>
              <w:rPr>
                <w:spacing w:val="-4"/>
                <w:sz w:val="20"/>
              </w:rPr>
              <w:t>11.9</w:t>
            </w:r>
          </w:p>
          <w:p w14:paraId="13B8FF45" w14:textId="77777777" w:rsidR="001556B2" w:rsidRDefault="00E2543F">
            <w:pPr>
              <w:pStyle w:val="TableParagraph"/>
              <w:spacing w:before="5" w:line="240" w:lineRule="auto"/>
              <w:ind w:left="431"/>
              <w:rPr>
                <w:sz w:val="20"/>
              </w:rPr>
            </w:pPr>
            <w:r>
              <w:rPr>
                <w:spacing w:val="-4"/>
                <w:sz w:val="20"/>
              </w:rPr>
              <w:t>12.0</w:t>
            </w:r>
          </w:p>
        </w:tc>
        <w:tc>
          <w:tcPr>
            <w:tcW w:w="1160" w:type="dxa"/>
            <w:tcBorders>
              <w:left w:val="nil"/>
              <w:right w:val="nil"/>
            </w:tcBorders>
          </w:tcPr>
          <w:p w14:paraId="3B25AD65" w14:textId="77777777" w:rsidR="001556B2" w:rsidRDefault="00E2543F">
            <w:pPr>
              <w:pStyle w:val="TableParagraph"/>
              <w:spacing w:line="220" w:lineRule="exact"/>
              <w:ind w:left="165" w:right="58"/>
              <w:jc w:val="center"/>
              <w:rPr>
                <w:sz w:val="20"/>
              </w:rPr>
            </w:pPr>
            <w:r>
              <w:rPr>
                <w:spacing w:val="-5"/>
                <w:sz w:val="20"/>
              </w:rPr>
              <w:t>3.0</w:t>
            </w:r>
          </w:p>
          <w:p w14:paraId="2F79BF6E" w14:textId="77777777" w:rsidR="001556B2" w:rsidRDefault="00E2543F">
            <w:pPr>
              <w:pStyle w:val="TableParagraph"/>
              <w:spacing w:before="5" w:line="240" w:lineRule="auto"/>
              <w:ind w:left="165" w:right="63"/>
              <w:jc w:val="center"/>
              <w:rPr>
                <w:sz w:val="20"/>
              </w:rPr>
            </w:pPr>
            <w:r>
              <w:rPr>
                <w:spacing w:val="-5"/>
                <w:sz w:val="20"/>
              </w:rPr>
              <w:t>2.8</w:t>
            </w:r>
          </w:p>
        </w:tc>
        <w:tc>
          <w:tcPr>
            <w:tcW w:w="1118" w:type="dxa"/>
            <w:tcBorders>
              <w:left w:val="nil"/>
              <w:right w:val="nil"/>
            </w:tcBorders>
          </w:tcPr>
          <w:p w14:paraId="6CB19A3A" w14:textId="77777777" w:rsidR="001556B2" w:rsidRDefault="00E2543F">
            <w:pPr>
              <w:pStyle w:val="TableParagraph"/>
              <w:spacing w:line="220" w:lineRule="exact"/>
              <w:ind w:left="79" w:right="3"/>
              <w:jc w:val="center"/>
              <w:rPr>
                <w:sz w:val="20"/>
              </w:rPr>
            </w:pPr>
            <w:r>
              <w:rPr>
                <w:spacing w:val="-5"/>
                <w:sz w:val="20"/>
              </w:rPr>
              <w:t>7.0</w:t>
            </w:r>
          </w:p>
          <w:p w14:paraId="747696E8" w14:textId="77777777" w:rsidR="001556B2" w:rsidRDefault="00E2543F">
            <w:pPr>
              <w:pStyle w:val="TableParagraph"/>
              <w:spacing w:before="5" w:line="240" w:lineRule="auto"/>
              <w:ind w:left="79" w:right="8"/>
              <w:jc w:val="center"/>
              <w:rPr>
                <w:sz w:val="20"/>
              </w:rPr>
            </w:pPr>
            <w:r>
              <w:rPr>
                <w:spacing w:val="-5"/>
                <w:sz w:val="20"/>
              </w:rPr>
              <w:t>7.1</w:t>
            </w:r>
          </w:p>
        </w:tc>
        <w:tc>
          <w:tcPr>
            <w:tcW w:w="1288" w:type="dxa"/>
            <w:tcBorders>
              <w:left w:val="nil"/>
              <w:right w:val="nil"/>
            </w:tcBorders>
          </w:tcPr>
          <w:p w14:paraId="04883B98" w14:textId="77777777" w:rsidR="001556B2" w:rsidRDefault="00E2543F">
            <w:pPr>
              <w:pStyle w:val="TableParagraph"/>
              <w:spacing w:line="220" w:lineRule="exact"/>
              <w:ind w:right="4"/>
              <w:jc w:val="center"/>
              <w:rPr>
                <w:sz w:val="20"/>
              </w:rPr>
            </w:pPr>
            <w:r>
              <w:rPr>
                <w:spacing w:val="-4"/>
                <w:sz w:val="20"/>
              </w:rPr>
              <w:t>63.4</w:t>
            </w:r>
          </w:p>
          <w:p w14:paraId="7962ECB0" w14:textId="77777777" w:rsidR="001556B2" w:rsidRDefault="00E2543F">
            <w:pPr>
              <w:pStyle w:val="TableParagraph"/>
              <w:spacing w:before="5" w:line="240" w:lineRule="auto"/>
              <w:ind w:right="4"/>
              <w:jc w:val="center"/>
              <w:rPr>
                <w:sz w:val="20"/>
              </w:rPr>
            </w:pPr>
            <w:r>
              <w:rPr>
                <w:spacing w:val="-4"/>
                <w:sz w:val="20"/>
              </w:rPr>
              <w:t>67.7</w:t>
            </w:r>
          </w:p>
        </w:tc>
        <w:tc>
          <w:tcPr>
            <w:tcW w:w="1987" w:type="dxa"/>
            <w:tcBorders>
              <w:left w:val="nil"/>
            </w:tcBorders>
          </w:tcPr>
          <w:p w14:paraId="631F1E29" w14:textId="77777777" w:rsidR="001556B2" w:rsidRDefault="00E2543F">
            <w:pPr>
              <w:pStyle w:val="TableParagraph"/>
              <w:spacing w:line="220" w:lineRule="exact"/>
              <w:ind w:left="65"/>
              <w:jc w:val="center"/>
              <w:rPr>
                <w:sz w:val="20"/>
              </w:rPr>
            </w:pPr>
            <w:r>
              <w:rPr>
                <w:spacing w:val="-4"/>
                <w:sz w:val="20"/>
              </w:rPr>
              <w:t>24.1</w:t>
            </w:r>
          </w:p>
          <w:p w14:paraId="3BD4FF69" w14:textId="77777777" w:rsidR="001556B2" w:rsidRDefault="00E2543F">
            <w:pPr>
              <w:pStyle w:val="TableParagraph"/>
              <w:spacing w:before="5" w:line="240" w:lineRule="auto"/>
              <w:ind w:left="65"/>
              <w:jc w:val="center"/>
              <w:rPr>
                <w:sz w:val="20"/>
              </w:rPr>
            </w:pPr>
            <w:r>
              <w:rPr>
                <w:spacing w:val="-4"/>
                <w:sz w:val="20"/>
              </w:rPr>
              <w:t>69.5</w:t>
            </w:r>
          </w:p>
        </w:tc>
      </w:tr>
      <w:tr w:rsidR="001556B2" w14:paraId="09F0872B" w14:textId="77777777">
        <w:trPr>
          <w:trHeight w:val="551"/>
        </w:trPr>
        <w:tc>
          <w:tcPr>
            <w:tcW w:w="1527" w:type="dxa"/>
            <w:tcBorders>
              <w:left w:val="nil"/>
              <w:right w:val="nil"/>
            </w:tcBorders>
          </w:tcPr>
          <w:p w14:paraId="2B0A3190" w14:textId="77777777" w:rsidR="001556B2" w:rsidRDefault="00E2543F">
            <w:pPr>
              <w:pStyle w:val="TableParagraph"/>
              <w:spacing w:line="244" w:lineRule="auto"/>
              <w:ind w:left="237" w:right="205" w:firstLine="348"/>
              <w:rPr>
                <w:sz w:val="20"/>
              </w:rPr>
            </w:pPr>
            <w:r>
              <w:rPr>
                <w:spacing w:val="-4"/>
                <w:sz w:val="20"/>
              </w:rPr>
              <w:t xml:space="preserve">Mart </w:t>
            </w:r>
            <w:r>
              <w:rPr>
                <w:spacing w:val="-2"/>
                <w:sz w:val="20"/>
              </w:rPr>
              <w:t>Uzun</w:t>
            </w:r>
            <w:r>
              <w:rPr>
                <w:spacing w:val="-12"/>
                <w:sz w:val="20"/>
              </w:rPr>
              <w:t xml:space="preserve"> </w:t>
            </w:r>
            <w:r>
              <w:rPr>
                <w:spacing w:val="-2"/>
                <w:sz w:val="20"/>
              </w:rPr>
              <w:t>yıllar**</w:t>
            </w:r>
          </w:p>
        </w:tc>
        <w:tc>
          <w:tcPr>
            <w:tcW w:w="1182" w:type="dxa"/>
            <w:tcBorders>
              <w:left w:val="nil"/>
              <w:right w:val="nil"/>
            </w:tcBorders>
          </w:tcPr>
          <w:p w14:paraId="411C1B88" w14:textId="77777777" w:rsidR="001556B2" w:rsidRDefault="00E2543F">
            <w:pPr>
              <w:pStyle w:val="TableParagraph"/>
              <w:spacing w:line="220" w:lineRule="exact"/>
              <w:ind w:left="68" w:right="63"/>
              <w:jc w:val="center"/>
              <w:rPr>
                <w:sz w:val="20"/>
              </w:rPr>
            </w:pPr>
            <w:r>
              <w:rPr>
                <w:spacing w:val="-4"/>
                <w:sz w:val="20"/>
              </w:rPr>
              <w:t>19.1</w:t>
            </w:r>
          </w:p>
          <w:p w14:paraId="6E590F6A" w14:textId="77777777" w:rsidR="001556B2" w:rsidRDefault="00E2543F">
            <w:pPr>
              <w:pStyle w:val="TableParagraph"/>
              <w:spacing w:before="7" w:line="240" w:lineRule="auto"/>
              <w:ind w:left="68" w:right="63"/>
              <w:jc w:val="center"/>
              <w:rPr>
                <w:sz w:val="20"/>
              </w:rPr>
            </w:pPr>
            <w:r>
              <w:rPr>
                <w:spacing w:val="-4"/>
                <w:sz w:val="20"/>
              </w:rPr>
              <w:t>16.4</w:t>
            </w:r>
          </w:p>
        </w:tc>
        <w:tc>
          <w:tcPr>
            <w:tcW w:w="1160" w:type="dxa"/>
            <w:tcBorders>
              <w:left w:val="nil"/>
              <w:right w:val="nil"/>
            </w:tcBorders>
          </w:tcPr>
          <w:p w14:paraId="69B13BA2" w14:textId="77777777" w:rsidR="001556B2" w:rsidRDefault="00E2543F">
            <w:pPr>
              <w:pStyle w:val="TableParagraph"/>
              <w:spacing w:line="220" w:lineRule="exact"/>
              <w:ind w:left="165" w:right="116"/>
              <w:jc w:val="center"/>
              <w:rPr>
                <w:sz w:val="20"/>
              </w:rPr>
            </w:pPr>
            <w:r>
              <w:rPr>
                <w:spacing w:val="-5"/>
                <w:sz w:val="20"/>
              </w:rPr>
              <w:t>8.8</w:t>
            </w:r>
          </w:p>
          <w:p w14:paraId="4F49A5DE" w14:textId="77777777" w:rsidR="001556B2" w:rsidRDefault="00E2543F">
            <w:pPr>
              <w:pStyle w:val="TableParagraph"/>
              <w:spacing w:before="7" w:line="240" w:lineRule="auto"/>
              <w:ind w:left="165" w:right="116"/>
              <w:jc w:val="center"/>
              <w:rPr>
                <w:sz w:val="20"/>
              </w:rPr>
            </w:pPr>
            <w:r>
              <w:rPr>
                <w:spacing w:val="-5"/>
                <w:sz w:val="20"/>
              </w:rPr>
              <w:t>5.7</w:t>
            </w:r>
          </w:p>
        </w:tc>
        <w:tc>
          <w:tcPr>
            <w:tcW w:w="1118" w:type="dxa"/>
            <w:tcBorders>
              <w:left w:val="nil"/>
              <w:right w:val="nil"/>
            </w:tcBorders>
          </w:tcPr>
          <w:p w14:paraId="576D24B1" w14:textId="77777777" w:rsidR="001556B2" w:rsidRDefault="00E2543F">
            <w:pPr>
              <w:pStyle w:val="TableParagraph"/>
              <w:spacing w:line="220" w:lineRule="exact"/>
              <w:ind w:left="375"/>
              <w:rPr>
                <w:sz w:val="20"/>
              </w:rPr>
            </w:pPr>
            <w:r>
              <w:rPr>
                <w:spacing w:val="-4"/>
                <w:sz w:val="20"/>
              </w:rPr>
              <w:t>13.3</w:t>
            </w:r>
          </w:p>
          <w:p w14:paraId="11257B7C" w14:textId="77777777" w:rsidR="001556B2" w:rsidRDefault="00E2543F">
            <w:pPr>
              <w:pStyle w:val="TableParagraph"/>
              <w:spacing w:before="7" w:line="240" w:lineRule="auto"/>
              <w:ind w:left="375"/>
              <w:rPr>
                <w:sz w:val="20"/>
              </w:rPr>
            </w:pPr>
            <w:r>
              <w:rPr>
                <w:spacing w:val="-4"/>
                <w:sz w:val="20"/>
              </w:rPr>
              <w:t>10.8</w:t>
            </w:r>
          </w:p>
        </w:tc>
        <w:tc>
          <w:tcPr>
            <w:tcW w:w="1288" w:type="dxa"/>
            <w:tcBorders>
              <w:left w:val="nil"/>
              <w:right w:val="nil"/>
            </w:tcBorders>
          </w:tcPr>
          <w:p w14:paraId="65FF0E13" w14:textId="77777777" w:rsidR="001556B2" w:rsidRDefault="00E2543F">
            <w:pPr>
              <w:pStyle w:val="TableParagraph"/>
              <w:spacing w:line="220" w:lineRule="exact"/>
              <w:ind w:right="4"/>
              <w:jc w:val="center"/>
              <w:rPr>
                <w:sz w:val="20"/>
              </w:rPr>
            </w:pPr>
            <w:r>
              <w:rPr>
                <w:spacing w:val="-4"/>
                <w:sz w:val="20"/>
              </w:rPr>
              <w:t>63.6</w:t>
            </w:r>
          </w:p>
          <w:p w14:paraId="04CBDA6E" w14:textId="77777777" w:rsidR="001556B2" w:rsidRDefault="00E2543F">
            <w:pPr>
              <w:pStyle w:val="TableParagraph"/>
              <w:spacing w:before="7" w:line="240" w:lineRule="auto"/>
              <w:ind w:right="4"/>
              <w:jc w:val="center"/>
              <w:rPr>
                <w:sz w:val="20"/>
              </w:rPr>
            </w:pPr>
            <w:r>
              <w:rPr>
                <w:spacing w:val="-4"/>
                <w:sz w:val="20"/>
              </w:rPr>
              <w:t>64.4</w:t>
            </w:r>
          </w:p>
        </w:tc>
        <w:tc>
          <w:tcPr>
            <w:tcW w:w="1987" w:type="dxa"/>
            <w:tcBorders>
              <w:left w:val="nil"/>
            </w:tcBorders>
          </w:tcPr>
          <w:p w14:paraId="1B87542D" w14:textId="77777777" w:rsidR="001556B2" w:rsidRDefault="00E2543F">
            <w:pPr>
              <w:pStyle w:val="TableParagraph"/>
              <w:spacing w:line="220" w:lineRule="exact"/>
              <w:ind w:left="65"/>
              <w:jc w:val="center"/>
              <w:rPr>
                <w:sz w:val="20"/>
              </w:rPr>
            </w:pPr>
            <w:r>
              <w:rPr>
                <w:spacing w:val="-4"/>
                <w:sz w:val="20"/>
              </w:rPr>
              <w:t>90.8</w:t>
            </w:r>
          </w:p>
          <w:p w14:paraId="31B50E40" w14:textId="77777777" w:rsidR="001556B2" w:rsidRDefault="00E2543F">
            <w:pPr>
              <w:pStyle w:val="TableParagraph"/>
              <w:spacing w:before="7" w:line="240" w:lineRule="auto"/>
              <w:ind w:left="65"/>
              <w:jc w:val="center"/>
              <w:rPr>
                <w:sz w:val="20"/>
              </w:rPr>
            </w:pPr>
            <w:r>
              <w:rPr>
                <w:spacing w:val="-4"/>
                <w:sz w:val="20"/>
              </w:rPr>
              <w:t>62.8</w:t>
            </w:r>
          </w:p>
        </w:tc>
      </w:tr>
      <w:tr w:rsidR="001556B2" w14:paraId="5AB72C52" w14:textId="77777777">
        <w:trPr>
          <w:trHeight w:val="453"/>
        </w:trPr>
        <w:tc>
          <w:tcPr>
            <w:tcW w:w="1527" w:type="dxa"/>
            <w:tcBorders>
              <w:left w:val="nil"/>
              <w:right w:val="nil"/>
            </w:tcBorders>
          </w:tcPr>
          <w:p w14:paraId="6B7E2EE5" w14:textId="77777777" w:rsidR="001556B2" w:rsidRDefault="00E2543F">
            <w:pPr>
              <w:pStyle w:val="TableParagraph"/>
              <w:spacing w:line="226" w:lineRule="exact"/>
              <w:ind w:left="237" w:right="205" w:firstLine="290"/>
              <w:rPr>
                <w:sz w:val="20"/>
              </w:rPr>
            </w:pPr>
            <w:r>
              <w:rPr>
                <w:spacing w:val="-2"/>
                <w:sz w:val="20"/>
              </w:rPr>
              <w:t>Nisan Uzun</w:t>
            </w:r>
            <w:r>
              <w:rPr>
                <w:spacing w:val="-12"/>
                <w:sz w:val="20"/>
              </w:rPr>
              <w:t xml:space="preserve"> </w:t>
            </w:r>
            <w:r>
              <w:rPr>
                <w:spacing w:val="-2"/>
                <w:sz w:val="20"/>
              </w:rPr>
              <w:t>yıllar**</w:t>
            </w:r>
          </w:p>
        </w:tc>
        <w:tc>
          <w:tcPr>
            <w:tcW w:w="1182" w:type="dxa"/>
            <w:tcBorders>
              <w:left w:val="nil"/>
              <w:right w:val="nil"/>
            </w:tcBorders>
          </w:tcPr>
          <w:p w14:paraId="62DA02D2" w14:textId="77777777" w:rsidR="001556B2" w:rsidRDefault="00E2543F">
            <w:pPr>
              <w:pStyle w:val="TableParagraph"/>
              <w:spacing w:line="206" w:lineRule="exact"/>
              <w:ind w:left="68" w:right="63"/>
              <w:jc w:val="center"/>
              <w:rPr>
                <w:sz w:val="20"/>
              </w:rPr>
            </w:pPr>
            <w:r>
              <w:rPr>
                <w:spacing w:val="-4"/>
                <w:sz w:val="20"/>
              </w:rPr>
              <w:t>23.9</w:t>
            </w:r>
          </w:p>
          <w:p w14:paraId="60AB2766" w14:textId="77777777" w:rsidR="001556B2" w:rsidRDefault="00E2543F">
            <w:pPr>
              <w:pStyle w:val="TableParagraph"/>
              <w:spacing w:line="225" w:lineRule="exact"/>
              <w:ind w:left="68" w:right="63"/>
              <w:jc w:val="center"/>
              <w:rPr>
                <w:sz w:val="20"/>
              </w:rPr>
            </w:pPr>
            <w:r>
              <w:rPr>
                <w:spacing w:val="-4"/>
                <w:sz w:val="20"/>
              </w:rPr>
              <w:t>22.2</w:t>
            </w:r>
          </w:p>
        </w:tc>
        <w:tc>
          <w:tcPr>
            <w:tcW w:w="1160" w:type="dxa"/>
            <w:tcBorders>
              <w:left w:val="nil"/>
              <w:right w:val="nil"/>
            </w:tcBorders>
          </w:tcPr>
          <w:p w14:paraId="21137096" w14:textId="77777777" w:rsidR="001556B2" w:rsidRDefault="00E2543F">
            <w:pPr>
              <w:pStyle w:val="TableParagraph"/>
              <w:spacing w:line="206" w:lineRule="exact"/>
              <w:ind w:left="416"/>
              <w:rPr>
                <w:sz w:val="20"/>
              </w:rPr>
            </w:pPr>
            <w:r>
              <w:rPr>
                <w:spacing w:val="-4"/>
                <w:sz w:val="20"/>
              </w:rPr>
              <w:t>11.2</w:t>
            </w:r>
          </w:p>
          <w:p w14:paraId="01D2FFFD" w14:textId="77777777" w:rsidR="001556B2" w:rsidRDefault="00E2543F">
            <w:pPr>
              <w:pStyle w:val="TableParagraph"/>
              <w:spacing w:line="225" w:lineRule="exact"/>
              <w:ind w:left="416"/>
              <w:rPr>
                <w:sz w:val="20"/>
              </w:rPr>
            </w:pPr>
            <w:r>
              <w:rPr>
                <w:spacing w:val="-4"/>
                <w:sz w:val="20"/>
              </w:rPr>
              <w:t>10.2</w:t>
            </w:r>
          </w:p>
        </w:tc>
        <w:tc>
          <w:tcPr>
            <w:tcW w:w="1118" w:type="dxa"/>
            <w:tcBorders>
              <w:left w:val="nil"/>
              <w:right w:val="nil"/>
            </w:tcBorders>
          </w:tcPr>
          <w:p w14:paraId="16B34A0E" w14:textId="77777777" w:rsidR="001556B2" w:rsidRDefault="00E2543F">
            <w:pPr>
              <w:pStyle w:val="TableParagraph"/>
              <w:spacing w:line="206" w:lineRule="exact"/>
              <w:ind w:left="375"/>
              <w:rPr>
                <w:sz w:val="20"/>
              </w:rPr>
            </w:pPr>
            <w:r>
              <w:rPr>
                <w:spacing w:val="-4"/>
                <w:sz w:val="20"/>
              </w:rPr>
              <w:t>17.1</w:t>
            </w:r>
          </w:p>
          <w:p w14:paraId="772CB6F4" w14:textId="77777777" w:rsidR="001556B2" w:rsidRDefault="00E2543F">
            <w:pPr>
              <w:pStyle w:val="TableParagraph"/>
              <w:spacing w:line="225" w:lineRule="exact"/>
              <w:ind w:left="375"/>
              <w:rPr>
                <w:sz w:val="20"/>
              </w:rPr>
            </w:pPr>
            <w:r>
              <w:rPr>
                <w:spacing w:val="-4"/>
                <w:sz w:val="20"/>
              </w:rPr>
              <w:t>16.2</w:t>
            </w:r>
          </w:p>
        </w:tc>
        <w:tc>
          <w:tcPr>
            <w:tcW w:w="1288" w:type="dxa"/>
            <w:tcBorders>
              <w:left w:val="nil"/>
              <w:right w:val="nil"/>
            </w:tcBorders>
          </w:tcPr>
          <w:p w14:paraId="0973A482" w14:textId="77777777" w:rsidR="001556B2" w:rsidRDefault="00E2543F">
            <w:pPr>
              <w:pStyle w:val="TableParagraph"/>
              <w:spacing w:line="206" w:lineRule="exact"/>
              <w:ind w:right="4"/>
              <w:jc w:val="center"/>
              <w:rPr>
                <w:sz w:val="20"/>
              </w:rPr>
            </w:pPr>
            <w:r>
              <w:rPr>
                <w:spacing w:val="-4"/>
                <w:sz w:val="20"/>
              </w:rPr>
              <w:t>54.2</w:t>
            </w:r>
          </w:p>
          <w:p w14:paraId="347AB810" w14:textId="77777777" w:rsidR="001556B2" w:rsidRDefault="00E2543F">
            <w:pPr>
              <w:pStyle w:val="TableParagraph"/>
              <w:spacing w:line="225" w:lineRule="exact"/>
              <w:ind w:right="4"/>
              <w:jc w:val="center"/>
              <w:rPr>
                <w:sz w:val="20"/>
              </w:rPr>
            </w:pPr>
            <w:r>
              <w:rPr>
                <w:spacing w:val="-4"/>
                <w:sz w:val="20"/>
              </w:rPr>
              <w:t>62.8</w:t>
            </w:r>
          </w:p>
        </w:tc>
        <w:tc>
          <w:tcPr>
            <w:tcW w:w="1987" w:type="dxa"/>
            <w:tcBorders>
              <w:left w:val="nil"/>
            </w:tcBorders>
          </w:tcPr>
          <w:p w14:paraId="62F4176D" w14:textId="77777777" w:rsidR="001556B2" w:rsidRDefault="00E2543F">
            <w:pPr>
              <w:pStyle w:val="TableParagraph"/>
              <w:spacing w:line="206" w:lineRule="exact"/>
              <w:ind w:left="65"/>
              <w:jc w:val="center"/>
              <w:rPr>
                <w:sz w:val="20"/>
              </w:rPr>
            </w:pPr>
            <w:r>
              <w:rPr>
                <w:spacing w:val="-4"/>
                <w:sz w:val="20"/>
              </w:rPr>
              <w:t>68.3</w:t>
            </w:r>
          </w:p>
          <w:p w14:paraId="493393BA" w14:textId="77777777" w:rsidR="001556B2" w:rsidRDefault="00E2543F">
            <w:pPr>
              <w:pStyle w:val="TableParagraph"/>
              <w:spacing w:line="225" w:lineRule="exact"/>
              <w:ind w:left="65"/>
              <w:jc w:val="center"/>
              <w:rPr>
                <w:sz w:val="20"/>
              </w:rPr>
            </w:pPr>
            <w:r>
              <w:rPr>
                <w:spacing w:val="-4"/>
                <w:sz w:val="20"/>
              </w:rPr>
              <w:t>48.8</w:t>
            </w:r>
          </w:p>
        </w:tc>
      </w:tr>
      <w:tr w:rsidR="001556B2" w14:paraId="5EEF93D4" w14:textId="77777777">
        <w:trPr>
          <w:trHeight w:val="693"/>
        </w:trPr>
        <w:tc>
          <w:tcPr>
            <w:tcW w:w="1527" w:type="dxa"/>
            <w:tcBorders>
              <w:left w:val="nil"/>
              <w:right w:val="nil"/>
            </w:tcBorders>
          </w:tcPr>
          <w:p w14:paraId="402C3941" w14:textId="77777777" w:rsidR="001556B2" w:rsidRDefault="00E2543F">
            <w:pPr>
              <w:pStyle w:val="TableParagraph"/>
              <w:spacing w:line="244" w:lineRule="auto"/>
              <w:ind w:left="237" w:right="205" w:firstLine="280"/>
              <w:rPr>
                <w:sz w:val="20"/>
              </w:rPr>
            </w:pPr>
            <w:r>
              <w:rPr>
                <w:spacing w:val="-2"/>
                <w:sz w:val="20"/>
              </w:rPr>
              <w:t>Mayıs Uzun</w:t>
            </w:r>
            <w:r>
              <w:rPr>
                <w:spacing w:val="-12"/>
                <w:sz w:val="20"/>
              </w:rPr>
              <w:t xml:space="preserve"> </w:t>
            </w:r>
            <w:r>
              <w:rPr>
                <w:spacing w:val="-2"/>
                <w:sz w:val="20"/>
              </w:rPr>
              <w:t>yıllar**</w:t>
            </w:r>
          </w:p>
        </w:tc>
        <w:tc>
          <w:tcPr>
            <w:tcW w:w="1182" w:type="dxa"/>
            <w:tcBorders>
              <w:left w:val="nil"/>
              <w:right w:val="nil"/>
            </w:tcBorders>
          </w:tcPr>
          <w:p w14:paraId="7B9D48ED" w14:textId="77777777" w:rsidR="001556B2" w:rsidRDefault="00E2543F">
            <w:pPr>
              <w:pStyle w:val="TableParagraph"/>
              <w:spacing w:line="220" w:lineRule="exact"/>
              <w:ind w:left="68" w:right="63"/>
              <w:jc w:val="center"/>
              <w:rPr>
                <w:sz w:val="20"/>
              </w:rPr>
            </w:pPr>
            <w:r>
              <w:rPr>
                <w:spacing w:val="-4"/>
                <w:sz w:val="20"/>
              </w:rPr>
              <w:t>30.4</w:t>
            </w:r>
          </w:p>
          <w:p w14:paraId="5C03B5E4" w14:textId="77777777" w:rsidR="001556B2" w:rsidRDefault="00E2543F">
            <w:pPr>
              <w:pStyle w:val="TableParagraph"/>
              <w:spacing w:before="7" w:line="240" w:lineRule="auto"/>
              <w:ind w:left="68" w:right="63"/>
              <w:jc w:val="center"/>
              <w:rPr>
                <w:sz w:val="20"/>
              </w:rPr>
            </w:pPr>
            <w:r>
              <w:rPr>
                <w:spacing w:val="-4"/>
                <w:sz w:val="20"/>
              </w:rPr>
              <w:t>28.6</w:t>
            </w:r>
          </w:p>
        </w:tc>
        <w:tc>
          <w:tcPr>
            <w:tcW w:w="1160" w:type="dxa"/>
            <w:tcBorders>
              <w:left w:val="nil"/>
              <w:right w:val="nil"/>
            </w:tcBorders>
          </w:tcPr>
          <w:p w14:paraId="1565C72B" w14:textId="77777777" w:rsidR="001556B2" w:rsidRDefault="00E2543F">
            <w:pPr>
              <w:pStyle w:val="TableParagraph"/>
              <w:spacing w:line="220" w:lineRule="exact"/>
              <w:ind w:left="416"/>
              <w:rPr>
                <w:sz w:val="20"/>
              </w:rPr>
            </w:pPr>
            <w:r>
              <w:rPr>
                <w:spacing w:val="-4"/>
                <w:sz w:val="20"/>
              </w:rPr>
              <w:t>16.2</w:t>
            </w:r>
          </w:p>
          <w:p w14:paraId="7C968034" w14:textId="77777777" w:rsidR="001556B2" w:rsidRDefault="00E2543F">
            <w:pPr>
              <w:pStyle w:val="TableParagraph"/>
              <w:spacing w:before="7" w:line="240" w:lineRule="auto"/>
              <w:ind w:left="416"/>
              <w:rPr>
                <w:sz w:val="20"/>
              </w:rPr>
            </w:pPr>
            <w:r>
              <w:rPr>
                <w:spacing w:val="-4"/>
                <w:sz w:val="20"/>
              </w:rPr>
              <w:t>15.2</w:t>
            </w:r>
          </w:p>
        </w:tc>
        <w:tc>
          <w:tcPr>
            <w:tcW w:w="1118" w:type="dxa"/>
            <w:tcBorders>
              <w:left w:val="nil"/>
              <w:right w:val="nil"/>
            </w:tcBorders>
          </w:tcPr>
          <w:p w14:paraId="34C144F3" w14:textId="77777777" w:rsidR="001556B2" w:rsidRDefault="00E2543F">
            <w:pPr>
              <w:pStyle w:val="TableParagraph"/>
              <w:spacing w:line="220" w:lineRule="exact"/>
              <w:ind w:left="375"/>
              <w:rPr>
                <w:sz w:val="20"/>
              </w:rPr>
            </w:pPr>
            <w:r>
              <w:rPr>
                <w:spacing w:val="-4"/>
                <w:sz w:val="20"/>
              </w:rPr>
              <w:t>23.2</w:t>
            </w:r>
          </w:p>
          <w:p w14:paraId="757EF411" w14:textId="77777777" w:rsidR="001556B2" w:rsidRDefault="00E2543F">
            <w:pPr>
              <w:pStyle w:val="TableParagraph"/>
              <w:spacing w:before="7" w:line="240" w:lineRule="auto"/>
              <w:ind w:left="375"/>
              <w:rPr>
                <w:sz w:val="20"/>
              </w:rPr>
            </w:pPr>
            <w:r>
              <w:rPr>
                <w:spacing w:val="-4"/>
                <w:sz w:val="20"/>
              </w:rPr>
              <w:t>22.1</w:t>
            </w:r>
          </w:p>
        </w:tc>
        <w:tc>
          <w:tcPr>
            <w:tcW w:w="1288" w:type="dxa"/>
            <w:tcBorders>
              <w:left w:val="nil"/>
              <w:right w:val="nil"/>
            </w:tcBorders>
          </w:tcPr>
          <w:p w14:paraId="22662F8E" w14:textId="77777777" w:rsidR="001556B2" w:rsidRDefault="00E2543F">
            <w:pPr>
              <w:pStyle w:val="TableParagraph"/>
              <w:spacing w:line="220" w:lineRule="exact"/>
              <w:ind w:right="4"/>
              <w:jc w:val="center"/>
              <w:rPr>
                <w:sz w:val="20"/>
              </w:rPr>
            </w:pPr>
            <w:r>
              <w:rPr>
                <w:spacing w:val="-4"/>
                <w:sz w:val="20"/>
              </w:rPr>
              <w:t>41.1</w:t>
            </w:r>
          </w:p>
          <w:p w14:paraId="453B2C55" w14:textId="77777777" w:rsidR="001556B2" w:rsidRDefault="00E2543F">
            <w:pPr>
              <w:pStyle w:val="TableParagraph"/>
              <w:spacing w:before="7" w:line="240" w:lineRule="auto"/>
              <w:ind w:right="4"/>
              <w:jc w:val="center"/>
              <w:rPr>
                <w:sz w:val="20"/>
              </w:rPr>
            </w:pPr>
            <w:r>
              <w:rPr>
                <w:spacing w:val="-4"/>
                <w:sz w:val="20"/>
              </w:rPr>
              <w:t>54.0</w:t>
            </w:r>
          </w:p>
        </w:tc>
        <w:tc>
          <w:tcPr>
            <w:tcW w:w="1987" w:type="dxa"/>
            <w:tcBorders>
              <w:left w:val="nil"/>
            </w:tcBorders>
          </w:tcPr>
          <w:p w14:paraId="0A20993E" w14:textId="77777777" w:rsidR="001556B2" w:rsidRDefault="00E2543F">
            <w:pPr>
              <w:pStyle w:val="TableParagraph"/>
              <w:spacing w:line="220" w:lineRule="exact"/>
              <w:ind w:left="65"/>
              <w:jc w:val="center"/>
              <w:rPr>
                <w:sz w:val="20"/>
              </w:rPr>
            </w:pPr>
            <w:r>
              <w:rPr>
                <w:spacing w:val="-4"/>
                <w:sz w:val="20"/>
              </w:rPr>
              <w:t>39.1</w:t>
            </w:r>
          </w:p>
          <w:p w14:paraId="1FA38344" w14:textId="77777777" w:rsidR="001556B2" w:rsidRDefault="00E2543F">
            <w:pPr>
              <w:pStyle w:val="TableParagraph"/>
              <w:spacing w:before="7" w:line="240" w:lineRule="auto"/>
              <w:ind w:left="65"/>
              <w:jc w:val="center"/>
              <w:rPr>
                <w:sz w:val="20"/>
              </w:rPr>
            </w:pPr>
            <w:r>
              <w:rPr>
                <w:spacing w:val="-4"/>
                <w:sz w:val="20"/>
              </w:rPr>
              <w:t>26.7</w:t>
            </w:r>
          </w:p>
        </w:tc>
      </w:tr>
    </w:tbl>
    <w:p w14:paraId="28071AD6" w14:textId="77777777" w:rsidR="001556B2" w:rsidRDefault="00E2543F">
      <w:pPr>
        <w:ind w:left="585"/>
        <w:rPr>
          <w:sz w:val="20"/>
        </w:rPr>
      </w:pPr>
      <w:r>
        <w:rPr>
          <w:spacing w:val="-2"/>
          <w:sz w:val="20"/>
        </w:rPr>
        <w:t>*Mgm,</w:t>
      </w:r>
      <w:r>
        <w:rPr>
          <w:spacing w:val="-4"/>
          <w:sz w:val="20"/>
        </w:rPr>
        <w:t xml:space="preserve"> </w:t>
      </w:r>
      <w:r>
        <w:rPr>
          <w:spacing w:val="-2"/>
          <w:sz w:val="20"/>
        </w:rPr>
        <w:t>(2023),</w:t>
      </w:r>
      <w:r>
        <w:rPr>
          <w:spacing w:val="-3"/>
          <w:sz w:val="20"/>
        </w:rPr>
        <w:t xml:space="preserve"> </w:t>
      </w:r>
      <w:r>
        <w:rPr>
          <w:spacing w:val="-2"/>
          <w:sz w:val="20"/>
        </w:rPr>
        <w:t>**</w:t>
      </w:r>
      <w:r>
        <w:rPr>
          <w:spacing w:val="-23"/>
          <w:sz w:val="20"/>
        </w:rPr>
        <w:t xml:space="preserve"> </w:t>
      </w:r>
      <w:r>
        <w:rPr>
          <w:spacing w:val="-2"/>
          <w:sz w:val="20"/>
        </w:rPr>
        <w:t>Mgm,</w:t>
      </w:r>
      <w:r>
        <w:rPr>
          <w:spacing w:val="-7"/>
          <w:sz w:val="20"/>
        </w:rPr>
        <w:t xml:space="preserve"> </w:t>
      </w:r>
      <w:r>
        <w:rPr>
          <w:spacing w:val="-2"/>
          <w:sz w:val="20"/>
        </w:rPr>
        <w:t>(1929-</w:t>
      </w:r>
      <w:r>
        <w:rPr>
          <w:spacing w:val="-4"/>
          <w:sz w:val="20"/>
        </w:rPr>
        <w:t>2021)</w:t>
      </w:r>
    </w:p>
    <w:p w14:paraId="339D5005" w14:textId="77777777" w:rsidR="001556B2" w:rsidRDefault="001556B2">
      <w:pPr>
        <w:pStyle w:val="GvdeMetni"/>
        <w:rPr>
          <w:sz w:val="20"/>
        </w:rPr>
      </w:pPr>
    </w:p>
    <w:p w14:paraId="3513A636" w14:textId="77777777" w:rsidR="001556B2" w:rsidRDefault="001556B2">
      <w:pPr>
        <w:pStyle w:val="GvdeMetni"/>
        <w:spacing w:before="77"/>
        <w:rPr>
          <w:sz w:val="20"/>
        </w:rPr>
      </w:pPr>
    </w:p>
    <w:p w14:paraId="4DDC29A7" w14:textId="77777777" w:rsidR="001556B2" w:rsidRDefault="00E2543F">
      <w:pPr>
        <w:pStyle w:val="Balk2"/>
        <w:numPr>
          <w:ilvl w:val="1"/>
          <w:numId w:val="3"/>
        </w:numPr>
        <w:tabs>
          <w:tab w:val="left" w:pos="1007"/>
        </w:tabs>
        <w:ind w:left="1007" w:hanging="424"/>
      </w:pPr>
      <w:bookmarkStart w:id="8" w:name="_bookmark7"/>
      <w:bookmarkEnd w:id="8"/>
      <w:r>
        <w:rPr>
          <w:spacing w:val="-2"/>
        </w:rPr>
        <w:t>Yöntem</w:t>
      </w:r>
    </w:p>
    <w:p w14:paraId="1236C2D0" w14:textId="77777777" w:rsidR="001556B2" w:rsidRDefault="001556B2">
      <w:pPr>
        <w:pStyle w:val="GvdeMetni"/>
        <w:rPr>
          <w:b/>
        </w:rPr>
      </w:pPr>
    </w:p>
    <w:p w14:paraId="59DC628E" w14:textId="77777777" w:rsidR="001556B2" w:rsidRDefault="001556B2">
      <w:pPr>
        <w:pStyle w:val="GvdeMetni"/>
        <w:rPr>
          <w:b/>
        </w:rPr>
      </w:pPr>
    </w:p>
    <w:p w14:paraId="76BDB5E1" w14:textId="77777777" w:rsidR="001556B2" w:rsidRDefault="00E2543F">
      <w:pPr>
        <w:pStyle w:val="Balk2"/>
        <w:numPr>
          <w:ilvl w:val="2"/>
          <w:numId w:val="3"/>
        </w:numPr>
        <w:tabs>
          <w:tab w:val="left" w:pos="1184"/>
        </w:tabs>
        <w:spacing w:before="1"/>
        <w:ind w:left="1184" w:hanging="599"/>
      </w:pPr>
      <w:bookmarkStart w:id="9" w:name="_bookmark8"/>
      <w:bookmarkEnd w:id="9"/>
      <w:r>
        <w:t>Deneme</w:t>
      </w:r>
      <w:r>
        <w:rPr>
          <w:spacing w:val="-13"/>
        </w:rPr>
        <w:t xml:space="preserve"> </w:t>
      </w:r>
      <w:r>
        <w:rPr>
          <w:spacing w:val="-2"/>
        </w:rPr>
        <w:t>yöntemi</w:t>
      </w:r>
    </w:p>
    <w:p w14:paraId="66F75FD6" w14:textId="77777777" w:rsidR="001556B2" w:rsidRDefault="001556B2">
      <w:pPr>
        <w:pStyle w:val="GvdeMetni"/>
        <w:spacing w:before="259"/>
        <w:rPr>
          <w:b/>
        </w:rPr>
      </w:pPr>
    </w:p>
    <w:p w14:paraId="3B24928C" w14:textId="77777777" w:rsidR="001556B2" w:rsidRDefault="00E2543F">
      <w:pPr>
        <w:pStyle w:val="GvdeMetni"/>
        <w:spacing w:line="362" w:lineRule="auto"/>
        <w:ind w:left="585" w:right="304" w:firstLine="710"/>
        <w:jc w:val="both"/>
      </w:pPr>
      <w:r>
        <w:t>Pullukla</w:t>
      </w:r>
      <w:r>
        <w:rPr>
          <w:spacing w:val="-15"/>
        </w:rPr>
        <w:t xml:space="preserve"> </w:t>
      </w:r>
      <w:r>
        <w:t>derin</w:t>
      </w:r>
      <w:r>
        <w:rPr>
          <w:spacing w:val="-15"/>
        </w:rPr>
        <w:t xml:space="preserve"> </w:t>
      </w:r>
      <w:r>
        <w:t>bir</w:t>
      </w:r>
      <w:r>
        <w:rPr>
          <w:spacing w:val="-15"/>
        </w:rPr>
        <w:t xml:space="preserve"> </w:t>
      </w:r>
      <w:r>
        <w:t>sürüm</w:t>
      </w:r>
      <w:r>
        <w:rPr>
          <w:spacing w:val="-15"/>
        </w:rPr>
        <w:t xml:space="preserve"> </w:t>
      </w:r>
      <w:r>
        <w:t>yapılan</w:t>
      </w:r>
      <w:r>
        <w:rPr>
          <w:spacing w:val="-15"/>
        </w:rPr>
        <w:t xml:space="preserve"> </w:t>
      </w:r>
      <w:r>
        <w:t>deneme</w:t>
      </w:r>
      <w:r>
        <w:rPr>
          <w:spacing w:val="-15"/>
        </w:rPr>
        <w:t xml:space="preserve"> </w:t>
      </w:r>
      <w:r>
        <w:t>alanına,</w:t>
      </w:r>
      <w:r>
        <w:rPr>
          <w:spacing w:val="-15"/>
        </w:rPr>
        <w:t xml:space="preserve"> </w:t>
      </w:r>
      <w:r>
        <w:t>akabinde</w:t>
      </w:r>
      <w:r>
        <w:rPr>
          <w:spacing w:val="-15"/>
        </w:rPr>
        <w:t xml:space="preserve"> </w:t>
      </w:r>
      <w:r>
        <w:t>yabancı</w:t>
      </w:r>
      <w:r>
        <w:rPr>
          <w:spacing w:val="-15"/>
        </w:rPr>
        <w:t xml:space="preserve"> </w:t>
      </w:r>
      <w:r>
        <w:t>ot</w:t>
      </w:r>
      <w:r>
        <w:rPr>
          <w:spacing w:val="-15"/>
        </w:rPr>
        <w:t xml:space="preserve"> </w:t>
      </w:r>
      <w:r>
        <w:t>sorununu minimuma indirmek için kültivatörle sürüm yapılmıştır. Ekim öncesi tırmık çekilip sonrasında da tapan çekilerek ekime hazır hale getirilip,</w:t>
      </w:r>
      <w:r>
        <w:t xml:space="preserve"> mibzerle ekim yapılmıştır (Şekil 3.1.).</w:t>
      </w:r>
    </w:p>
    <w:p w14:paraId="0516DDBA" w14:textId="77777777" w:rsidR="001556B2" w:rsidRDefault="001556B2">
      <w:pPr>
        <w:spacing w:line="362" w:lineRule="auto"/>
        <w:jc w:val="both"/>
        <w:sectPr w:rsidR="001556B2" w:rsidSect="0067393E">
          <w:headerReference w:type="default" r:id="rId22"/>
          <w:footerReference w:type="default" r:id="rId23"/>
          <w:pgSz w:w="11920" w:h="16850"/>
          <w:pgMar w:top="940" w:right="1100" w:bottom="1160" w:left="1680" w:header="722" w:footer="978" w:gutter="0"/>
          <w:pgNumType w:start="12"/>
          <w:cols w:space="708"/>
        </w:sectPr>
      </w:pPr>
    </w:p>
    <w:p w14:paraId="5944EC61" w14:textId="77777777" w:rsidR="001556B2" w:rsidRDefault="001556B2">
      <w:pPr>
        <w:pStyle w:val="GvdeMetni"/>
        <w:rPr>
          <w:sz w:val="20"/>
        </w:rPr>
      </w:pPr>
    </w:p>
    <w:p w14:paraId="442D2DD7" w14:textId="77777777" w:rsidR="001556B2" w:rsidRDefault="001556B2">
      <w:pPr>
        <w:pStyle w:val="GvdeMetni"/>
        <w:rPr>
          <w:sz w:val="20"/>
        </w:rPr>
      </w:pPr>
    </w:p>
    <w:p w14:paraId="14445A77" w14:textId="77777777" w:rsidR="001556B2" w:rsidRDefault="001556B2">
      <w:pPr>
        <w:pStyle w:val="GvdeMetni"/>
        <w:spacing w:before="8"/>
        <w:rPr>
          <w:sz w:val="20"/>
        </w:rPr>
      </w:pPr>
    </w:p>
    <w:p w14:paraId="1D4F340A" w14:textId="77777777" w:rsidR="001556B2" w:rsidRDefault="00E2543F">
      <w:pPr>
        <w:pStyle w:val="GvdeMetni"/>
        <w:ind w:left="588"/>
        <w:rPr>
          <w:sz w:val="20"/>
        </w:rPr>
      </w:pPr>
      <w:r>
        <w:rPr>
          <w:noProof/>
          <w:sz w:val="20"/>
          <w:lang w:eastAsia="tr-TR"/>
        </w:rPr>
        <w:drawing>
          <wp:inline distT="0" distB="0" distL="0" distR="0" wp14:anchorId="58335886" wp14:editId="44D7FAC0">
            <wp:extent cx="5187499" cy="274148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4" cstate="print"/>
                    <a:stretch>
                      <a:fillRect/>
                    </a:stretch>
                  </pic:blipFill>
                  <pic:spPr>
                    <a:xfrm>
                      <a:off x="0" y="0"/>
                      <a:ext cx="5187499" cy="2741485"/>
                    </a:xfrm>
                    <a:prstGeom prst="rect">
                      <a:avLst/>
                    </a:prstGeom>
                  </pic:spPr>
                </pic:pic>
              </a:graphicData>
            </a:graphic>
          </wp:inline>
        </w:drawing>
      </w:r>
    </w:p>
    <w:p w14:paraId="028C2EF1" w14:textId="77777777" w:rsidR="001556B2" w:rsidRDefault="00E2543F">
      <w:pPr>
        <w:spacing w:before="97"/>
        <w:ind w:left="585"/>
        <w:rPr>
          <w:sz w:val="20"/>
        </w:rPr>
      </w:pPr>
      <w:r>
        <w:rPr>
          <w:spacing w:val="-2"/>
          <w:sz w:val="20"/>
        </w:rPr>
        <w:t>Şekil 3.1.</w:t>
      </w:r>
      <w:r>
        <w:rPr>
          <w:spacing w:val="-1"/>
          <w:sz w:val="20"/>
        </w:rPr>
        <w:t xml:space="preserve"> </w:t>
      </w:r>
      <w:r>
        <w:rPr>
          <w:spacing w:val="-2"/>
          <w:sz w:val="20"/>
        </w:rPr>
        <w:t>Deneme</w:t>
      </w:r>
      <w:r>
        <w:rPr>
          <w:spacing w:val="-5"/>
          <w:sz w:val="20"/>
        </w:rPr>
        <w:t xml:space="preserve"> </w:t>
      </w:r>
      <w:r>
        <w:rPr>
          <w:spacing w:val="-2"/>
          <w:sz w:val="20"/>
        </w:rPr>
        <w:t>alanında toprak</w:t>
      </w:r>
      <w:r>
        <w:rPr>
          <w:spacing w:val="-6"/>
          <w:sz w:val="20"/>
        </w:rPr>
        <w:t xml:space="preserve"> </w:t>
      </w:r>
      <w:r>
        <w:rPr>
          <w:spacing w:val="-2"/>
          <w:sz w:val="20"/>
        </w:rPr>
        <w:t>hazırlığı</w:t>
      </w:r>
    </w:p>
    <w:p w14:paraId="56F175B8" w14:textId="77777777" w:rsidR="001556B2" w:rsidRDefault="001556B2">
      <w:pPr>
        <w:pStyle w:val="GvdeMetni"/>
        <w:rPr>
          <w:sz w:val="20"/>
        </w:rPr>
      </w:pPr>
    </w:p>
    <w:p w14:paraId="083DE718" w14:textId="77777777" w:rsidR="001556B2" w:rsidRDefault="001556B2">
      <w:pPr>
        <w:pStyle w:val="GvdeMetni"/>
        <w:spacing w:before="72"/>
        <w:rPr>
          <w:sz w:val="20"/>
        </w:rPr>
      </w:pPr>
    </w:p>
    <w:p w14:paraId="49D746A1" w14:textId="77777777" w:rsidR="001556B2" w:rsidRDefault="00E2543F">
      <w:pPr>
        <w:pStyle w:val="GvdeMetni"/>
        <w:spacing w:line="360" w:lineRule="auto"/>
        <w:ind w:left="585" w:right="317" w:firstLine="710"/>
        <w:jc w:val="both"/>
      </w:pPr>
      <w:r>
        <w:t xml:space="preserve">Toprak hazırlığı yapılan deneme alanında parselasyon yapılmış ve her bir </w:t>
      </w:r>
      <w:r>
        <w:t>parselin</w:t>
      </w:r>
      <w:r>
        <w:rPr>
          <w:spacing w:val="6"/>
        </w:rPr>
        <w:t xml:space="preserve"> </w:t>
      </w:r>
      <w:r>
        <w:t>alanı;</w:t>
      </w:r>
      <w:r>
        <w:rPr>
          <w:spacing w:val="8"/>
        </w:rPr>
        <w:t xml:space="preserve"> </w:t>
      </w:r>
      <w:r>
        <w:t>4</w:t>
      </w:r>
      <w:r>
        <w:rPr>
          <w:spacing w:val="10"/>
        </w:rPr>
        <w:t xml:space="preserve"> </w:t>
      </w:r>
      <w:r>
        <w:t>sıra,</w:t>
      </w:r>
      <w:r>
        <w:rPr>
          <w:spacing w:val="12"/>
        </w:rPr>
        <w:t xml:space="preserve"> </w:t>
      </w:r>
      <w:r>
        <w:t>her</w:t>
      </w:r>
      <w:r>
        <w:rPr>
          <w:spacing w:val="12"/>
        </w:rPr>
        <w:t xml:space="preserve"> </w:t>
      </w:r>
      <w:r>
        <w:t>sıra</w:t>
      </w:r>
      <w:r>
        <w:rPr>
          <w:spacing w:val="9"/>
        </w:rPr>
        <w:t xml:space="preserve"> </w:t>
      </w:r>
      <w:r>
        <w:t>uzunluğu</w:t>
      </w:r>
      <w:r>
        <w:rPr>
          <w:spacing w:val="11"/>
        </w:rPr>
        <w:t xml:space="preserve"> </w:t>
      </w:r>
      <w:r>
        <w:t>5</w:t>
      </w:r>
      <w:r>
        <w:rPr>
          <w:spacing w:val="19"/>
        </w:rPr>
        <w:t xml:space="preserve"> </w:t>
      </w:r>
      <w:r>
        <w:t>m</w:t>
      </w:r>
      <w:r>
        <w:rPr>
          <w:spacing w:val="-2"/>
        </w:rPr>
        <w:t xml:space="preserve"> </w:t>
      </w:r>
      <w:r>
        <w:t>ve</w:t>
      </w:r>
      <w:r>
        <w:rPr>
          <w:spacing w:val="10"/>
        </w:rPr>
        <w:t xml:space="preserve"> </w:t>
      </w:r>
      <w:r>
        <w:t>20</w:t>
      </w:r>
      <w:r>
        <w:rPr>
          <w:spacing w:val="12"/>
        </w:rPr>
        <w:t xml:space="preserve"> </w:t>
      </w:r>
      <w:r>
        <w:t>cm</w:t>
      </w:r>
      <w:r>
        <w:rPr>
          <w:spacing w:val="4"/>
        </w:rPr>
        <w:t xml:space="preserve"> </w:t>
      </w:r>
      <w:r>
        <w:t>sıra</w:t>
      </w:r>
      <w:r>
        <w:rPr>
          <w:spacing w:val="9"/>
        </w:rPr>
        <w:t xml:space="preserve"> </w:t>
      </w:r>
      <w:r>
        <w:t>arası</w:t>
      </w:r>
      <w:r>
        <w:rPr>
          <w:spacing w:val="33"/>
        </w:rPr>
        <w:t xml:space="preserve"> </w:t>
      </w:r>
      <w:r>
        <w:t>olmak</w:t>
      </w:r>
      <w:r>
        <w:rPr>
          <w:spacing w:val="11"/>
        </w:rPr>
        <w:t xml:space="preserve"> </w:t>
      </w:r>
      <w:r>
        <w:t>üzere</w:t>
      </w:r>
      <w:r>
        <w:rPr>
          <w:spacing w:val="7"/>
        </w:rPr>
        <w:t xml:space="preserve"> </w:t>
      </w:r>
      <w:r>
        <w:t>4</w:t>
      </w:r>
      <w:r>
        <w:rPr>
          <w:spacing w:val="12"/>
        </w:rPr>
        <w:t xml:space="preserve"> </w:t>
      </w:r>
      <w:r>
        <w:t>sıra</w:t>
      </w:r>
      <w:r>
        <w:rPr>
          <w:spacing w:val="11"/>
        </w:rPr>
        <w:t xml:space="preserve"> </w:t>
      </w:r>
      <w:r>
        <w:rPr>
          <w:spacing w:val="-10"/>
        </w:rPr>
        <w:t>x</w:t>
      </w:r>
    </w:p>
    <w:p w14:paraId="62BD7031" w14:textId="0955486A" w:rsidR="001556B2" w:rsidRDefault="00E2543F">
      <w:pPr>
        <w:pStyle w:val="GvdeMetni"/>
        <w:spacing w:line="360" w:lineRule="auto"/>
        <w:ind w:left="585" w:right="317"/>
        <w:jc w:val="both"/>
      </w:pPr>
      <w:r>
        <w:t>0.20</w:t>
      </w:r>
      <w:r>
        <w:rPr>
          <w:spacing w:val="-10"/>
        </w:rPr>
        <w:t xml:space="preserve"> </w:t>
      </w:r>
      <w:r>
        <w:t>m</w:t>
      </w:r>
      <w:r>
        <w:rPr>
          <w:spacing w:val="-12"/>
        </w:rPr>
        <w:t xml:space="preserve"> </w:t>
      </w:r>
      <w:r>
        <w:t>x</w:t>
      </w:r>
      <w:r>
        <w:rPr>
          <w:spacing w:val="-8"/>
        </w:rPr>
        <w:t xml:space="preserve"> </w:t>
      </w:r>
      <w:r>
        <w:t>5m</w:t>
      </w:r>
      <w:r>
        <w:rPr>
          <w:spacing w:val="-9"/>
        </w:rPr>
        <w:t xml:space="preserve"> </w:t>
      </w:r>
      <w:r>
        <w:t>=4</w:t>
      </w:r>
      <w:r>
        <w:rPr>
          <w:spacing w:val="-10"/>
        </w:rPr>
        <w:t xml:space="preserve"> </w:t>
      </w:r>
      <w:r>
        <w:t>m</w:t>
      </w:r>
      <w:r>
        <w:rPr>
          <w:vertAlign w:val="superscript"/>
        </w:rPr>
        <w:t>2</w:t>
      </w:r>
      <w:r>
        <w:rPr>
          <w:spacing w:val="-8"/>
        </w:rPr>
        <w:t xml:space="preserve"> </w:t>
      </w:r>
      <w:r>
        <w:t>olarak</w:t>
      </w:r>
      <w:r>
        <w:rPr>
          <w:spacing w:val="-10"/>
        </w:rPr>
        <w:t xml:space="preserve"> </w:t>
      </w:r>
      <w:r>
        <w:t>elde</w:t>
      </w:r>
      <w:r>
        <w:rPr>
          <w:spacing w:val="-10"/>
        </w:rPr>
        <w:t xml:space="preserve"> </w:t>
      </w:r>
      <w:r>
        <w:t>edilmiştir.</w:t>
      </w:r>
      <w:r>
        <w:rPr>
          <w:spacing w:val="-10"/>
        </w:rPr>
        <w:t xml:space="preserve"> </w:t>
      </w:r>
      <w:r>
        <w:t>Ekim</w:t>
      </w:r>
      <w:r>
        <w:rPr>
          <w:spacing w:val="-9"/>
        </w:rPr>
        <w:t xml:space="preserve"> </w:t>
      </w:r>
      <w:r>
        <w:t>el</w:t>
      </w:r>
      <w:r>
        <w:rPr>
          <w:spacing w:val="-12"/>
        </w:rPr>
        <w:t xml:space="preserve"> </w:t>
      </w:r>
      <w:r>
        <w:t>ile</w:t>
      </w:r>
      <w:r>
        <w:rPr>
          <w:spacing w:val="-8"/>
        </w:rPr>
        <w:t xml:space="preserve"> </w:t>
      </w:r>
      <w:r>
        <w:t>yapılmış,</w:t>
      </w:r>
      <w:r>
        <w:rPr>
          <w:spacing w:val="-9"/>
        </w:rPr>
        <w:t xml:space="preserve"> </w:t>
      </w:r>
      <w:r>
        <w:t>sıra</w:t>
      </w:r>
      <w:r>
        <w:rPr>
          <w:spacing w:val="-11"/>
        </w:rPr>
        <w:t xml:space="preserve"> </w:t>
      </w:r>
      <w:r>
        <w:t>üzeri</w:t>
      </w:r>
      <w:r>
        <w:rPr>
          <w:spacing w:val="-10"/>
        </w:rPr>
        <w:t xml:space="preserve"> </w:t>
      </w:r>
      <w:r>
        <w:t>mesafe</w:t>
      </w:r>
      <w:r>
        <w:rPr>
          <w:spacing w:val="-11"/>
        </w:rPr>
        <w:t xml:space="preserve"> </w:t>
      </w:r>
      <w:r>
        <w:t>2</w:t>
      </w:r>
      <w:r>
        <w:rPr>
          <w:spacing w:val="-7"/>
        </w:rPr>
        <w:t xml:space="preserve"> </w:t>
      </w:r>
      <w:r>
        <w:t>cm, ekim derinliği 4 cm olacak şekilde ayarlanmıştır. Deneme materyali olarak</w:t>
      </w:r>
      <w:r w:rsidR="00EC1F39">
        <w:t xml:space="preserve"> </w:t>
      </w:r>
      <w:r>
        <w:t>kullanılan Ümran Hanım tritikale çeşidi ve Gap Pembesi yem bezelyesi çeşidinin oranları saf tritikale, saf yem bezelyesi, 50:50, 25:75 ve 75:25 olacak şekilde ayarlanmıştır. Bu karışım oranları ise Çizelge 3.3.’te yer almaktadır.</w:t>
      </w:r>
    </w:p>
    <w:p w14:paraId="1886029C" w14:textId="77777777" w:rsidR="001556B2" w:rsidRDefault="001556B2">
      <w:pPr>
        <w:pStyle w:val="GvdeMetni"/>
        <w:spacing w:before="140"/>
      </w:pPr>
    </w:p>
    <w:p w14:paraId="681EE958" w14:textId="77777777" w:rsidR="001556B2" w:rsidRDefault="00E2543F">
      <w:pPr>
        <w:ind w:left="585"/>
        <w:rPr>
          <w:sz w:val="20"/>
        </w:rPr>
      </w:pPr>
      <w:r>
        <w:rPr>
          <w:spacing w:val="-2"/>
          <w:sz w:val="20"/>
        </w:rPr>
        <w:t>Çizelge</w:t>
      </w:r>
      <w:r>
        <w:rPr>
          <w:spacing w:val="-1"/>
          <w:sz w:val="20"/>
        </w:rPr>
        <w:t xml:space="preserve"> </w:t>
      </w:r>
      <w:r>
        <w:rPr>
          <w:spacing w:val="-2"/>
          <w:sz w:val="20"/>
        </w:rPr>
        <w:t>3.3.</w:t>
      </w:r>
      <w:r>
        <w:rPr>
          <w:sz w:val="20"/>
        </w:rPr>
        <w:t xml:space="preserve"> </w:t>
      </w:r>
      <w:r>
        <w:rPr>
          <w:spacing w:val="-2"/>
          <w:sz w:val="20"/>
        </w:rPr>
        <w:t>Denemede</w:t>
      </w:r>
      <w:r>
        <w:rPr>
          <w:spacing w:val="3"/>
          <w:sz w:val="20"/>
        </w:rPr>
        <w:t xml:space="preserve"> </w:t>
      </w:r>
      <w:r>
        <w:rPr>
          <w:spacing w:val="-2"/>
          <w:sz w:val="20"/>
        </w:rPr>
        <w:t>kullanılan</w:t>
      </w:r>
      <w:r>
        <w:rPr>
          <w:spacing w:val="6"/>
          <w:sz w:val="20"/>
        </w:rPr>
        <w:t xml:space="preserve"> </w:t>
      </w:r>
      <w:r>
        <w:rPr>
          <w:spacing w:val="-2"/>
          <w:sz w:val="20"/>
        </w:rPr>
        <w:t>materyallere</w:t>
      </w:r>
      <w:r>
        <w:rPr>
          <w:spacing w:val="3"/>
          <w:sz w:val="20"/>
        </w:rPr>
        <w:t xml:space="preserve"> </w:t>
      </w:r>
      <w:r>
        <w:rPr>
          <w:spacing w:val="-2"/>
          <w:sz w:val="20"/>
        </w:rPr>
        <w:t>ait karışım</w:t>
      </w:r>
      <w:r>
        <w:rPr>
          <w:spacing w:val="-6"/>
          <w:sz w:val="20"/>
        </w:rPr>
        <w:t xml:space="preserve"> </w:t>
      </w:r>
      <w:r>
        <w:rPr>
          <w:spacing w:val="-2"/>
          <w:sz w:val="20"/>
        </w:rPr>
        <w:t>oranları</w:t>
      </w:r>
    </w:p>
    <w:p w14:paraId="04EACA89" w14:textId="77777777" w:rsidR="001556B2" w:rsidRDefault="001556B2">
      <w:pPr>
        <w:pStyle w:val="GvdeMetni"/>
        <w:spacing w:before="19"/>
        <w:rPr>
          <w:sz w:val="20"/>
        </w:rPr>
      </w:pPr>
    </w:p>
    <w:tbl>
      <w:tblPr>
        <w:tblStyle w:val="TableNormal"/>
        <w:tblW w:w="0" w:type="auto"/>
        <w:tblInd w:w="593" w:type="dxa"/>
        <w:tblLayout w:type="fixed"/>
        <w:tblLook w:val="01E0" w:firstRow="1" w:lastRow="1" w:firstColumn="1" w:lastColumn="1" w:noHBand="0" w:noVBand="0"/>
      </w:tblPr>
      <w:tblGrid>
        <w:gridCol w:w="1942"/>
        <w:gridCol w:w="1318"/>
        <w:gridCol w:w="4568"/>
      </w:tblGrid>
      <w:tr w:rsidR="001556B2" w14:paraId="7E4F039B" w14:textId="77777777">
        <w:trPr>
          <w:trHeight w:val="460"/>
        </w:trPr>
        <w:tc>
          <w:tcPr>
            <w:tcW w:w="1942" w:type="dxa"/>
            <w:tcBorders>
              <w:top w:val="single" w:sz="4" w:space="0" w:color="000000"/>
              <w:bottom w:val="single" w:sz="4" w:space="0" w:color="000000"/>
            </w:tcBorders>
          </w:tcPr>
          <w:p w14:paraId="3E689D05" w14:textId="77777777" w:rsidR="001556B2" w:rsidRDefault="00E2543F">
            <w:pPr>
              <w:pStyle w:val="TableParagraph"/>
              <w:spacing w:line="220" w:lineRule="exact"/>
              <w:ind w:left="136"/>
              <w:rPr>
                <w:b/>
                <w:sz w:val="20"/>
              </w:rPr>
            </w:pPr>
            <w:r>
              <w:rPr>
                <w:b/>
                <w:spacing w:val="-2"/>
                <w:sz w:val="20"/>
              </w:rPr>
              <w:t>Karışımlar</w:t>
            </w:r>
          </w:p>
        </w:tc>
        <w:tc>
          <w:tcPr>
            <w:tcW w:w="1318" w:type="dxa"/>
            <w:tcBorders>
              <w:top w:val="single" w:sz="4" w:space="0" w:color="000000"/>
              <w:bottom w:val="single" w:sz="4" w:space="0" w:color="000000"/>
            </w:tcBorders>
          </w:tcPr>
          <w:p w14:paraId="4E5CABF2" w14:textId="77777777" w:rsidR="001556B2" w:rsidRDefault="00E2543F">
            <w:pPr>
              <w:pStyle w:val="TableParagraph"/>
              <w:spacing w:line="225" w:lineRule="exact"/>
              <w:ind w:left="170"/>
              <w:rPr>
                <w:b/>
                <w:sz w:val="20"/>
              </w:rPr>
            </w:pPr>
            <w:r>
              <w:rPr>
                <w:b/>
                <w:spacing w:val="-2"/>
                <w:sz w:val="20"/>
              </w:rPr>
              <w:t>karışım</w:t>
            </w:r>
          </w:p>
          <w:p w14:paraId="543D48AA" w14:textId="77777777" w:rsidR="001556B2" w:rsidRDefault="00E2543F">
            <w:pPr>
              <w:pStyle w:val="TableParagraph"/>
              <w:spacing w:line="215" w:lineRule="exact"/>
              <w:ind w:left="170"/>
              <w:rPr>
                <w:b/>
                <w:sz w:val="20"/>
              </w:rPr>
            </w:pPr>
            <w:r>
              <w:rPr>
                <w:b/>
                <w:spacing w:val="-2"/>
                <w:sz w:val="20"/>
              </w:rPr>
              <w:t>oranları</w:t>
            </w:r>
          </w:p>
        </w:tc>
        <w:tc>
          <w:tcPr>
            <w:tcW w:w="4568" w:type="dxa"/>
            <w:tcBorders>
              <w:top w:val="single" w:sz="4" w:space="0" w:color="000000"/>
              <w:bottom w:val="single" w:sz="4" w:space="0" w:color="000000"/>
            </w:tcBorders>
          </w:tcPr>
          <w:p w14:paraId="4E199539" w14:textId="77777777" w:rsidR="001556B2" w:rsidRDefault="00E2543F">
            <w:pPr>
              <w:pStyle w:val="TableParagraph"/>
              <w:spacing w:line="225" w:lineRule="exact"/>
              <w:ind w:left="429"/>
              <w:rPr>
                <w:b/>
                <w:sz w:val="20"/>
              </w:rPr>
            </w:pPr>
            <w:r>
              <w:rPr>
                <w:b/>
                <w:spacing w:val="-4"/>
                <w:sz w:val="20"/>
              </w:rPr>
              <w:t>Ekim</w:t>
            </w:r>
            <w:r>
              <w:rPr>
                <w:b/>
                <w:spacing w:val="-10"/>
                <w:sz w:val="20"/>
              </w:rPr>
              <w:t xml:space="preserve"> </w:t>
            </w:r>
            <w:r>
              <w:rPr>
                <w:b/>
                <w:spacing w:val="-4"/>
                <w:sz w:val="20"/>
              </w:rPr>
              <w:t>miktarı</w:t>
            </w:r>
            <w:r>
              <w:rPr>
                <w:b/>
                <w:spacing w:val="-14"/>
                <w:sz w:val="20"/>
              </w:rPr>
              <w:t xml:space="preserve"> </w:t>
            </w:r>
            <w:r>
              <w:rPr>
                <w:b/>
                <w:spacing w:val="-4"/>
                <w:sz w:val="20"/>
              </w:rPr>
              <w:t>gram</w:t>
            </w:r>
          </w:p>
          <w:p w14:paraId="467E8206" w14:textId="77777777" w:rsidR="001556B2" w:rsidRDefault="00E2543F">
            <w:pPr>
              <w:pStyle w:val="TableParagraph"/>
              <w:spacing w:line="215" w:lineRule="exact"/>
              <w:ind w:left="429"/>
              <w:rPr>
                <w:b/>
                <w:sz w:val="20"/>
              </w:rPr>
            </w:pPr>
            <w:r>
              <w:rPr>
                <w:b/>
                <w:sz w:val="20"/>
              </w:rPr>
              <w:t>(her</w:t>
            </w:r>
            <w:r>
              <w:rPr>
                <w:b/>
                <w:spacing w:val="-8"/>
                <w:sz w:val="20"/>
              </w:rPr>
              <w:t xml:space="preserve"> </w:t>
            </w:r>
            <w:r>
              <w:rPr>
                <w:b/>
                <w:sz w:val="20"/>
              </w:rPr>
              <w:t>bir</w:t>
            </w:r>
            <w:r>
              <w:rPr>
                <w:b/>
                <w:spacing w:val="-4"/>
                <w:sz w:val="20"/>
              </w:rPr>
              <w:t xml:space="preserve"> </w:t>
            </w:r>
            <w:r>
              <w:rPr>
                <w:b/>
                <w:spacing w:val="-2"/>
                <w:sz w:val="20"/>
              </w:rPr>
              <w:t>sıra)</w:t>
            </w:r>
          </w:p>
        </w:tc>
      </w:tr>
      <w:tr w:rsidR="001556B2" w14:paraId="6D7EF2CA" w14:textId="77777777">
        <w:trPr>
          <w:trHeight w:val="390"/>
        </w:trPr>
        <w:tc>
          <w:tcPr>
            <w:tcW w:w="1942" w:type="dxa"/>
            <w:tcBorders>
              <w:top w:val="single" w:sz="4" w:space="0" w:color="000000"/>
              <w:bottom w:val="single" w:sz="4" w:space="0" w:color="000000"/>
            </w:tcBorders>
          </w:tcPr>
          <w:p w14:paraId="384A52EF" w14:textId="77777777" w:rsidR="001556B2" w:rsidRDefault="00E2543F">
            <w:pPr>
              <w:pStyle w:val="TableParagraph"/>
              <w:spacing w:line="220" w:lineRule="exact"/>
              <w:ind w:left="136"/>
              <w:rPr>
                <w:sz w:val="20"/>
              </w:rPr>
            </w:pPr>
            <w:r>
              <w:rPr>
                <w:spacing w:val="-2"/>
                <w:sz w:val="20"/>
              </w:rPr>
              <w:t>Saf</w:t>
            </w:r>
            <w:r>
              <w:rPr>
                <w:spacing w:val="-11"/>
                <w:sz w:val="20"/>
              </w:rPr>
              <w:t xml:space="preserve"> </w:t>
            </w:r>
            <w:r>
              <w:rPr>
                <w:spacing w:val="-2"/>
                <w:sz w:val="20"/>
              </w:rPr>
              <w:t>Tritikale</w:t>
            </w:r>
          </w:p>
        </w:tc>
        <w:tc>
          <w:tcPr>
            <w:tcW w:w="1318" w:type="dxa"/>
            <w:tcBorders>
              <w:top w:val="single" w:sz="4" w:space="0" w:color="000000"/>
              <w:bottom w:val="single" w:sz="4" w:space="0" w:color="000000"/>
            </w:tcBorders>
          </w:tcPr>
          <w:p w14:paraId="165C7DF5" w14:textId="77777777" w:rsidR="001556B2" w:rsidRDefault="00E2543F">
            <w:pPr>
              <w:pStyle w:val="TableParagraph"/>
              <w:spacing w:line="220" w:lineRule="exact"/>
              <w:ind w:left="170"/>
              <w:rPr>
                <w:sz w:val="20"/>
              </w:rPr>
            </w:pPr>
            <w:r>
              <w:rPr>
                <w:spacing w:val="-5"/>
                <w:sz w:val="20"/>
              </w:rPr>
              <w:t>100</w:t>
            </w:r>
          </w:p>
        </w:tc>
        <w:tc>
          <w:tcPr>
            <w:tcW w:w="4568" w:type="dxa"/>
            <w:tcBorders>
              <w:top w:val="single" w:sz="4" w:space="0" w:color="000000"/>
              <w:bottom w:val="single" w:sz="4" w:space="0" w:color="000000"/>
            </w:tcBorders>
          </w:tcPr>
          <w:p w14:paraId="7558DF64" w14:textId="77777777" w:rsidR="001556B2" w:rsidRDefault="00E2543F">
            <w:pPr>
              <w:pStyle w:val="TableParagraph"/>
              <w:spacing w:line="220" w:lineRule="exact"/>
              <w:ind w:left="429"/>
              <w:rPr>
                <w:sz w:val="20"/>
              </w:rPr>
            </w:pPr>
            <w:r>
              <w:rPr>
                <w:spacing w:val="-2"/>
                <w:sz w:val="20"/>
              </w:rPr>
              <w:t>25</w:t>
            </w:r>
            <w:r>
              <w:rPr>
                <w:spacing w:val="-11"/>
                <w:sz w:val="20"/>
              </w:rPr>
              <w:t xml:space="preserve"> </w:t>
            </w:r>
            <w:r>
              <w:rPr>
                <w:spacing w:val="-4"/>
                <w:sz w:val="20"/>
              </w:rPr>
              <w:t>gram</w:t>
            </w:r>
          </w:p>
        </w:tc>
      </w:tr>
      <w:tr w:rsidR="001556B2" w14:paraId="1D965A18" w14:textId="77777777">
        <w:trPr>
          <w:trHeight w:val="402"/>
        </w:trPr>
        <w:tc>
          <w:tcPr>
            <w:tcW w:w="1942" w:type="dxa"/>
            <w:tcBorders>
              <w:top w:val="single" w:sz="4" w:space="0" w:color="000000"/>
              <w:bottom w:val="single" w:sz="4" w:space="0" w:color="000000"/>
            </w:tcBorders>
          </w:tcPr>
          <w:p w14:paraId="3A352C24" w14:textId="77777777" w:rsidR="001556B2" w:rsidRDefault="00E2543F">
            <w:pPr>
              <w:pStyle w:val="TableParagraph"/>
              <w:spacing w:line="222" w:lineRule="exact"/>
              <w:ind w:left="136"/>
              <w:rPr>
                <w:sz w:val="20"/>
              </w:rPr>
            </w:pPr>
            <w:r>
              <w:rPr>
                <w:sz w:val="20"/>
              </w:rPr>
              <w:t>Saf</w:t>
            </w:r>
            <w:r>
              <w:rPr>
                <w:spacing w:val="-14"/>
                <w:sz w:val="20"/>
              </w:rPr>
              <w:t xml:space="preserve"> </w:t>
            </w:r>
            <w:r>
              <w:rPr>
                <w:sz w:val="20"/>
              </w:rPr>
              <w:t>Yem</w:t>
            </w:r>
            <w:r>
              <w:rPr>
                <w:spacing w:val="-9"/>
                <w:sz w:val="20"/>
              </w:rPr>
              <w:t xml:space="preserve"> </w:t>
            </w:r>
            <w:r>
              <w:rPr>
                <w:spacing w:val="-2"/>
                <w:sz w:val="20"/>
              </w:rPr>
              <w:t>bezelyesi</w:t>
            </w:r>
          </w:p>
        </w:tc>
        <w:tc>
          <w:tcPr>
            <w:tcW w:w="1318" w:type="dxa"/>
            <w:tcBorders>
              <w:top w:val="single" w:sz="4" w:space="0" w:color="000000"/>
              <w:bottom w:val="single" w:sz="4" w:space="0" w:color="000000"/>
            </w:tcBorders>
          </w:tcPr>
          <w:p w14:paraId="24EB2531" w14:textId="77777777" w:rsidR="001556B2" w:rsidRDefault="00E2543F">
            <w:pPr>
              <w:pStyle w:val="TableParagraph"/>
              <w:spacing w:line="222" w:lineRule="exact"/>
              <w:ind w:left="170"/>
              <w:rPr>
                <w:sz w:val="20"/>
              </w:rPr>
            </w:pPr>
            <w:r>
              <w:rPr>
                <w:spacing w:val="-5"/>
                <w:sz w:val="20"/>
              </w:rPr>
              <w:t>100</w:t>
            </w:r>
          </w:p>
        </w:tc>
        <w:tc>
          <w:tcPr>
            <w:tcW w:w="4568" w:type="dxa"/>
            <w:tcBorders>
              <w:top w:val="single" w:sz="4" w:space="0" w:color="000000"/>
              <w:bottom w:val="single" w:sz="4" w:space="0" w:color="000000"/>
            </w:tcBorders>
          </w:tcPr>
          <w:p w14:paraId="6BFE808C" w14:textId="77777777" w:rsidR="001556B2" w:rsidRDefault="00E2543F">
            <w:pPr>
              <w:pStyle w:val="TableParagraph"/>
              <w:spacing w:line="222" w:lineRule="exact"/>
              <w:ind w:left="429"/>
              <w:rPr>
                <w:sz w:val="20"/>
              </w:rPr>
            </w:pPr>
            <w:r>
              <w:rPr>
                <w:sz w:val="20"/>
              </w:rPr>
              <w:t>8</w:t>
            </w:r>
            <w:r>
              <w:rPr>
                <w:spacing w:val="-10"/>
                <w:sz w:val="20"/>
              </w:rPr>
              <w:t xml:space="preserve"> </w:t>
            </w:r>
            <w:r>
              <w:rPr>
                <w:spacing w:val="-4"/>
                <w:sz w:val="20"/>
              </w:rPr>
              <w:t>gram</w:t>
            </w:r>
          </w:p>
        </w:tc>
      </w:tr>
      <w:tr w:rsidR="001556B2" w14:paraId="0FC97B5B" w14:textId="77777777">
        <w:trPr>
          <w:trHeight w:val="460"/>
        </w:trPr>
        <w:tc>
          <w:tcPr>
            <w:tcW w:w="1942" w:type="dxa"/>
            <w:tcBorders>
              <w:top w:val="single" w:sz="4" w:space="0" w:color="000000"/>
              <w:bottom w:val="single" w:sz="4" w:space="0" w:color="000000"/>
            </w:tcBorders>
          </w:tcPr>
          <w:p w14:paraId="2C0B1F77" w14:textId="77777777" w:rsidR="001556B2" w:rsidRDefault="00E2543F">
            <w:pPr>
              <w:pStyle w:val="TableParagraph"/>
              <w:spacing w:line="225" w:lineRule="exact"/>
              <w:ind w:left="136"/>
              <w:rPr>
                <w:sz w:val="20"/>
              </w:rPr>
            </w:pPr>
            <w:r>
              <w:rPr>
                <w:sz w:val="20"/>
              </w:rPr>
              <w:t>Tritikale</w:t>
            </w:r>
            <w:r>
              <w:rPr>
                <w:spacing w:val="-7"/>
                <w:sz w:val="20"/>
              </w:rPr>
              <w:t xml:space="preserve"> </w:t>
            </w:r>
            <w:r>
              <w:rPr>
                <w:sz w:val="20"/>
              </w:rPr>
              <w:t>:</w:t>
            </w:r>
            <w:r>
              <w:rPr>
                <w:spacing w:val="-4"/>
                <w:sz w:val="20"/>
              </w:rPr>
              <w:t xml:space="preserve"> </w:t>
            </w:r>
            <w:r>
              <w:rPr>
                <w:spacing w:val="-5"/>
                <w:sz w:val="20"/>
              </w:rPr>
              <w:t>Yem</w:t>
            </w:r>
          </w:p>
          <w:p w14:paraId="41C2DC6A" w14:textId="77777777" w:rsidR="001556B2" w:rsidRDefault="00E2543F">
            <w:pPr>
              <w:pStyle w:val="TableParagraph"/>
              <w:spacing w:line="215" w:lineRule="exact"/>
              <w:ind w:left="136"/>
              <w:rPr>
                <w:sz w:val="20"/>
              </w:rPr>
            </w:pPr>
            <w:r>
              <w:rPr>
                <w:spacing w:val="-2"/>
                <w:sz w:val="20"/>
              </w:rPr>
              <w:t>bezelyesi</w:t>
            </w:r>
          </w:p>
        </w:tc>
        <w:tc>
          <w:tcPr>
            <w:tcW w:w="1318" w:type="dxa"/>
            <w:tcBorders>
              <w:top w:val="single" w:sz="4" w:space="0" w:color="000000"/>
              <w:bottom w:val="single" w:sz="4" w:space="0" w:color="000000"/>
            </w:tcBorders>
          </w:tcPr>
          <w:p w14:paraId="6B8EB395" w14:textId="77777777" w:rsidR="001556B2" w:rsidRDefault="00E2543F">
            <w:pPr>
              <w:pStyle w:val="TableParagraph"/>
              <w:spacing w:line="220" w:lineRule="exact"/>
              <w:ind w:left="170"/>
              <w:rPr>
                <w:sz w:val="20"/>
              </w:rPr>
            </w:pPr>
            <w:r>
              <w:rPr>
                <w:spacing w:val="-2"/>
                <w:sz w:val="20"/>
              </w:rPr>
              <w:t>75:25</w:t>
            </w:r>
          </w:p>
        </w:tc>
        <w:tc>
          <w:tcPr>
            <w:tcW w:w="4568" w:type="dxa"/>
            <w:tcBorders>
              <w:top w:val="single" w:sz="4" w:space="0" w:color="000000"/>
              <w:bottom w:val="single" w:sz="4" w:space="0" w:color="000000"/>
            </w:tcBorders>
          </w:tcPr>
          <w:p w14:paraId="5C8C5C9B" w14:textId="77777777" w:rsidR="001556B2" w:rsidRDefault="00E2543F">
            <w:pPr>
              <w:pStyle w:val="TableParagraph"/>
              <w:spacing w:line="220" w:lineRule="exact"/>
              <w:ind w:left="429"/>
              <w:rPr>
                <w:sz w:val="20"/>
              </w:rPr>
            </w:pPr>
            <w:r>
              <w:rPr>
                <w:spacing w:val="-2"/>
                <w:sz w:val="20"/>
              </w:rPr>
              <w:t>Tritikale</w:t>
            </w:r>
            <w:r>
              <w:rPr>
                <w:spacing w:val="-12"/>
                <w:sz w:val="20"/>
              </w:rPr>
              <w:t xml:space="preserve"> </w:t>
            </w:r>
            <w:r>
              <w:rPr>
                <w:spacing w:val="-2"/>
                <w:sz w:val="20"/>
              </w:rPr>
              <w:t>(19</w:t>
            </w:r>
            <w:r>
              <w:rPr>
                <w:spacing w:val="-10"/>
                <w:sz w:val="20"/>
              </w:rPr>
              <w:t xml:space="preserve"> </w:t>
            </w:r>
            <w:r>
              <w:rPr>
                <w:spacing w:val="-2"/>
                <w:sz w:val="20"/>
              </w:rPr>
              <w:t>gram):Yemlik</w:t>
            </w:r>
            <w:r>
              <w:rPr>
                <w:spacing w:val="-1"/>
                <w:sz w:val="20"/>
              </w:rPr>
              <w:t xml:space="preserve"> </w:t>
            </w:r>
            <w:r>
              <w:rPr>
                <w:spacing w:val="-2"/>
                <w:sz w:val="20"/>
              </w:rPr>
              <w:t>bezelye</w:t>
            </w:r>
            <w:r>
              <w:rPr>
                <w:spacing w:val="1"/>
                <w:sz w:val="20"/>
              </w:rPr>
              <w:t xml:space="preserve"> </w:t>
            </w:r>
            <w:r>
              <w:rPr>
                <w:spacing w:val="-2"/>
                <w:sz w:val="20"/>
              </w:rPr>
              <w:t>(2</w:t>
            </w:r>
            <w:r>
              <w:rPr>
                <w:spacing w:val="-4"/>
                <w:sz w:val="20"/>
              </w:rPr>
              <w:t xml:space="preserve"> </w:t>
            </w:r>
            <w:r>
              <w:rPr>
                <w:spacing w:val="-2"/>
                <w:sz w:val="20"/>
              </w:rPr>
              <w:t>gram)</w:t>
            </w:r>
          </w:p>
        </w:tc>
      </w:tr>
      <w:tr w:rsidR="001556B2" w14:paraId="15EF601C" w14:textId="77777777">
        <w:trPr>
          <w:trHeight w:val="458"/>
        </w:trPr>
        <w:tc>
          <w:tcPr>
            <w:tcW w:w="1942" w:type="dxa"/>
            <w:tcBorders>
              <w:top w:val="single" w:sz="4" w:space="0" w:color="000000"/>
              <w:bottom w:val="single" w:sz="4" w:space="0" w:color="000000"/>
            </w:tcBorders>
          </w:tcPr>
          <w:p w14:paraId="3F8E0BC1" w14:textId="77777777" w:rsidR="001556B2" w:rsidRDefault="00E2543F">
            <w:pPr>
              <w:pStyle w:val="TableParagraph"/>
              <w:spacing w:line="226" w:lineRule="exact"/>
              <w:ind w:left="136" w:right="645"/>
              <w:rPr>
                <w:sz w:val="20"/>
              </w:rPr>
            </w:pPr>
            <w:r>
              <w:rPr>
                <w:spacing w:val="-2"/>
                <w:sz w:val="20"/>
              </w:rPr>
              <w:t>Tritikale:Yem</w:t>
            </w:r>
            <w:r>
              <w:rPr>
                <w:spacing w:val="-2"/>
                <w:sz w:val="20"/>
              </w:rPr>
              <w:t xml:space="preserve"> bezelyesi</w:t>
            </w:r>
          </w:p>
        </w:tc>
        <w:tc>
          <w:tcPr>
            <w:tcW w:w="1318" w:type="dxa"/>
            <w:tcBorders>
              <w:top w:val="single" w:sz="4" w:space="0" w:color="000000"/>
              <w:bottom w:val="single" w:sz="4" w:space="0" w:color="000000"/>
            </w:tcBorders>
          </w:tcPr>
          <w:p w14:paraId="4765BFB5" w14:textId="77777777" w:rsidR="001556B2" w:rsidRDefault="00E2543F">
            <w:pPr>
              <w:pStyle w:val="TableParagraph"/>
              <w:spacing w:line="217" w:lineRule="exact"/>
              <w:ind w:left="170"/>
              <w:rPr>
                <w:sz w:val="20"/>
              </w:rPr>
            </w:pPr>
            <w:r>
              <w:rPr>
                <w:spacing w:val="-2"/>
                <w:sz w:val="20"/>
              </w:rPr>
              <w:t>50:50</w:t>
            </w:r>
          </w:p>
        </w:tc>
        <w:tc>
          <w:tcPr>
            <w:tcW w:w="4568" w:type="dxa"/>
            <w:tcBorders>
              <w:top w:val="single" w:sz="4" w:space="0" w:color="000000"/>
              <w:bottom w:val="single" w:sz="4" w:space="0" w:color="000000"/>
            </w:tcBorders>
          </w:tcPr>
          <w:p w14:paraId="25785F5E" w14:textId="77777777" w:rsidR="001556B2" w:rsidRDefault="00E2543F">
            <w:pPr>
              <w:pStyle w:val="TableParagraph"/>
              <w:spacing w:line="217" w:lineRule="exact"/>
              <w:ind w:left="429"/>
              <w:rPr>
                <w:sz w:val="20"/>
              </w:rPr>
            </w:pPr>
            <w:r>
              <w:rPr>
                <w:spacing w:val="-2"/>
                <w:sz w:val="20"/>
              </w:rPr>
              <w:t>Tritikale</w:t>
            </w:r>
            <w:r>
              <w:rPr>
                <w:spacing w:val="-11"/>
                <w:sz w:val="20"/>
              </w:rPr>
              <w:t xml:space="preserve"> </w:t>
            </w:r>
            <w:r>
              <w:rPr>
                <w:spacing w:val="-2"/>
                <w:sz w:val="20"/>
              </w:rPr>
              <w:t>(12.5</w:t>
            </w:r>
            <w:r>
              <w:rPr>
                <w:spacing w:val="-12"/>
                <w:sz w:val="20"/>
              </w:rPr>
              <w:t xml:space="preserve"> </w:t>
            </w:r>
            <w:r>
              <w:rPr>
                <w:spacing w:val="-2"/>
                <w:sz w:val="20"/>
              </w:rPr>
              <w:t>gram):Yemlik</w:t>
            </w:r>
            <w:r>
              <w:rPr>
                <w:spacing w:val="-3"/>
                <w:sz w:val="20"/>
              </w:rPr>
              <w:t xml:space="preserve"> </w:t>
            </w:r>
            <w:r>
              <w:rPr>
                <w:spacing w:val="-2"/>
                <w:sz w:val="20"/>
              </w:rPr>
              <w:t>bezelye</w:t>
            </w:r>
            <w:r>
              <w:rPr>
                <w:sz w:val="20"/>
              </w:rPr>
              <w:t xml:space="preserve"> </w:t>
            </w:r>
            <w:r>
              <w:rPr>
                <w:spacing w:val="-2"/>
                <w:sz w:val="20"/>
              </w:rPr>
              <w:t>(4</w:t>
            </w:r>
            <w:r>
              <w:rPr>
                <w:spacing w:val="-7"/>
                <w:sz w:val="20"/>
              </w:rPr>
              <w:t xml:space="preserve"> </w:t>
            </w:r>
            <w:r>
              <w:rPr>
                <w:spacing w:val="-2"/>
                <w:sz w:val="20"/>
              </w:rPr>
              <w:t>gram)</w:t>
            </w:r>
          </w:p>
        </w:tc>
      </w:tr>
      <w:tr w:rsidR="001556B2" w14:paraId="24C758CE" w14:textId="77777777">
        <w:trPr>
          <w:trHeight w:val="460"/>
        </w:trPr>
        <w:tc>
          <w:tcPr>
            <w:tcW w:w="1942" w:type="dxa"/>
            <w:tcBorders>
              <w:top w:val="single" w:sz="4" w:space="0" w:color="000000"/>
              <w:bottom w:val="single" w:sz="4" w:space="0" w:color="000000"/>
            </w:tcBorders>
          </w:tcPr>
          <w:p w14:paraId="1B46C62D" w14:textId="77777777" w:rsidR="001556B2" w:rsidRDefault="00E2543F">
            <w:pPr>
              <w:pStyle w:val="TableParagraph"/>
              <w:spacing w:line="225" w:lineRule="exact"/>
              <w:ind w:left="136"/>
              <w:rPr>
                <w:sz w:val="20"/>
              </w:rPr>
            </w:pPr>
            <w:r>
              <w:rPr>
                <w:spacing w:val="-2"/>
                <w:sz w:val="20"/>
              </w:rPr>
              <w:t>Tritikale:Yem</w:t>
            </w:r>
          </w:p>
          <w:p w14:paraId="052D6213" w14:textId="77777777" w:rsidR="001556B2" w:rsidRDefault="00E2543F">
            <w:pPr>
              <w:pStyle w:val="TableParagraph"/>
              <w:spacing w:line="215" w:lineRule="exact"/>
              <w:ind w:left="136"/>
              <w:rPr>
                <w:sz w:val="20"/>
              </w:rPr>
            </w:pPr>
            <w:r>
              <w:rPr>
                <w:spacing w:val="-2"/>
                <w:sz w:val="20"/>
              </w:rPr>
              <w:t>bezelyesi</w:t>
            </w:r>
          </w:p>
        </w:tc>
        <w:tc>
          <w:tcPr>
            <w:tcW w:w="1318" w:type="dxa"/>
            <w:tcBorders>
              <w:top w:val="single" w:sz="4" w:space="0" w:color="000000"/>
              <w:bottom w:val="single" w:sz="4" w:space="0" w:color="000000"/>
            </w:tcBorders>
          </w:tcPr>
          <w:p w14:paraId="39182F72" w14:textId="77777777" w:rsidR="001556B2" w:rsidRDefault="00E2543F">
            <w:pPr>
              <w:pStyle w:val="TableParagraph"/>
              <w:spacing w:line="220" w:lineRule="exact"/>
              <w:ind w:left="170"/>
              <w:rPr>
                <w:sz w:val="20"/>
              </w:rPr>
            </w:pPr>
            <w:r>
              <w:rPr>
                <w:spacing w:val="-2"/>
                <w:sz w:val="20"/>
              </w:rPr>
              <w:t>25:75</w:t>
            </w:r>
          </w:p>
        </w:tc>
        <w:tc>
          <w:tcPr>
            <w:tcW w:w="4568" w:type="dxa"/>
            <w:tcBorders>
              <w:top w:val="single" w:sz="4" w:space="0" w:color="000000"/>
              <w:bottom w:val="single" w:sz="4" w:space="0" w:color="000000"/>
            </w:tcBorders>
          </w:tcPr>
          <w:p w14:paraId="6FE0F942" w14:textId="77777777" w:rsidR="001556B2" w:rsidRDefault="00E2543F">
            <w:pPr>
              <w:pStyle w:val="TableParagraph"/>
              <w:spacing w:line="220" w:lineRule="exact"/>
              <w:ind w:left="429"/>
              <w:rPr>
                <w:sz w:val="20"/>
              </w:rPr>
            </w:pPr>
            <w:r>
              <w:rPr>
                <w:spacing w:val="-2"/>
                <w:sz w:val="20"/>
              </w:rPr>
              <w:t>Tritikale</w:t>
            </w:r>
            <w:r>
              <w:rPr>
                <w:spacing w:val="-9"/>
                <w:sz w:val="20"/>
              </w:rPr>
              <w:t xml:space="preserve"> </w:t>
            </w:r>
            <w:r>
              <w:rPr>
                <w:spacing w:val="-2"/>
                <w:sz w:val="20"/>
              </w:rPr>
              <w:t>(6.5</w:t>
            </w:r>
            <w:r>
              <w:rPr>
                <w:spacing w:val="-10"/>
                <w:sz w:val="20"/>
              </w:rPr>
              <w:t xml:space="preserve"> </w:t>
            </w:r>
            <w:r>
              <w:rPr>
                <w:spacing w:val="-2"/>
                <w:sz w:val="20"/>
              </w:rPr>
              <w:t>gram):</w:t>
            </w:r>
            <w:r>
              <w:rPr>
                <w:spacing w:val="-4"/>
                <w:sz w:val="20"/>
              </w:rPr>
              <w:t xml:space="preserve"> </w:t>
            </w:r>
            <w:r>
              <w:rPr>
                <w:spacing w:val="-2"/>
                <w:sz w:val="20"/>
              </w:rPr>
              <w:t>Yemlik</w:t>
            </w:r>
            <w:r>
              <w:rPr>
                <w:spacing w:val="4"/>
                <w:sz w:val="20"/>
              </w:rPr>
              <w:t xml:space="preserve"> </w:t>
            </w:r>
            <w:r>
              <w:rPr>
                <w:spacing w:val="-2"/>
                <w:sz w:val="20"/>
              </w:rPr>
              <w:t>bezelye</w:t>
            </w:r>
            <w:r>
              <w:rPr>
                <w:spacing w:val="1"/>
                <w:sz w:val="20"/>
              </w:rPr>
              <w:t xml:space="preserve"> </w:t>
            </w:r>
            <w:r>
              <w:rPr>
                <w:spacing w:val="-2"/>
                <w:sz w:val="20"/>
              </w:rPr>
              <w:t>(6</w:t>
            </w:r>
            <w:r>
              <w:rPr>
                <w:spacing w:val="-4"/>
                <w:sz w:val="20"/>
              </w:rPr>
              <w:t xml:space="preserve"> gram)</w:t>
            </w:r>
          </w:p>
        </w:tc>
      </w:tr>
    </w:tbl>
    <w:p w14:paraId="0EA6AC2F" w14:textId="77777777" w:rsidR="001556B2" w:rsidRDefault="001556B2">
      <w:pPr>
        <w:pStyle w:val="GvdeMetni"/>
        <w:spacing w:before="168"/>
        <w:rPr>
          <w:sz w:val="20"/>
        </w:rPr>
      </w:pPr>
    </w:p>
    <w:p w14:paraId="2B283648" w14:textId="77777777" w:rsidR="001556B2" w:rsidRDefault="00E2543F">
      <w:pPr>
        <w:pStyle w:val="GvdeMetni"/>
        <w:spacing w:line="360" w:lineRule="auto"/>
        <w:ind w:left="585" w:right="299" w:firstLine="710"/>
        <w:jc w:val="both"/>
      </w:pPr>
      <w:r>
        <w:t>Kış yetiştirme sezonunda yürütülen deneme alanına kurak geçen kış koşullarından dolayı sulama ihtiyacı duyulmuş ve</w:t>
      </w:r>
      <w:r>
        <w:t xml:space="preserve"> 2 kez sulama yapılmıştır. Yabancı ot mücadelesi ise 2 kez elle yapılmıştır (Şekil 3.2.).</w:t>
      </w:r>
    </w:p>
    <w:p w14:paraId="40B72C44" w14:textId="77777777" w:rsidR="001556B2" w:rsidRDefault="001556B2">
      <w:pPr>
        <w:spacing w:line="360" w:lineRule="auto"/>
        <w:jc w:val="both"/>
        <w:sectPr w:rsidR="001556B2" w:rsidSect="0067393E">
          <w:pgSz w:w="11920" w:h="16850"/>
          <w:pgMar w:top="940" w:right="1100" w:bottom="1160" w:left="1680" w:header="722" w:footer="978" w:gutter="0"/>
          <w:cols w:space="708"/>
        </w:sectPr>
      </w:pPr>
    </w:p>
    <w:p w14:paraId="4E2A0AD0" w14:textId="77777777" w:rsidR="001556B2" w:rsidRDefault="001556B2">
      <w:pPr>
        <w:pStyle w:val="GvdeMetni"/>
        <w:rPr>
          <w:sz w:val="20"/>
        </w:rPr>
      </w:pPr>
    </w:p>
    <w:p w14:paraId="3DEDACCC" w14:textId="77777777" w:rsidR="001556B2" w:rsidRDefault="001556B2">
      <w:pPr>
        <w:pStyle w:val="GvdeMetni"/>
        <w:rPr>
          <w:sz w:val="20"/>
        </w:rPr>
      </w:pPr>
    </w:p>
    <w:p w14:paraId="620AE2C7" w14:textId="77777777" w:rsidR="001556B2" w:rsidRDefault="001556B2">
      <w:pPr>
        <w:pStyle w:val="GvdeMetni"/>
        <w:spacing w:before="8"/>
        <w:rPr>
          <w:sz w:val="20"/>
        </w:rPr>
      </w:pPr>
    </w:p>
    <w:p w14:paraId="56AACFDF" w14:textId="77777777" w:rsidR="001556B2" w:rsidRDefault="00E2543F">
      <w:pPr>
        <w:pStyle w:val="GvdeMetni"/>
        <w:ind w:left="588"/>
        <w:rPr>
          <w:sz w:val="20"/>
        </w:rPr>
      </w:pPr>
      <w:r>
        <w:rPr>
          <w:noProof/>
          <w:sz w:val="20"/>
          <w:lang w:eastAsia="tr-TR"/>
        </w:rPr>
        <w:drawing>
          <wp:inline distT="0" distB="0" distL="0" distR="0" wp14:anchorId="2CBB6B12" wp14:editId="2D076AC8">
            <wp:extent cx="5149637" cy="3592734"/>
            <wp:effectExtent l="0" t="0" r="0" b="0"/>
            <wp:docPr id="29" name="Image 29" descr="C:\Users\Tarım\Downloads\WhatsApp Image 2023-11-16 at 09.45.5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C:\Users\Tarım\Downloads\WhatsApp Image 2023-11-16 at 09.45.55.jpeg"/>
                    <pic:cNvPicPr/>
                  </pic:nvPicPr>
                  <pic:blipFill>
                    <a:blip r:embed="rId25" cstate="print"/>
                    <a:stretch>
                      <a:fillRect/>
                    </a:stretch>
                  </pic:blipFill>
                  <pic:spPr>
                    <a:xfrm>
                      <a:off x="0" y="0"/>
                      <a:ext cx="5149637" cy="3592734"/>
                    </a:xfrm>
                    <a:prstGeom prst="rect">
                      <a:avLst/>
                    </a:prstGeom>
                  </pic:spPr>
                </pic:pic>
              </a:graphicData>
            </a:graphic>
          </wp:inline>
        </w:drawing>
      </w:r>
    </w:p>
    <w:p w14:paraId="71F58735" w14:textId="77777777" w:rsidR="001556B2" w:rsidRDefault="00E2543F">
      <w:pPr>
        <w:spacing w:before="108"/>
        <w:ind w:left="585"/>
        <w:rPr>
          <w:sz w:val="20"/>
        </w:rPr>
      </w:pPr>
      <w:r>
        <w:rPr>
          <w:spacing w:val="-2"/>
          <w:sz w:val="20"/>
        </w:rPr>
        <w:t>Şekil</w:t>
      </w:r>
      <w:r>
        <w:rPr>
          <w:spacing w:val="-6"/>
          <w:sz w:val="20"/>
        </w:rPr>
        <w:t xml:space="preserve"> </w:t>
      </w:r>
      <w:r>
        <w:rPr>
          <w:spacing w:val="-2"/>
          <w:sz w:val="20"/>
        </w:rPr>
        <w:t>3.2.</w:t>
      </w:r>
      <w:r>
        <w:rPr>
          <w:sz w:val="20"/>
        </w:rPr>
        <w:t xml:space="preserve"> </w:t>
      </w:r>
      <w:r>
        <w:rPr>
          <w:spacing w:val="-2"/>
          <w:sz w:val="20"/>
        </w:rPr>
        <w:t>Yabancı ot</w:t>
      </w:r>
      <w:r>
        <w:rPr>
          <w:spacing w:val="-8"/>
          <w:sz w:val="20"/>
        </w:rPr>
        <w:t xml:space="preserve"> </w:t>
      </w:r>
      <w:r>
        <w:rPr>
          <w:spacing w:val="-2"/>
          <w:sz w:val="20"/>
        </w:rPr>
        <w:t>mücadelesinden</w:t>
      </w:r>
      <w:r>
        <w:rPr>
          <w:spacing w:val="-3"/>
          <w:sz w:val="20"/>
        </w:rPr>
        <w:t xml:space="preserve"> </w:t>
      </w:r>
      <w:r>
        <w:rPr>
          <w:spacing w:val="-2"/>
          <w:sz w:val="20"/>
        </w:rPr>
        <w:t>görüntü</w:t>
      </w:r>
    </w:p>
    <w:p w14:paraId="7350FD5A" w14:textId="77777777" w:rsidR="001556B2" w:rsidRDefault="001556B2">
      <w:pPr>
        <w:pStyle w:val="GvdeMetni"/>
        <w:rPr>
          <w:sz w:val="20"/>
        </w:rPr>
      </w:pPr>
    </w:p>
    <w:p w14:paraId="051464B4" w14:textId="77777777" w:rsidR="001556B2" w:rsidRDefault="001556B2">
      <w:pPr>
        <w:pStyle w:val="GvdeMetni"/>
        <w:spacing w:before="50"/>
        <w:rPr>
          <w:sz w:val="20"/>
        </w:rPr>
      </w:pPr>
    </w:p>
    <w:p w14:paraId="7A67FC5E" w14:textId="77777777" w:rsidR="001556B2" w:rsidRDefault="00E2543F">
      <w:pPr>
        <w:pStyle w:val="GvdeMetni"/>
        <w:spacing w:line="360" w:lineRule="auto"/>
        <w:ind w:left="585" w:right="297" w:firstLine="710"/>
        <w:jc w:val="both"/>
      </w:pPr>
      <w:r>
        <w:rPr>
          <w:position w:val="1"/>
        </w:rPr>
        <w:t>Ekimden</w:t>
      </w:r>
      <w:r>
        <w:rPr>
          <w:spacing w:val="-15"/>
          <w:position w:val="1"/>
        </w:rPr>
        <w:t xml:space="preserve"> </w:t>
      </w:r>
      <w:r>
        <w:rPr>
          <w:position w:val="1"/>
        </w:rPr>
        <w:t>önce</w:t>
      </w:r>
      <w:r>
        <w:rPr>
          <w:spacing w:val="-15"/>
          <w:position w:val="1"/>
        </w:rPr>
        <w:t xml:space="preserve"> </w:t>
      </w:r>
      <w:r>
        <w:rPr>
          <w:position w:val="1"/>
        </w:rPr>
        <w:t>taban</w:t>
      </w:r>
      <w:r>
        <w:rPr>
          <w:spacing w:val="-15"/>
          <w:position w:val="1"/>
        </w:rPr>
        <w:t xml:space="preserve"> </w:t>
      </w:r>
      <w:r>
        <w:rPr>
          <w:position w:val="1"/>
        </w:rPr>
        <w:t>gübre</w:t>
      </w:r>
      <w:r>
        <w:rPr>
          <w:spacing w:val="-15"/>
          <w:position w:val="1"/>
        </w:rPr>
        <w:t xml:space="preserve"> </w:t>
      </w:r>
      <w:r>
        <w:rPr>
          <w:position w:val="1"/>
        </w:rPr>
        <w:t>olarak</w:t>
      </w:r>
      <w:r>
        <w:rPr>
          <w:spacing w:val="-15"/>
          <w:position w:val="1"/>
        </w:rPr>
        <w:t xml:space="preserve"> </w:t>
      </w:r>
      <w:r>
        <w:rPr>
          <w:position w:val="1"/>
        </w:rPr>
        <w:t>ve</w:t>
      </w:r>
      <w:r>
        <w:rPr>
          <w:spacing w:val="-15"/>
          <w:position w:val="1"/>
        </w:rPr>
        <w:t xml:space="preserve"> </w:t>
      </w:r>
      <w:r>
        <w:rPr>
          <w:position w:val="1"/>
        </w:rPr>
        <w:t>4</w:t>
      </w:r>
      <w:r>
        <w:rPr>
          <w:spacing w:val="-15"/>
          <w:position w:val="1"/>
        </w:rPr>
        <w:t xml:space="preserve"> </w:t>
      </w:r>
      <w:r>
        <w:rPr>
          <w:position w:val="1"/>
        </w:rPr>
        <w:t>kg</w:t>
      </w:r>
      <w:r>
        <w:rPr>
          <w:spacing w:val="-15"/>
          <w:position w:val="1"/>
        </w:rPr>
        <w:t xml:space="preserve"> </w:t>
      </w:r>
      <w:r>
        <w:rPr>
          <w:position w:val="1"/>
        </w:rPr>
        <w:t>P</w:t>
      </w:r>
      <w:r>
        <w:rPr>
          <w:sz w:val="16"/>
        </w:rPr>
        <w:t>2</w:t>
      </w:r>
      <w:r>
        <w:rPr>
          <w:position w:val="1"/>
        </w:rPr>
        <w:t>O</w:t>
      </w:r>
      <w:r>
        <w:rPr>
          <w:sz w:val="16"/>
        </w:rPr>
        <w:t>5</w:t>
      </w:r>
      <w:r>
        <w:rPr>
          <w:spacing w:val="-10"/>
          <w:sz w:val="16"/>
        </w:rPr>
        <w:t xml:space="preserve"> </w:t>
      </w:r>
      <w:r>
        <w:rPr>
          <w:position w:val="1"/>
        </w:rPr>
        <w:t>ve</w:t>
      </w:r>
      <w:r>
        <w:rPr>
          <w:spacing w:val="6"/>
          <w:position w:val="1"/>
        </w:rPr>
        <w:t xml:space="preserve"> </w:t>
      </w:r>
      <w:r>
        <w:rPr>
          <w:position w:val="1"/>
        </w:rPr>
        <w:t>20.20.0</w:t>
      </w:r>
      <w:r>
        <w:rPr>
          <w:spacing w:val="-15"/>
          <w:position w:val="1"/>
        </w:rPr>
        <w:t xml:space="preserve"> </w:t>
      </w:r>
      <w:r>
        <w:rPr>
          <w:position w:val="1"/>
        </w:rPr>
        <w:t>4</w:t>
      </w:r>
      <w:r>
        <w:rPr>
          <w:spacing w:val="-15"/>
          <w:position w:val="1"/>
        </w:rPr>
        <w:t xml:space="preserve"> </w:t>
      </w:r>
      <w:r>
        <w:rPr>
          <w:position w:val="1"/>
        </w:rPr>
        <w:t>kg</w:t>
      </w:r>
      <w:r>
        <w:rPr>
          <w:spacing w:val="-15"/>
          <w:position w:val="1"/>
        </w:rPr>
        <w:t xml:space="preserve"> </w:t>
      </w:r>
      <w:r>
        <w:t>N</w:t>
      </w:r>
      <w:r>
        <w:rPr>
          <w:spacing w:val="-15"/>
        </w:rPr>
        <w:t xml:space="preserve"> </w:t>
      </w:r>
      <w:r>
        <w:t>olacak</w:t>
      </w:r>
      <w:r>
        <w:rPr>
          <w:spacing w:val="-13"/>
        </w:rPr>
        <w:t xml:space="preserve"> </w:t>
      </w:r>
      <w:r>
        <w:t xml:space="preserve">şekilde </w:t>
      </w:r>
      <w:r>
        <w:rPr>
          <w:spacing w:val="-2"/>
        </w:rPr>
        <w:t>uygulanmıştır.</w:t>
      </w:r>
    </w:p>
    <w:p w14:paraId="02499E15" w14:textId="77777777" w:rsidR="001556B2" w:rsidRDefault="001556B2">
      <w:pPr>
        <w:pStyle w:val="GvdeMetni"/>
        <w:spacing w:before="139"/>
      </w:pPr>
    </w:p>
    <w:p w14:paraId="5D424FE3" w14:textId="3482A1B6" w:rsidR="001556B2" w:rsidRDefault="00E2543F">
      <w:pPr>
        <w:pStyle w:val="GvdeMetni"/>
        <w:spacing w:before="1" w:line="360" w:lineRule="auto"/>
        <w:ind w:left="585" w:right="291" w:firstLine="710"/>
        <w:jc w:val="both"/>
      </w:pPr>
      <w:r>
        <w:t>Hasat, yemlik bezelyenin ilk baklaların oluştuğu dönemde yapılırken tritikalede, süt olum aşamasında yapılmıştır (Şekil 3.3.). Her bir parselde ilk ve en sonuncu sıraları ve her</w:t>
      </w:r>
      <w:r w:rsidR="00EC1F39">
        <w:t xml:space="preserve"> </w:t>
      </w:r>
      <w:r>
        <w:t>bir sıranın ilk ve en sonuncu 50 cm’ lik parçaları kenar etkisi olarak</w:t>
      </w:r>
      <w:r>
        <w:rPr>
          <w:spacing w:val="-10"/>
        </w:rPr>
        <w:t xml:space="preserve"> </w:t>
      </w:r>
      <w:r>
        <w:t>deney</w:t>
      </w:r>
      <w:r>
        <w:rPr>
          <w:spacing w:val="-14"/>
        </w:rPr>
        <w:t xml:space="preserve"> </w:t>
      </w:r>
      <w:r>
        <w:t>dışı</w:t>
      </w:r>
      <w:r>
        <w:rPr>
          <w:spacing w:val="-9"/>
        </w:rPr>
        <w:t xml:space="preserve"> </w:t>
      </w:r>
      <w:r>
        <w:t>bırakılmış,</w:t>
      </w:r>
      <w:r>
        <w:rPr>
          <w:spacing w:val="-10"/>
        </w:rPr>
        <w:t xml:space="preserve"> </w:t>
      </w:r>
      <w:r>
        <w:t>geriye</w:t>
      </w:r>
      <w:r>
        <w:rPr>
          <w:spacing w:val="-8"/>
        </w:rPr>
        <w:t xml:space="preserve"> </w:t>
      </w:r>
      <w:r>
        <w:t>kalan</w:t>
      </w:r>
      <w:r>
        <w:rPr>
          <w:spacing w:val="-8"/>
        </w:rPr>
        <w:t xml:space="preserve"> </w:t>
      </w:r>
      <w:r>
        <w:t>alan</w:t>
      </w:r>
      <w:r>
        <w:rPr>
          <w:spacing w:val="-10"/>
        </w:rPr>
        <w:t xml:space="preserve"> </w:t>
      </w:r>
      <w:r>
        <w:t>ise</w:t>
      </w:r>
      <w:r w:rsidR="00EC1F39">
        <w:t xml:space="preserve"> </w:t>
      </w:r>
      <w:r>
        <w:t>hasat</w:t>
      </w:r>
      <w:r>
        <w:rPr>
          <w:spacing w:val="-9"/>
        </w:rPr>
        <w:t xml:space="preserve"> </w:t>
      </w:r>
      <w:r>
        <w:t>alanı</w:t>
      </w:r>
      <w:r>
        <w:rPr>
          <w:spacing w:val="-9"/>
        </w:rPr>
        <w:t xml:space="preserve"> </w:t>
      </w:r>
      <w:r>
        <w:t>olarak</w:t>
      </w:r>
      <w:r>
        <w:rPr>
          <w:spacing w:val="-7"/>
        </w:rPr>
        <w:t xml:space="preserve"> </w:t>
      </w:r>
      <w:r>
        <w:t>(0.20x4x2=1.6</w:t>
      </w:r>
      <w:r>
        <w:rPr>
          <w:spacing w:val="-10"/>
        </w:rPr>
        <w:t xml:space="preserve"> </w:t>
      </w:r>
      <w:r>
        <w:t>m</w:t>
      </w:r>
      <w:r>
        <w:rPr>
          <w:vertAlign w:val="superscript"/>
        </w:rPr>
        <w:t>2</w:t>
      </w:r>
      <w:r>
        <w:t>) saptanmıştır. İncelenen gözlem ve ölçümler ise bu alanda yapılmıştır.</w:t>
      </w:r>
    </w:p>
    <w:p w14:paraId="53FFA383" w14:textId="77777777" w:rsidR="001556B2" w:rsidRDefault="001556B2">
      <w:pPr>
        <w:pStyle w:val="GvdeMetni"/>
        <w:spacing w:before="141"/>
      </w:pPr>
    </w:p>
    <w:p w14:paraId="1130C696" w14:textId="40A28ED5" w:rsidR="001556B2" w:rsidRDefault="00E2543F">
      <w:pPr>
        <w:pStyle w:val="GvdeMetni"/>
        <w:spacing w:line="360" w:lineRule="auto"/>
        <w:ind w:left="585" w:right="293" w:firstLine="710"/>
        <w:jc w:val="both"/>
      </w:pPr>
      <w:r>
        <w:t>Hasat edilen bitkiler içermiş oldukları yüksek su oranının düşürülmesi amacıyla 3-4 saat gölgede</w:t>
      </w:r>
      <w:r>
        <w:rPr>
          <w:spacing w:val="-1"/>
        </w:rPr>
        <w:t xml:space="preserve"> </w:t>
      </w:r>
      <w:r>
        <w:t>bekletildikten son</w:t>
      </w:r>
      <w:r w:rsidR="00EC1F39">
        <w:t>ra</w:t>
      </w:r>
      <w:r>
        <w:rPr>
          <w:spacing w:val="-1"/>
        </w:rPr>
        <w:t xml:space="preserve"> </w:t>
      </w:r>
      <w:r>
        <w:t>soldurma</w:t>
      </w:r>
      <w:r>
        <w:rPr>
          <w:spacing w:val="-1"/>
        </w:rPr>
        <w:t xml:space="preserve"> </w:t>
      </w:r>
      <w:r>
        <w:t>işlemi yapılmıştır.</w:t>
      </w:r>
      <w:r>
        <w:rPr>
          <w:spacing w:val="-1"/>
        </w:rPr>
        <w:t xml:space="preserve"> </w:t>
      </w:r>
      <w:r>
        <w:t xml:space="preserve">Soldurma işlemi yapılan bitkiler silolama için </w:t>
      </w:r>
      <w:r w:rsidR="00EC1F39">
        <w:t>laboratuvar</w:t>
      </w:r>
      <w:r>
        <w:t xml:space="preserve"> koşullarına alınmıştır. </w:t>
      </w:r>
      <w:r w:rsidR="00EC1F39">
        <w:t>Farklı oranlarda t</w:t>
      </w:r>
      <w:r>
        <w:t>oplam 5 silaj uygulaması yapılmıştır. Farklı oranlardaki materyaller tartılıp karıştırılmış ve daha son</w:t>
      </w:r>
      <w:r w:rsidR="00EC1F39">
        <w:t>ra</w:t>
      </w:r>
      <w:r>
        <w:t xml:space="preserve"> 2 kg’lık 20 adet kavanozlara sıkıştırılmıştır (Şekil 3.4.). Böylece kavanozların dışardan hava alması engellenmiştir. Sıkıca kapatılan kavanozlar</w:t>
      </w:r>
      <w:r w:rsidR="00EC1F39">
        <w:t xml:space="preserve"> </w:t>
      </w:r>
      <w:r>
        <w:t>patlamaması için</w:t>
      </w:r>
      <w:r w:rsidR="00EC1F39">
        <w:t xml:space="preserve"> </w:t>
      </w:r>
      <w:r>
        <w:t>bantla kapatılmıştır. Silolama</w:t>
      </w:r>
      <w:r>
        <w:rPr>
          <w:spacing w:val="-13"/>
        </w:rPr>
        <w:t xml:space="preserve"> </w:t>
      </w:r>
      <w:r>
        <w:t>işlemi</w:t>
      </w:r>
      <w:r w:rsidR="00EC1F39">
        <w:t xml:space="preserve"> </w:t>
      </w:r>
      <w:r>
        <w:t>bit</w:t>
      </w:r>
      <w:r w:rsidR="00EC1F39">
        <w:t>en</w:t>
      </w:r>
      <w:r>
        <w:rPr>
          <w:spacing w:val="-15"/>
        </w:rPr>
        <w:t xml:space="preserve"> </w:t>
      </w:r>
      <w:r>
        <w:t>kavanozlar,</w:t>
      </w:r>
      <w:r>
        <w:rPr>
          <w:spacing w:val="-10"/>
        </w:rPr>
        <w:t xml:space="preserve"> </w:t>
      </w:r>
      <w:r>
        <w:t>gölge</w:t>
      </w:r>
      <w:r>
        <w:rPr>
          <w:spacing w:val="-12"/>
        </w:rPr>
        <w:t xml:space="preserve"> </w:t>
      </w:r>
      <w:r>
        <w:t>ve</w:t>
      </w:r>
      <w:r>
        <w:rPr>
          <w:spacing w:val="-13"/>
        </w:rPr>
        <w:t xml:space="preserve"> </w:t>
      </w:r>
      <w:r>
        <w:t>serin</w:t>
      </w:r>
      <w:r>
        <w:rPr>
          <w:spacing w:val="23"/>
        </w:rPr>
        <w:t xml:space="preserve"> </w:t>
      </w:r>
      <w:r>
        <w:t>bir</w:t>
      </w:r>
      <w:r>
        <w:rPr>
          <w:spacing w:val="-12"/>
        </w:rPr>
        <w:t xml:space="preserve"> </w:t>
      </w:r>
      <w:r>
        <w:t>alanda</w:t>
      </w:r>
      <w:r>
        <w:rPr>
          <w:spacing w:val="-12"/>
        </w:rPr>
        <w:t xml:space="preserve"> </w:t>
      </w:r>
      <w:r>
        <w:t>60</w:t>
      </w:r>
      <w:r>
        <w:rPr>
          <w:spacing w:val="-10"/>
        </w:rPr>
        <w:t xml:space="preserve"> </w:t>
      </w:r>
      <w:r>
        <w:t>gün</w:t>
      </w:r>
      <w:r>
        <w:rPr>
          <w:spacing w:val="-12"/>
        </w:rPr>
        <w:t xml:space="preserve"> </w:t>
      </w:r>
      <w:r>
        <w:t>bek</w:t>
      </w:r>
      <w:r>
        <w:t>letildikten</w:t>
      </w:r>
      <w:r>
        <w:rPr>
          <w:spacing w:val="-15"/>
        </w:rPr>
        <w:t xml:space="preserve"> </w:t>
      </w:r>
      <w:r>
        <w:t xml:space="preserve">sonra </w:t>
      </w:r>
      <w:r>
        <w:rPr>
          <w:spacing w:val="-2"/>
        </w:rPr>
        <w:t>kavanozlar</w:t>
      </w:r>
    </w:p>
    <w:p w14:paraId="173F34D9" w14:textId="77777777" w:rsidR="001556B2" w:rsidRDefault="001556B2">
      <w:pPr>
        <w:spacing w:line="360" w:lineRule="auto"/>
        <w:jc w:val="both"/>
        <w:sectPr w:rsidR="001556B2" w:rsidSect="0067393E">
          <w:pgSz w:w="11920" w:h="16850"/>
          <w:pgMar w:top="940" w:right="1100" w:bottom="1160" w:left="1680" w:header="722" w:footer="978" w:gutter="0"/>
          <w:cols w:space="708"/>
        </w:sectPr>
      </w:pPr>
    </w:p>
    <w:p w14:paraId="6EDB1FD4" w14:textId="77777777" w:rsidR="001556B2" w:rsidRDefault="001556B2">
      <w:pPr>
        <w:pStyle w:val="GvdeMetni"/>
      </w:pPr>
    </w:p>
    <w:p w14:paraId="6760EE4A" w14:textId="77777777" w:rsidR="001556B2" w:rsidRDefault="001556B2">
      <w:pPr>
        <w:pStyle w:val="GvdeMetni"/>
        <w:spacing w:before="131"/>
      </w:pPr>
    </w:p>
    <w:p w14:paraId="0CA28AD7" w14:textId="235A8C51" w:rsidR="001556B2" w:rsidRDefault="00E2543F">
      <w:pPr>
        <w:pStyle w:val="GvdeMetni"/>
        <w:spacing w:line="360" w:lineRule="auto"/>
        <w:ind w:left="585" w:right="302"/>
        <w:jc w:val="both"/>
      </w:pPr>
      <w:r>
        <w:t xml:space="preserve">açılarak pH değerleri saptanmıştır (Şekil 5.6.). </w:t>
      </w:r>
      <w:r w:rsidR="00EC1F39">
        <w:t>Sonrasında</w:t>
      </w:r>
      <w:r>
        <w:t xml:space="preserve"> her kavanozu temsil eden miktarda</w:t>
      </w:r>
      <w:r>
        <w:rPr>
          <w:spacing w:val="-15"/>
        </w:rPr>
        <w:t xml:space="preserve"> </w:t>
      </w:r>
      <w:r>
        <w:t>numune</w:t>
      </w:r>
      <w:r>
        <w:rPr>
          <w:spacing w:val="-15"/>
        </w:rPr>
        <w:t xml:space="preserve"> </w:t>
      </w:r>
      <w:r>
        <w:t>alınarak</w:t>
      </w:r>
      <w:r>
        <w:rPr>
          <w:spacing w:val="-15"/>
        </w:rPr>
        <w:t xml:space="preserve"> </w:t>
      </w:r>
      <w:r>
        <w:t>kurutma</w:t>
      </w:r>
      <w:r>
        <w:rPr>
          <w:spacing w:val="-15"/>
        </w:rPr>
        <w:t xml:space="preserve"> </w:t>
      </w:r>
      <w:r>
        <w:t>dolabında</w:t>
      </w:r>
      <w:r>
        <w:rPr>
          <w:spacing w:val="-15"/>
        </w:rPr>
        <w:t xml:space="preserve"> </w:t>
      </w:r>
      <w:r>
        <w:t>12</w:t>
      </w:r>
      <w:r>
        <w:rPr>
          <w:spacing w:val="-15"/>
        </w:rPr>
        <w:t xml:space="preserve"> </w:t>
      </w:r>
      <w:r>
        <w:t>saat</w:t>
      </w:r>
      <w:r>
        <w:rPr>
          <w:spacing w:val="-15"/>
        </w:rPr>
        <w:t xml:space="preserve"> </w:t>
      </w:r>
      <w:r>
        <w:t>70</w:t>
      </w:r>
      <w:r>
        <w:rPr>
          <w:spacing w:val="-15"/>
        </w:rPr>
        <w:t xml:space="preserve"> </w:t>
      </w:r>
      <w:r>
        <w:rPr>
          <w:vertAlign w:val="superscript"/>
        </w:rPr>
        <w:t>o</w:t>
      </w:r>
      <w:r>
        <w:t>C’de</w:t>
      </w:r>
      <w:r>
        <w:rPr>
          <w:spacing w:val="-15"/>
        </w:rPr>
        <w:t xml:space="preserve"> </w:t>
      </w:r>
      <w:r>
        <w:t>bekletilmiş,</w:t>
      </w:r>
      <w:r>
        <w:rPr>
          <w:spacing w:val="-15"/>
        </w:rPr>
        <w:t xml:space="preserve"> </w:t>
      </w:r>
      <w:r>
        <w:t>4</w:t>
      </w:r>
      <w:r>
        <w:rPr>
          <w:spacing w:val="-15"/>
        </w:rPr>
        <w:t xml:space="preserve"> </w:t>
      </w:r>
      <w:r>
        <w:t>tekerrürlü olmak üzere toplamda 20 kavanoz</w:t>
      </w:r>
      <w:r w:rsidR="00EC1F39">
        <w:t>a</w:t>
      </w:r>
      <w:r>
        <w:t xml:space="preserve"> </w:t>
      </w:r>
      <w:r>
        <w:t>doldurulan karışımlardaki materyaller</w:t>
      </w:r>
      <w:r w:rsidR="00EC1F39">
        <w:t xml:space="preserve"> </w:t>
      </w:r>
      <w:r>
        <w:t>her hafta kontrolü yapılarak yakından taki</w:t>
      </w:r>
      <w:r w:rsidR="00EC1F39">
        <w:t xml:space="preserve">p edilmiştir </w:t>
      </w:r>
      <w:r>
        <w:t>(Şekil 4.5.).</w:t>
      </w:r>
    </w:p>
    <w:p w14:paraId="52B51A8B" w14:textId="77777777" w:rsidR="001556B2" w:rsidRDefault="001556B2">
      <w:pPr>
        <w:pStyle w:val="GvdeMetni"/>
        <w:rPr>
          <w:sz w:val="20"/>
        </w:rPr>
      </w:pPr>
    </w:p>
    <w:p w14:paraId="08C8286E" w14:textId="77777777" w:rsidR="001556B2" w:rsidRDefault="00E2543F">
      <w:pPr>
        <w:pStyle w:val="GvdeMetni"/>
        <w:spacing w:before="107"/>
        <w:rPr>
          <w:sz w:val="20"/>
        </w:rPr>
      </w:pPr>
      <w:r>
        <w:rPr>
          <w:noProof/>
          <w:lang w:eastAsia="tr-TR"/>
        </w:rPr>
        <w:drawing>
          <wp:anchor distT="0" distB="0" distL="0" distR="0" simplePos="0" relativeHeight="487588864" behindDoc="1" locked="0" layoutInCell="1" allowOverlap="1" wp14:anchorId="10983AF3" wp14:editId="3B1A29E9">
            <wp:simplePos x="0" y="0"/>
            <wp:positionH relativeFrom="page">
              <wp:posOffset>1440180</wp:posOffset>
            </wp:positionH>
            <wp:positionV relativeFrom="paragraph">
              <wp:posOffset>229691</wp:posOffset>
            </wp:positionV>
            <wp:extent cx="5190372" cy="2662237"/>
            <wp:effectExtent l="0" t="0" r="0" b="0"/>
            <wp:wrapTopAndBottom/>
            <wp:docPr id="30" name="Image 30" descr="C:\Users\Tarım\Downloads\WhatsApp Image 2023-11-16 at 09.59.4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C:\Users\Tarım\Downloads\WhatsApp Image 2023-11-16 at 09.59.49.jpeg"/>
                    <pic:cNvPicPr/>
                  </pic:nvPicPr>
                  <pic:blipFill>
                    <a:blip r:embed="rId26" cstate="print"/>
                    <a:stretch>
                      <a:fillRect/>
                    </a:stretch>
                  </pic:blipFill>
                  <pic:spPr>
                    <a:xfrm>
                      <a:off x="0" y="0"/>
                      <a:ext cx="5190372" cy="2662237"/>
                    </a:xfrm>
                    <a:prstGeom prst="rect">
                      <a:avLst/>
                    </a:prstGeom>
                  </pic:spPr>
                </pic:pic>
              </a:graphicData>
            </a:graphic>
          </wp:anchor>
        </w:drawing>
      </w:r>
    </w:p>
    <w:p w14:paraId="01C3C6F3" w14:textId="77777777" w:rsidR="001556B2" w:rsidRDefault="00E2543F">
      <w:pPr>
        <w:spacing w:before="31"/>
        <w:ind w:left="585"/>
        <w:jc w:val="both"/>
        <w:rPr>
          <w:sz w:val="20"/>
        </w:rPr>
      </w:pPr>
      <w:r>
        <w:rPr>
          <w:sz w:val="20"/>
        </w:rPr>
        <w:t>Şekil</w:t>
      </w:r>
      <w:r>
        <w:rPr>
          <w:spacing w:val="-13"/>
          <w:sz w:val="20"/>
        </w:rPr>
        <w:t xml:space="preserve"> </w:t>
      </w:r>
      <w:r>
        <w:rPr>
          <w:sz w:val="20"/>
        </w:rPr>
        <w:t>3.3.</w:t>
      </w:r>
      <w:r>
        <w:rPr>
          <w:spacing w:val="-12"/>
          <w:sz w:val="20"/>
        </w:rPr>
        <w:t xml:space="preserve"> </w:t>
      </w:r>
      <w:r>
        <w:rPr>
          <w:sz w:val="20"/>
        </w:rPr>
        <w:t>Hasattan</w:t>
      </w:r>
      <w:r>
        <w:rPr>
          <w:spacing w:val="-12"/>
          <w:sz w:val="20"/>
        </w:rPr>
        <w:t xml:space="preserve"> </w:t>
      </w:r>
      <w:r>
        <w:rPr>
          <w:spacing w:val="-2"/>
          <w:sz w:val="20"/>
        </w:rPr>
        <w:t>görüntü</w:t>
      </w:r>
    </w:p>
    <w:p w14:paraId="4EB41A97" w14:textId="77777777" w:rsidR="001556B2" w:rsidRDefault="001556B2">
      <w:pPr>
        <w:pStyle w:val="GvdeMetni"/>
        <w:rPr>
          <w:sz w:val="20"/>
        </w:rPr>
      </w:pPr>
    </w:p>
    <w:p w14:paraId="6E6CE32E" w14:textId="77777777" w:rsidR="001556B2" w:rsidRDefault="00E2543F">
      <w:pPr>
        <w:pStyle w:val="GvdeMetni"/>
        <w:spacing w:before="52"/>
        <w:rPr>
          <w:sz w:val="20"/>
        </w:rPr>
      </w:pPr>
      <w:r>
        <w:rPr>
          <w:noProof/>
          <w:lang w:eastAsia="tr-TR"/>
        </w:rPr>
        <w:drawing>
          <wp:anchor distT="0" distB="0" distL="0" distR="0" simplePos="0" relativeHeight="487589376" behindDoc="1" locked="0" layoutInCell="1" allowOverlap="1" wp14:anchorId="75C69ADF" wp14:editId="5F3044F0">
            <wp:simplePos x="0" y="0"/>
            <wp:positionH relativeFrom="page">
              <wp:posOffset>1438655</wp:posOffset>
            </wp:positionH>
            <wp:positionV relativeFrom="paragraph">
              <wp:posOffset>194398</wp:posOffset>
            </wp:positionV>
            <wp:extent cx="5161622" cy="2533554"/>
            <wp:effectExtent l="0" t="0" r="0" b="0"/>
            <wp:wrapTopAndBottom/>
            <wp:docPr id="31" name="Image 31" descr="C:\Users\Tarım\Downloads\WhatsApp Image 2023-11-16 at 10.00.4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C:\Users\Tarım\Downloads\WhatsApp Image 2023-11-16 at 10.00.41.jpeg"/>
                    <pic:cNvPicPr/>
                  </pic:nvPicPr>
                  <pic:blipFill>
                    <a:blip r:embed="rId27" cstate="print"/>
                    <a:stretch>
                      <a:fillRect/>
                    </a:stretch>
                  </pic:blipFill>
                  <pic:spPr>
                    <a:xfrm>
                      <a:off x="0" y="0"/>
                      <a:ext cx="5161622" cy="2533554"/>
                    </a:xfrm>
                    <a:prstGeom prst="rect">
                      <a:avLst/>
                    </a:prstGeom>
                  </pic:spPr>
                </pic:pic>
              </a:graphicData>
            </a:graphic>
          </wp:anchor>
        </w:drawing>
      </w:r>
    </w:p>
    <w:p w14:paraId="625441C3" w14:textId="77777777" w:rsidR="001556B2" w:rsidRDefault="00E2543F">
      <w:pPr>
        <w:spacing w:before="49"/>
        <w:ind w:left="585"/>
        <w:jc w:val="both"/>
        <w:rPr>
          <w:sz w:val="20"/>
        </w:rPr>
      </w:pPr>
      <w:r>
        <w:rPr>
          <w:spacing w:val="-2"/>
          <w:sz w:val="20"/>
        </w:rPr>
        <w:t>Şekil</w:t>
      </w:r>
      <w:r>
        <w:rPr>
          <w:spacing w:val="-6"/>
          <w:sz w:val="20"/>
        </w:rPr>
        <w:t xml:space="preserve"> </w:t>
      </w:r>
      <w:r>
        <w:rPr>
          <w:spacing w:val="-2"/>
          <w:sz w:val="20"/>
        </w:rPr>
        <w:t>3.4.</w:t>
      </w:r>
      <w:r>
        <w:rPr>
          <w:spacing w:val="2"/>
          <w:sz w:val="20"/>
        </w:rPr>
        <w:t xml:space="preserve"> </w:t>
      </w:r>
      <w:r>
        <w:rPr>
          <w:spacing w:val="-2"/>
          <w:sz w:val="20"/>
        </w:rPr>
        <w:t>Silajlama</w:t>
      </w:r>
      <w:r>
        <w:rPr>
          <w:spacing w:val="-5"/>
          <w:sz w:val="20"/>
        </w:rPr>
        <w:t xml:space="preserve"> </w:t>
      </w:r>
      <w:r>
        <w:rPr>
          <w:spacing w:val="-2"/>
          <w:sz w:val="20"/>
        </w:rPr>
        <w:t>işleminden</w:t>
      </w:r>
      <w:r>
        <w:rPr>
          <w:spacing w:val="-3"/>
          <w:sz w:val="20"/>
        </w:rPr>
        <w:t xml:space="preserve"> </w:t>
      </w:r>
      <w:r>
        <w:rPr>
          <w:spacing w:val="-2"/>
          <w:sz w:val="20"/>
        </w:rPr>
        <w:t>görüntü</w:t>
      </w:r>
    </w:p>
    <w:p w14:paraId="556BBEF7" w14:textId="77777777" w:rsidR="001556B2" w:rsidRDefault="001556B2">
      <w:pPr>
        <w:jc w:val="both"/>
        <w:rPr>
          <w:sz w:val="20"/>
        </w:rPr>
        <w:sectPr w:rsidR="001556B2" w:rsidSect="0067393E">
          <w:pgSz w:w="11920" w:h="16850"/>
          <w:pgMar w:top="940" w:right="1100" w:bottom="1160" w:left="1680" w:header="722" w:footer="978" w:gutter="0"/>
          <w:cols w:space="708"/>
        </w:sectPr>
      </w:pPr>
    </w:p>
    <w:p w14:paraId="2189DD81" w14:textId="77777777" w:rsidR="001556B2" w:rsidRDefault="001556B2">
      <w:pPr>
        <w:pStyle w:val="GvdeMetni"/>
        <w:rPr>
          <w:sz w:val="20"/>
        </w:rPr>
      </w:pPr>
    </w:p>
    <w:p w14:paraId="41035430" w14:textId="77777777" w:rsidR="001556B2" w:rsidRDefault="001556B2">
      <w:pPr>
        <w:pStyle w:val="GvdeMetni"/>
        <w:rPr>
          <w:sz w:val="20"/>
        </w:rPr>
      </w:pPr>
    </w:p>
    <w:p w14:paraId="37C1835D" w14:textId="77777777" w:rsidR="001556B2" w:rsidRDefault="001556B2">
      <w:pPr>
        <w:pStyle w:val="GvdeMetni"/>
        <w:spacing w:before="13"/>
        <w:rPr>
          <w:sz w:val="20"/>
        </w:rPr>
      </w:pPr>
    </w:p>
    <w:p w14:paraId="15D95D08" w14:textId="77777777" w:rsidR="001556B2" w:rsidRDefault="00E2543F">
      <w:pPr>
        <w:pStyle w:val="GvdeMetni"/>
        <w:ind w:left="588"/>
        <w:rPr>
          <w:sz w:val="20"/>
        </w:rPr>
      </w:pPr>
      <w:r>
        <w:rPr>
          <w:noProof/>
          <w:sz w:val="20"/>
          <w:lang w:eastAsia="tr-TR"/>
        </w:rPr>
        <w:drawing>
          <wp:inline distT="0" distB="0" distL="0" distR="0" wp14:anchorId="59D182A1" wp14:editId="558D335A">
            <wp:extent cx="5185599" cy="3072383"/>
            <wp:effectExtent l="0" t="0" r="0" b="0"/>
            <wp:docPr id="32" name="Image 32" descr="C:\Users\Tarım\Downloads\WhatsApp Image 2023-11-16 at 10.01.33 (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C:\Users\Tarım\Downloads\WhatsApp Image 2023-11-16 at 10.01.33 (1).jpeg"/>
                    <pic:cNvPicPr/>
                  </pic:nvPicPr>
                  <pic:blipFill>
                    <a:blip r:embed="rId28" cstate="print"/>
                    <a:stretch>
                      <a:fillRect/>
                    </a:stretch>
                  </pic:blipFill>
                  <pic:spPr>
                    <a:xfrm>
                      <a:off x="0" y="0"/>
                      <a:ext cx="5185599" cy="3072383"/>
                    </a:xfrm>
                    <a:prstGeom prst="rect">
                      <a:avLst/>
                    </a:prstGeom>
                  </pic:spPr>
                </pic:pic>
              </a:graphicData>
            </a:graphic>
          </wp:inline>
        </w:drawing>
      </w:r>
    </w:p>
    <w:p w14:paraId="4ED2B201" w14:textId="77777777" w:rsidR="001556B2" w:rsidRDefault="00E2543F">
      <w:pPr>
        <w:spacing w:before="80"/>
        <w:ind w:left="585"/>
        <w:rPr>
          <w:sz w:val="20"/>
        </w:rPr>
      </w:pPr>
      <w:r>
        <w:rPr>
          <w:spacing w:val="-2"/>
          <w:sz w:val="20"/>
        </w:rPr>
        <w:t>3.5.</w:t>
      </w:r>
      <w:r>
        <w:rPr>
          <w:sz w:val="20"/>
        </w:rPr>
        <w:t xml:space="preserve"> </w:t>
      </w:r>
      <w:r>
        <w:rPr>
          <w:spacing w:val="-2"/>
          <w:sz w:val="20"/>
        </w:rPr>
        <w:t>Silajdan</w:t>
      </w:r>
      <w:r>
        <w:rPr>
          <w:spacing w:val="1"/>
          <w:sz w:val="20"/>
        </w:rPr>
        <w:t xml:space="preserve"> </w:t>
      </w:r>
      <w:r>
        <w:rPr>
          <w:spacing w:val="-2"/>
          <w:sz w:val="20"/>
        </w:rPr>
        <w:t>materyallerinden</w:t>
      </w:r>
      <w:r>
        <w:rPr>
          <w:spacing w:val="8"/>
          <w:sz w:val="20"/>
        </w:rPr>
        <w:t xml:space="preserve"> </w:t>
      </w:r>
      <w:r>
        <w:rPr>
          <w:spacing w:val="-2"/>
          <w:sz w:val="20"/>
        </w:rPr>
        <w:t>bir</w:t>
      </w:r>
      <w:r>
        <w:rPr>
          <w:spacing w:val="-1"/>
          <w:sz w:val="20"/>
        </w:rPr>
        <w:t xml:space="preserve"> </w:t>
      </w:r>
      <w:r>
        <w:rPr>
          <w:spacing w:val="-2"/>
          <w:sz w:val="20"/>
        </w:rPr>
        <w:t>görüntü</w:t>
      </w:r>
    </w:p>
    <w:p w14:paraId="0403AFC0" w14:textId="77777777" w:rsidR="001556B2" w:rsidRDefault="001556B2">
      <w:pPr>
        <w:pStyle w:val="GvdeMetni"/>
        <w:rPr>
          <w:sz w:val="20"/>
        </w:rPr>
      </w:pPr>
    </w:p>
    <w:p w14:paraId="1C7A14FF" w14:textId="77777777" w:rsidR="001556B2" w:rsidRDefault="00E2543F">
      <w:pPr>
        <w:pStyle w:val="GvdeMetni"/>
        <w:spacing w:before="67"/>
        <w:rPr>
          <w:sz w:val="20"/>
        </w:rPr>
      </w:pPr>
      <w:r>
        <w:rPr>
          <w:noProof/>
          <w:lang w:eastAsia="tr-TR"/>
        </w:rPr>
        <w:drawing>
          <wp:anchor distT="0" distB="0" distL="0" distR="0" simplePos="0" relativeHeight="487589888" behindDoc="1" locked="0" layoutInCell="1" allowOverlap="1" wp14:anchorId="24F7EDDF" wp14:editId="566D463F">
            <wp:simplePos x="0" y="0"/>
            <wp:positionH relativeFrom="page">
              <wp:posOffset>1438655</wp:posOffset>
            </wp:positionH>
            <wp:positionV relativeFrom="paragraph">
              <wp:posOffset>203859</wp:posOffset>
            </wp:positionV>
            <wp:extent cx="5150814" cy="2681287"/>
            <wp:effectExtent l="0" t="0" r="0" b="0"/>
            <wp:wrapTopAndBottom/>
            <wp:docPr id="33" name="Image 33" descr="C:\Users\Tarım\Downloads\WhatsApp Image 2023-11-16 at 10.0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C:\Users\Tarım\Downloads\WhatsApp Image 2023-11-16 at 10.01.53.jpeg"/>
                    <pic:cNvPicPr/>
                  </pic:nvPicPr>
                  <pic:blipFill>
                    <a:blip r:embed="rId29" cstate="print"/>
                    <a:stretch>
                      <a:fillRect/>
                    </a:stretch>
                  </pic:blipFill>
                  <pic:spPr>
                    <a:xfrm>
                      <a:off x="0" y="0"/>
                      <a:ext cx="5150814" cy="2681287"/>
                    </a:xfrm>
                    <a:prstGeom prst="rect">
                      <a:avLst/>
                    </a:prstGeom>
                  </pic:spPr>
                </pic:pic>
              </a:graphicData>
            </a:graphic>
          </wp:anchor>
        </w:drawing>
      </w:r>
    </w:p>
    <w:p w14:paraId="12842F9D" w14:textId="77777777" w:rsidR="001556B2" w:rsidRDefault="00E2543F">
      <w:pPr>
        <w:spacing w:before="83"/>
        <w:ind w:left="585"/>
        <w:rPr>
          <w:sz w:val="20"/>
        </w:rPr>
      </w:pPr>
      <w:r>
        <w:rPr>
          <w:spacing w:val="-2"/>
          <w:sz w:val="20"/>
        </w:rPr>
        <w:t>Şekil</w:t>
      </w:r>
      <w:r>
        <w:rPr>
          <w:spacing w:val="-5"/>
          <w:sz w:val="20"/>
        </w:rPr>
        <w:t xml:space="preserve"> </w:t>
      </w:r>
      <w:r>
        <w:rPr>
          <w:spacing w:val="-2"/>
          <w:sz w:val="20"/>
        </w:rPr>
        <w:t>3.6.</w:t>
      </w:r>
      <w:r>
        <w:rPr>
          <w:spacing w:val="-1"/>
          <w:sz w:val="20"/>
        </w:rPr>
        <w:t xml:space="preserve"> </w:t>
      </w:r>
      <w:r>
        <w:rPr>
          <w:spacing w:val="-2"/>
          <w:sz w:val="20"/>
        </w:rPr>
        <w:t>Silajların</w:t>
      </w:r>
      <w:r>
        <w:rPr>
          <w:spacing w:val="-5"/>
          <w:sz w:val="20"/>
        </w:rPr>
        <w:t xml:space="preserve"> </w:t>
      </w:r>
      <w:r>
        <w:rPr>
          <w:spacing w:val="-2"/>
          <w:sz w:val="20"/>
        </w:rPr>
        <w:t>pH</w:t>
      </w:r>
      <w:r>
        <w:rPr>
          <w:spacing w:val="-7"/>
          <w:sz w:val="20"/>
        </w:rPr>
        <w:t xml:space="preserve"> </w:t>
      </w:r>
      <w:r>
        <w:rPr>
          <w:spacing w:val="-2"/>
          <w:sz w:val="20"/>
        </w:rPr>
        <w:t>değerinin</w:t>
      </w:r>
      <w:r>
        <w:rPr>
          <w:sz w:val="20"/>
        </w:rPr>
        <w:t xml:space="preserve"> </w:t>
      </w:r>
      <w:r>
        <w:rPr>
          <w:spacing w:val="-2"/>
          <w:sz w:val="20"/>
        </w:rPr>
        <w:t>ölçülmesi</w:t>
      </w:r>
    </w:p>
    <w:p w14:paraId="74235D9E" w14:textId="77777777" w:rsidR="001556B2" w:rsidRDefault="001556B2">
      <w:pPr>
        <w:rPr>
          <w:sz w:val="20"/>
        </w:rPr>
        <w:sectPr w:rsidR="001556B2" w:rsidSect="0067393E">
          <w:pgSz w:w="11920" w:h="16850"/>
          <w:pgMar w:top="940" w:right="1100" w:bottom="1160" w:left="1680" w:header="722" w:footer="978" w:gutter="0"/>
          <w:cols w:space="708"/>
        </w:sectPr>
      </w:pPr>
    </w:p>
    <w:p w14:paraId="0BCB7076" w14:textId="77777777" w:rsidR="001556B2" w:rsidRDefault="001556B2">
      <w:pPr>
        <w:pStyle w:val="GvdeMetni"/>
      </w:pPr>
    </w:p>
    <w:p w14:paraId="16A60E4D" w14:textId="77777777" w:rsidR="001556B2" w:rsidRDefault="001556B2">
      <w:pPr>
        <w:pStyle w:val="GvdeMetni"/>
        <w:spacing w:before="146"/>
      </w:pPr>
    </w:p>
    <w:p w14:paraId="7B7F529F" w14:textId="572246B4" w:rsidR="001556B2" w:rsidRDefault="00E2543F">
      <w:pPr>
        <w:pStyle w:val="Balk2"/>
        <w:numPr>
          <w:ilvl w:val="2"/>
          <w:numId w:val="3"/>
        </w:numPr>
        <w:tabs>
          <w:tab w:val="left" w:pos="1184"/>
        </w:tabs>
        <w:ind w:left="1184" w:hanging="599"/>
      </w:pPr>
      <w:bookmarkStart w:id="10" w:name="_bookmark9"/>
      <w:bookmarkEnd w:id="10"/>
      <w:r>
        <w:rPr>
          <w:spacing w:val="-2"/>
        </w:rPr>
        <w:t>İncelenen</w:t>
      </w:r>
      <w:r>
        <w:rPr>
          <w:spacing w:val="-4"/>
        </w:rPr>
        <w:t xml:space="preserve"> </w:t>
      </w:r>
      <w:r w:rsidR="00C71E42">
        <w:rPr>
          <w:spacing w:val="-2"/>
        </w:rPr>
        <w:t>ö</w:t>
      </w:r>
      <w:r>
        <w:rPr>
          <w:spacing w:val="-2"/>
        </w:rPr>
        <w:t>zellikler</w:t>
      </w:r>
      <w:r>
        <w:rPr>
          <w:spacing w:val="-4"/>
        </w:rPr>
        <w:t xml:space="preserve"> </w:t>
      </w:r>
      <w:r>
        <w:rPr>
          <w:spacing w:val="-2"/>
        </w:rPr>
        <w:t>ve</w:t>
      </w:r>
      <w:r>
        <w:rPr>
          <w:spacing w:val="-7"/>
        </w:rPr>
        <w:t xml:space="preserve"> </w:t>
      </w:r>
      <w:r w:rsidR="00C71E42">
        <w:rPr>
          <w:spacing w:val="-2"/>
        </w:rPr>
        <w:t>y</w:t>
      </w:r>
      <w:r>
        <w:rPr>
          <w:spacing w:val="-2"/>
        </w:rPr>
        <w:t>öntemleri</w:t>
      </w:r>
    </w:p>
    <w:p w14:paraId="5E9195DF" w14:textId="77777777" w:rsidR="001556B2" w:rsidRDefault="001556B2">
      <w:pPr>
        <w:pStyle w:val="GvdeMetni"/>
        <w:spacing w:before="261"/>
        <w:rPr>
          <w:b/>
        </w:rPr>
      </w:pPr>
    </w:p>
    <w:p w14:paraId="122F6C73" w14:textId="4FCC7392" w:rsidR="001556B2" w:rsidRDefault="00E2543F">
      <w:pPr>
        <w:pStyle w:val="GvdeMetni"/>
        <w:spacing w:line="360" w:lineRule="auto"/>
        <w:ind w:left="585" w:right="303"/>
        <w:jc w:val="both"/>
      </w:pPr>
      <w:r>
        <w:rPr>
          <w:b/>
        </w:rPr>
        <w:t>Silaja</w:t>
      </w:r>
      <w:r>
        <w:rPr>
          <w:b/>
          <w:spacing w:val="-6"/>
        </w:rPr>
        <w:t xml:space="preserve"> </w:t>
      </w:r>
      <w:r>
        <w:rPr>
          <w:b/>
        </w:rPr>
        <w:t>ait</w:t>
      </w:r>
      <w:r>
        <w:rPr>
          <w:b/>
          <w:spacing w:val="-4"/>
        </w:rPr>
        <w:t xml:space="preserve"> </w:t>
      </w:r>
      <w:r>
        <w:rPr>
          <w:b/>
        </w:rPr>
        <w:t>pH</w:t>
      </w:r>
      <w:r>
        <w:rPr>
          <w:b/>
          <w:spacing w:val="-9"/>
        </w:rPr>
        <w:t xml:space="preserve"> </w:t>
      </w:r>
      <w:r>
        <w:rPr>
          <w:b/>
        </w:rPr>
        <w:t>değeri:</w:t>
      </w:r>
      <w:r>
        <w:rPr>
          <w:b/>
          <w:spacing w:val="-3"/>
        </w:rPr>
        <w:t xml:space="preserve"> </w:t>
      </w:r>
      <w:r>
        <w:t>Elde</w:t>
      </w:r>
      <w:r>
        <w:rPr>
          <w:spacing w:val="-6"/>
        </w:rPr>
        <w:t xml:space="preserve"> </w:t>
      </w:r>
      <w:r>
        <w:t>edilen</w:t>
      </w:r>
      <w:r>
        <w:rPr>
          <w:spacing w:val="-5"/>
        </w:rPr>
        <w:t xml:space="preserve"> </w:t>
      </w:r>
      <w:r>
        <w:t>silajlardan</w:t>
      </w:r>
      <w:r>
        <w:rPr>
          <w:spacing w:val="-9"/>
        </w:rPr>
        <w:t xml:space="preserve"> </w:t>
      </w:r>
      <w:r>
        <w:t>ve</w:t>
      </w:r>
      <w:r>
        <w:rPr>
          <w:spacing w:val="-7"/>
        </w:rPr>
        <w:t xml:space="preserve"> </w:t>
      </w:r>
      <w:r>
        <w:t>parsellerden</w:t>
      </w:r>
      <w:r>
        <w:rPr>
          <w:spacing w:val="-7"/>
        </w:rPr>
        <w:t xml:space="preserve"> </w:t>
      </w:r>
      <w:r>
        <w:t>alınan</w:t>
      </w:r>
      <w:r>
        <w:rPr>
          <w:spacing w:val="-9"/>
        </w:rPr>
        <w:t xml:space="preserve"> </w:t>
      </w:r>
      <w:r>
        <w:t>10</w:t>
      </w:r>
      <w:r>
        <w:rPr>
          <w:spacing w:val="-6"/>
        </w:rPr>
        <w:t xml:space="preserve"> </w:t>
      </w:r>
      <w:r>
        <w:t>g</w:t>
      </w:r>
      <w:r>
        <w:rPr>
          <w:spacing w:val="-8"/>
        </w:rPr>
        <w:t xml:space="preserve"> </w:t>
      </w:r>
      <w:r>
        <w:t>numuneye</w:t>
      </w:r>
      <w:r>
        <w:rPr>
          <w:spacing w:val="-2"/>
        </w:rPr>
        <w:t xml:space="preserve"> </w:t>
      </w:r>
      <w:r>
        <w:t>90 ml su katıldıktan sonra karıştırılıp pH cihazı ile ölçülmüştür.</w:t>
      </w:r>
    </w:p>
    <w:p w14:paraId="4060227D" w14:textId="717A791C" w:rsidR="001556B2" w:rsidRDefault="00E2543F">
      <w:pPr>
        <w:pStyle w:val="GvdeMetni"/>
        <w:spacing w:before="1" w:line="360" w:lineRule="auto"/>
        <w:ind w:left="585" w:right="297"/>
        <w:jc w:val="both"/>
      </w:pPr>
      <w:r>
        <w:rPr>
          <w:b/>
        </w:rPr>
        <w:t xml:space="preserve">Silaj kuru madde oranı (%): </w:t>
      </w:r>
      <w:r>
        <w:t>Açılmış olan kavanozlardaki silajlardan 100 g örnek alınmış</w:t>
      </w:r>
      <w:r>
        <w:rPr>
          <w:spacing w:val="-11"/>
        </w:rPr>
        <w:t xml:space="preserve"> </w:t>
      </w:r>
      <w:r>
        <w:t>ve</w:t>
      </w:r>
      <w:r>
        <w:rPr>
          <w:spacing w:val="-13"/>
        </w:rPr>
        <w:t xml:space="preserve"> </w:t>
      </w:r>
      <w:r>
        <w:t>12</w:t>
      </w:r>
      <w:r>
        <w:rPr>
          <w:spacing w:val="-11"/>
        </w:rPr>
        <w:t xml:space="preserve"> </w:t>
      </w:r>
      <w:r>
        <w:t>saat</w:t>
      </w:r>
      <w:r>
        <w:rPr>
          <w:spacing w:val="-12"/>
        </w:rPr>
        <w:t xml:space="preserve"> </w:t>
      </w:r>
      <w:r>
        <w:t>boyunca</w:t>
      </w:r>
      <w:r>
        <w:rPr>
          <w:spacing w:val="-12"/>
        </w:rPr>
        <w:t xml:space="preserve"> </w:t>
      </w:r>
      <w:r>
        <w:t>70</w:t>
      </w:r>
      <w:r>
        <w:rPr>
          <w:spacing w:val="-10"/>
        </w:rPr>
        <w:t xml:space="preserve"> </w:t>
      </w:r>
      <w:r>
        <w:rPr>
          <w:vertAlign w:val="superscript"/>
        </w:rPr>
        <w:t>°</w:t>
      </w:r>
      <w:r>
        <w:t>C’deki</w:t>
      </w:r>
      <w:r>
        <w:rPr>
          <w:spacing w:val="-11"/>
        </w:rPr>
        <w:t xml:space="preserve"> </w:t>
      </w:r>
      <w:r>
        <w:t>kurutma</w:t>
      </w:r>
      <w:r>
        <w:rPr>
          <w:spacing w:val="-12"/>
        </w:rPr>
        <w:t xml:space="preserve"> </w:t>
      </w:r>
      <w:r>
        <w:t>dolaplarında</w:t>
      </w:r>
      <w:r>
        <w:rPr>
          <w:spacing w:val="36"/>
        </w:rPr>
        <w:t xml:space="preserve"> </w:t>
      </w:r>
      <w:r>
        <w:t>kurutulup,</w:t>
      </w:r>
      <w:r w:rsidR="00EC1F39">
        <w:t xml:space="preserve"> </w:t>
      </w:r>
      <w:r>
        <w:t>hassas</w:t>
      </w:r>
      <w:r>
        <w:rPr>
          <w:spacing w:val="-12"/>
        </w:rPr>
        <w:t xml:space="preserve"> </w:t>
      </w:r>
      <w:r>
        <w:t>terazide tartılarak kurutulmuş madde oranları saptanmıştır (Bulgurlu ve Ergül, 1978).</w:t>
      </w:r>
      <w:r>
        <w:rPr>
          <w:spacing w:val="-15"/>
        </w:rPr>
        <w:t xml:space="preserve"> </w:t>
      </w:r>
      <w:r>
        <w:rPr>
          <w:b/>
        </w:rPr>
        <w:t>ADF (Acid</w:t>
      </w:r>
      <w:r>
        <w:rPr>
          <w:b/>
          <w:spacing w:val="-11"/>
        </w:rPr>
        <w:t xml:space="preserve"> </w:t>
      </w:r>
      <w:r>
        <w:rPr>
          <w:b/>
        </w:rPr>
        <w:t>Det</w:t>
      </w:r>
      <w:r>
        <w:rPr>
          <w:b/>
        </w:rPr>
        <w:t>ergent</w:t>
      </w:r>
      <w:r>
        <w:rPr>
          <w:b/>
          <w:spacing w:val="-10"/>
        </w:rPr>
        <w:t xml:space="preserve"> </w:t>
      </w:r>
      <w:r>
        <w:rPr>
          <w:b/>
        </w:rPr>
        <w:t>Fiber</w:t>
      </w:r>
      <w:r>
        <w:rPr>
          <w:b/>
          <w:spacing w:val="-11"/>
        </w:rPr>
        <w:t xml:space="preserve"> </w:t>
      </w:r>
      <w:r>
        <w:rPr>
          <w:b/>
        </w:rPr>
        <w:t>)</w:t>
      </w:r>
      <w:r>
        <w:rPr>
          <w:b/>
          <w:spacing w:val="-10"/>
        </w:rPr>
        <w:t xml:space="preserve"> </w:t>
      </w:r>
      <w:r>
        <w:rPr>
          <w:b/>
        </w:rPr>
        <w:t>(%):</w:t>
      </w:r>
      <w:r>
        <w:rPr>
          <w:b/>
          <w:spacing w:val="-11"/>
        </w:rPr>
        <w:t xml:space="preserve"> </w:t>
      </w:r>
      <w:r>
        <w:t>Materyal</w:t>
      </w:r>
      <w:r>
        <w:rPr>
          <w:spacing w:val="-12"/>
        </w:rPr>
        <w:t xml:space="preserve"> </w:t>
      </w:r>
      <w:r>
        <w:t>olarak</w:t>
      </w:r>
      <w:r>
        <w:rPr>
          <w:spacing w:val="-12"/>
        </w:rPr>
        <w:t xml:space="preserve"> </w:t>
      </w:r>
      <w:r>
        <w:t>kullanılan</w:t>
      </w:r>
      <w:r>
        <w:rPr>
          <w:spacing w:val="-13"/>
        </w:rPr>
        <w:t xml:space="preserve"> </w:t>
      </w:r>
      <w:r>
        <w:t>kurutulan</w:t>
      </w:r>
      <w:r>
        <w:rPr>
          <w:spacing w:val="-13"/>
        </w:rPr>
        <w:t xml:space="preserve"> </w:t>
      </w:r>
      <w:r>
        <w:t>bitkilerde</w:t>
      </w:r>
      <w:r>
        <w:rPr>
          <w:spacing w:val="-11"/>
        </w:rPr>
        <w:t xml:space="preserve"> </w:t>
      </w:r>
      <w:r>
        <w:t>bulunan selüloz</w:t>
      </w:r>
      <w:r>
        <w:rPr>
          <w:spacing w:val="-4"/>
        </w:rPr>
        <w:t xml:space="preserve"> </w:t>
      </w:r>
      <w:r>
        <w:t>ve</w:t>
      </w:r>
      <w:r>
        <w:rPr>
          <w:spacing w:val="-6"/>
        </w:rPr>
        <w:t xml:space="preserve"> </w:t>
      </w:r>
      <w:r>
        <w:t>ligninin</w:t>
      </w:r>
      <w:r>
        <w:rPr>
          <w:spacing w:val="-5"/>
        </w:rPr>
        <w:t xml:space="preserve"> </w:t>
      </w:r>
      <w:r>
        <w:t>toplam</w:t>
      </w:r>
      <w:r>
        <w:rPr>
          <w:spacing w:val="-4"/>
        </w:rPr>
        <w:t xml:space="preserve"> </w:t>
      </w:r>
      <w:r>
        <w:t>miktarı</w:t>
      </w:r>
      <w:r>
        <w:rPr>
          <w:spacing w:val="-4"/>
        </w:rPr>
        <w:t xml:space="preserve"> </w:t>
      </w:r>
      <w:r>
        <w:t>Ankom</w:t>
      </w:r>
      <w:r>
        <w:rPr>
          <w:spacing w:val="-5"/>
        </w:rPr>
        <w:t xml:space="preserve"> </w:t>
      </w:r>
      <w:r>
        <w:t>Technology</w:t>
      </w:r>
      <w:r>
        <w:rPr>
          <w:spacing w:val="-10"/>
        </w:rPr>
        <w:t xml:space="preserve"> </w:t>
      </w:r>
      <w:r>
        <w:t>(Ankom</w:t>
      </w:r>
      <w:r>
        <w:rPr>
          <w:spacing w:val="-4"/>
        </w:rPr>
        <w:t xml:space="preserve"> </w:t>
      </w:r>
      <w:r>
        <w:t>220</w:t>
      </w:r>
      <w:r>
        <w:rPr>
          <w:spacing w:val="-5"/>
        </w:rPr>
        <w:t xml:space="preserve"> </w:t>
      </w:r>
      <w:r>
        <w:t>fiber</w:t>
      </w:r>
      <w:r>
        <w:rPr>
          <w:spacing w:val="-3"/>
        </w:rPr>
        <w:t xml:space="preserve"> </w:t>
      </w:r>
      <w:r>
        <w:t>sistem)’e</w:t>
      </w:r>
      <w:r>
        <w:rPr>
          <w:spacing w:val="-7"/>
        </w:rPr>
        <w:t xml:space="preserve"> </w:t>
      </w:r>
      <w:r>
        <w:t>ait NDF ve ADF</w:t>
      </w:r>
      <w:r>
        <w:rPr>
          <w:spacing w:val="40"/>
        </w:rPr>
        <w:t xml:space="preserve"> </w:t>
      </w:r>
      <w:r>
        <w:t>analiz ünitesi</w:t>
      </w:r>
      <w:r>
        <w:rPr>
          <w:spacing w:val="40"/>
        </w:rPr>
        <w:t xml:space="preserve"> </w:t>
      </w:r>
      <w:r>
        <w:t>ile yapılmıştır (Ankom, 1997).</w:t>
      </w:r>
    </w:p>
    <w:p w14:paraId="4317DD6B" w14:textId="77777777" w:rsidR="001556B2" w:rsidRDefault="00E2543F">
      <w:pPr>
        <w:pStyle w:val="GvdeMetni"/>
        <w:spacing w:before="3" w:line="360" w:lineRule="auto"/>
        <w:ind w:left="585" w:right="290"/>
        <w:jc w:val="both"/>
      </w:pPr>
      <w:r>
        <w:rPr>
          <w:b/>
        </w:rPr>
        <w:t xml:space="preserve">NDF (Nötr Detergent Fiber ) (%): </w:t>
      </w:r>
      <w:r>
        <w:t>Materyal olarak kullanılan kurutulan bitkilerde bulunan</w:t>
      </w:r>
      <w:r>
        <w:rPr>
          <w:spacing w:val="-9"/>
        </w:rPr>
        <w:t xml:space="preserve"> </w:t>
      </w:r>
      <w:r>
        <w:t>hemiselüloz,</w:t>
      </w:r>
      <w:r>
        <w:rPr>
          <w:spacing w:val="-5"/>
        </w:rPr>
        <w:t xml:space="preserve"> </w:t>
      </w:r>
      <w:r>
        <w:t>lignin</w:t>
      </w:r>
      <w:r>
        <w:rPr>
          <w:spacing w:val="-3"/>
        </w:rPr>
        <w:t xml:space="preserve"> </w:t>
      </w:r>
      <w:r>
        <w:t>ve</w:t>
      </w:r>
      <w:r>
        <w:rPr>
          <w:spacing w:val="-4"/>
        </w:rPr>
        <w:t xml:space="preserve"> </w:t>
      </w:r>
      <w:r>
        <w:t>selülozun</w:t>
      </w:r>
      <w:r>
        <w:rPr>
          <w:spacing w:val="-5"/>
        </w:rPr>
        <w:t xml:space="preserve"> </w:t>
      </w:r>
      <w:r>
        <w:t>toplam</w:t>
      </w:r>
      <w:r>
        <w:rPr>
          <w:spacing w:val="-5"/>
        </w:rPr>
        <w:t xml:space="preserve"> </w:t>
      </w:r>
      <w:r>
        <w:t>miktarı</w:t>
      </w:r>
      <w:r>
        <w:rPr>
          <w:spacing w:val="-3"/>
        </w:rPr>
        <w:t xml:space="preserve"> </w:t>
      </w:r>
      <w:r>
        <w:t>Ankom</w:t>
      </w:r>
      <w:r>
        <w:rPr>
          <w:spacing w:val="-5"/>
        </w:rPr>
        <w:t xml:space="preserve"> </w:t>
      </w:r>
      <w:r>
        <w:t>Technology</w:t>
      </w:r>
      <w:r>
        <w:rPr>
          <w:spacing w:val="-8"/>
        </w:rPr>
        <w:t xml:space="preserve"> </w:t>
      </w:r>
      <w:r>
        <w:t>(Ankom 220 fiber sistem)’e ait ADF ile NDF</w:t>
      </w:r>
      <w:r>
        <w:rPr>
          <w:spacing w:val="40"/>
        </w:rPr>
        <w:t xml:space="preserve"> </w:t>
      </w:r>
      <w:r>
        <w:t>analiz ünitesiyle yapılmıştır (Ankom, 1997).</w:t>
      </w:r>
    </w:p>
    <w:p w14:paraId="05961AB5" w14:textId="2D4F47A9" w:rsidR="001556B2" w:rsidRDefault="00E2543F">
      <w:pPr>
        <w:pStyle w:val="GvdeMetni"/>
        <w:spacing w:line="360" w:lineRule="auto"/>
        <w:ind w:left="585" w:right="310"/>
        <w:jc w:val="both"/>
      </w:pPr>
      <w:r>
        <w:rPr>
          <w:b/>
        </w:rPr>
        <w:t xml:space="preserve">Ham protein oranı (%): </w:t>
      </w:r>
      <w:r>
        <w:t>Tamamen öğütülen kurutul</w:t>
      </w:r>
      <w:r>
        <w:t>muş bitkiler 1 mm elekten geçirilip Kjeldahl yöntemiyle azot oranı belirlenmiş ve 6.25 ile çarpıldıktan sonra ham protein oranı hesaplanmıştır.</w:t>
      </w:r>
    </w:p>
    <w:p w14:paraId="6A8B3425" w14:textId="1E9F414E" w:rsidR="001556B2" w:rsidRDefault="00E2543F">
      <w:pPr>
        <w:ind w:left="585"/>
        <w:jc w:val="both"/>
        <w:rPr>
          <w:sz w:val="24"/>
        </w:rPr>
      </w:pPr>
      <w:r>
        <w:rPr>
          <w:b/>
          <w:sz w:val="24"/>
        </w:rPr>
        <w:t>Ham</w:t>
      </w:r>
      <w:r>
        <w:rPr>
          <w:b/>
          <w:spacing w:val="-4"/>
          <w:sz w:val="24"/>
        </w:rPr>
        <w:t xml:space="preserve"> </w:t>
      </w:r>
      <w:r>
        <w:rPr>
          <w:b/>
          <w:sz w:val="24"/>
        </w:rPr>
        <w:t>kül</w:t>
      </w:r>
      <w:r>
        <w:rPr>
          <w:b/>
          <w:spacing w:val="4"/>
          <w:sz w:val="24"/>
        </w:rPr>
        <w:t xml:space="preserve"> </w:t>
      </w:r>
      <w:r>
        <w:rPr>
          <w:b/>
          <w:sz w:val="24"/>
        </w:rPr>
        <w:t>oranı</w:t>
      </w:r>
      <w:r>
        <w:rPr>
          <w:b/>
          <w:spacing w:val="6"/>
          <w:sz w:val="24"/>
        </w:rPr>
        <w:t xml:space="preserve"> </w:t>
      </w:r>
      <w:r>
        <w:rPr>
          <w:b/>
          <w:sz w:val="24"/>
        </w:rPr>
        <w:t>(%):</w:t>
      </w:r>
      <w:r>
        <w:rPr>
          <w:b/>
          <w:spacing w:val="2"/>
          <w:sz w:val="24"/>
        </w:rPr>
        <w:t xml:space="preserve"> </w:t>
      </w:r>
      <w:r>
        <w:rPr>
          <w:sz w:val="24"/>
        </w:rPr>
        <w:t>1</w:t>
      </w:r>
      <w:r>
        <w:rPr>
          <w:spacing w:val="3"/>
          <w:sz w:val="24"/>
        </w:rPr>
        <w:t xml:space="preserve"> </w:t>
      </w:r>
      <w:r>
        <w:rPr>
          <w:sz w:val="24"/>
        </w:rPr>
        <w:t>mm</w:t>
      </w:r>
      <w:r>
        <w:rPr>
          <w:spacing w:val="2"/>
          <w:sz w:val="24"/>
        </w:rPr>
        <w:t xml:space="preserve"> </w:t>
      </w:r>
      <w:r>
        <w:rPr>
          <w:sz w:val="24"/>
        </w:rPr>
        <w:t>elek</w:t>
      </w:r>
      <w:r w:rsidR="003D4548">
        <w:rPr>
          <w:sz w:val="24"/>
        </w:rPr>
        <w:t>le</w:t>
      </w:r>
      <w:r>
        <w:rPr>
          <w:spacing w:val="4"/>
          <w:sz w:val="24"/>
        </w:rPr>
        <w:t xml:space="preserve"> </w:t>
      </w:r>
      <w:r>
        <w:rPr>
          <w:sz w:val="24"/>
        </w:rPr>
        <w:t>elenen</w:t>
      </w:r>
      <w:r>
        <w:rPr>
          <w:spacing w:val="4"/>
          <w:sz w:val="24"/>
        </w:rPr>
        <w:t xml:space="preserve"> </w:t>
      </w:r>
      <w:r>
        <w:rPr>
          <w:sz w:val="24"/>
        </w:rPr>
        <w:t>numuneler</w:t>
      </w:r>
      <w:r>
        <w:rPr>
          <w:spacing w:val="5"/>
          <w:sz w:val="24"/>
        </w:rPr>
        <w:t xml:space="preserve"> </w:t>
      </w:r>
      <w:r>
        <w:rPr>
          <w:sz w:val="24"/>
        </w:rPr>
        <w:t>0.5</w:t>
      </w:r>
      <w:r>
        <w:rPr>
          <w:spacing w:val="3"/>
          <w:sz w:val="24"/>
        </w:rPr>
        <w:t xml:space="preserve"> </w:t>
      </w:r>
      <w:r>
        <w:rPr>
          <w:sz w:val="24"/>
        </w:rPr>
        <w:t>g</w:t>
      </w:r>
      <w:r>
        <w:rPr>
          <w:spacing w:val="1"/>
          <w:sz w:val="24"/>
        </w:rPr>
        <w:t xml:space="preserve"> </w:t>
      </w:r>
      <w:r>
        <w:rPr>
          <w:sz w:val="24"/>
        </w:rPr>
        <w:t>kül</w:t>
      </w:r>
      <w:r>
        <w:rPr>
          <w:spacing w:val="5"/>
          <w:sz w:val="24"/>
        </w:rPr>
        <w:t xml:space="preserve"> </w:t>
      </w:r>
      <w:r>
        <w:rPr>
          <w:sz w:val="24"/>
        </w:rPr>
        <w:t>krozelerinde</w:t>
      </w:r>
      <w:r>
        <w:rPr>
          <w:spacing w:val="8"/>
          <w:sz w:val="24"/>
        </w:rPr>
        <w:t xml:space="preserve"> </w:t>
      </w:r>
      <w:r>
        <w:rPr>
          <w:spacing w:val="-5"/>
          <w:sz w:val="24"/>
        </w:rPr>
        <w:t>550</w:t>
      </w:r>
    </w:p>
    <w:p w14:paraId="795C5797" w14:textId="3F2034A8" w:rsidR="001556B2" w:rsidRDefault="00E2543F">
      <w:pPr>
        <w:pStyle w:val="GvdeMetni"/>
        <w:spacing w:before="140" w:line="360" w:lineRule="auto"/>
        <w:ind w:left="585" w:right="304"/>
        <w:jc w:val="both"/>
      </w:pPr>
      <w:r>
        <w:rPr>
          <w:vertAlign w:val="superscript"/>
        </w:rPr>
        <w:t>°</w:t>
      </w:r>
      <w:r>
        <w:t>C’deki</w:t>
      </w:r>
      <w:r w:rsidR="003D4548">
        <w:t xml:space="preserve"> </w:t>
      </w:r>
      <w:r>
        <w:t xml:space="preserve">fırında beyaz gri renk </w:t>
      </w:r>
      <w:r>
        <w:t>alıncaya kadar 4 saat yakılıp sonradan oranlanarak hesapla</w:t>
      </w:r>
      <w:r w:rsidR="003D4548">
        <w:t>nmıştır</w:t>
      </w:r>
      <w:r>
        <w:t>.</w:t>
      </w:r>
    </w:p>
    <w:p w14:paraId="66992820" w14:textId="37D984B4" w:rsidR="001556B2" w:rsidRDefault="00E2543F">
      <w:pPr>
        <w:pStyle w:val="GvdeMetni"/>
        <w:spacing w:line="360" w:lineRule="auto"/>
        <w:ind w:left="585" w:right="293"/>
        <w:jc w:val="both"/>
      </w:pPr>
      <w:r>
        <w:rPr>
          <w:b/>
        </w:rPr>
        <w:t xml:space="preserve">Silajlarda </w:t>
      </w:r>
      <w:r w:rsidR="00C71E42">
        <w:rPr>
          <w:b/>
        </w:rPr>
        <w:t>f</w:t>
      </w:r>
      <w:r>
        <w:rPr>
          <w:b/>
        </w:rPr>
        <w:t xml:space="preserve">iziksel </w:t>
      </w:r>
      <w:r w:rsidR="00C71E42">
        <w:rPr>
          <w:b/>
        </w:rPr>
        <w:t>d</w:t>
      </w:r>
      <w:r>
        <w:rPr>
          <w:b/>
        </w:rPr>
        <w:t xml:space="preserve">eğerlendirme: </w:t>
      </w:r>
      <w:r>
        <w:t>Silajların fiziksel kalite özelliklerinin belirlenmesinde; renk, strüktür ve koku faktörleri incelenmiştir. Farklı oranlarda yapılan silajlar açılarak fiz</w:t>
      </w:r>
      <w:r>
        <w:t>iksel değerlendirme yapılmıştır. Fiziksel değerlendirmede silajın</w:t>
      </w:r>
      <w:r>
        <w:rPr>
          <w:spacing w:val="-12"/>
        </w:rPr>
        <w:t xml:space="preserve"> </w:t>
      </w:r>
      <w:r>
        <w:t>koku,</w:t>
      </w:r>
      <w:r>
        <w:rPr>
          <w:spacing w:val="-11"/>
        </w:rPr>
        <w:t xml:space="preserve"> </w:t>
      </w:r>
      <w:r>
        <w:t>renk</w:t>
      </w:r>
      <w:r>
        <w:rPr>
          <w:spacing w:val="-12"/>
        </w:rPr>
        <w:t xml:space="preserve"> </w:t>
      </w:r>
      <w:r>
        <w:t>ve</w:t>
      </w:r>
      <w:r>
        <w:rPr>
          <w:spacing w:val="-13"/>
        </w:rPr>
        <w:t xml:space="preserve"> </w:t>
      </w:r>
      <w:r>
        <w:t>strüktürlerine</w:t>
      </w:r>
      <w:r>
        <w:rPr>
          <w:spacing w:val="-13"/>
        </w:rPr>
        <w:t xml:space="preserve"> </w:t>
      </w:r>
      <w:r>
        <w:t>puan</w:t>
      </w:r>
      <w:r>
        <w:rPr>
          <w:spacing w:val="-12"/>
        </w:rPr>
        <w:t xml:space="preserve"> </w:t>
      </w:r>
      <w:r>
        <w:t>verilmiş,</w:t>
      </w:r>
      <w:r>
        <w:rPr>
          <w:spacing w:val="-11"/>
        </w:rPr>
        <w:t xml:space="preserve"> </w:t>
      </w:r>
      <w:r w:rsidR="003D4548">
        <w:rPr>
          <w:spacing w:val="-11"/>
        </w:rPr>
        <w:t xml:space="preserve">daha </w:t>
      </w:r>
      <w:r>
        <w:t>sonra</w:t>
      </w:r>
      <w:r>
        <w:rPr>
          <w:spacing w:val="-14"/>
        </w:rPr>
        <w:t xml:space="preserve"> </w:t>
      </w:r>
      <w:r>
        <w:t>elde</w:t>
      </w:r>
      <w:r>
        <w:rPr>
          <w:spacing w:val="-12"/>
        </w:rPr>
        <w:t xml:space="preserve"> </w:t>
      </w:r>
      <w:r>
        <w:t>edilen</w:t>
      </w:r>
      <w:r>
        <w:rPr>
          <w:spacing w:val="-9"/>
        </w:rPr>
        <w:t xml:space="preserve"> </w:t>
      </w:r>
      <w:r>
        <w:t>değerler</w:t>
      </w:r>
      <w:r>
        <w:rPr>
          <w:spacing w:val="-10"/>
        </w:rPr>
        <w:t xml:space="preserve"> </w:t>
      </w:r>
      <w:r>
        <w:t>toplanmış, aşağıda gösterilen 0-20 skalasına göre tanımlanmıştır (Kılıç 1986).</w:t>
      </w:r>
    </w:p>
    <w:p w14:paraId="1CA53F99" w14:textId="77777777" w:rsidR="001556B2" w:rsidRDefault="00E2543F">
      <w:pPr>
        <w:pStyle w:val="GvdeMetni"/>
        <w:spacing w:line="276" w:lineRule="exact"/>
        <w:ind w:left="585"/>
        <w:jc w:val="both"/>
      </w:pPr>
      <w:r>
        <w:t>Pekiyi</w:t>
      </w:r>
      <w:r>
        <w:rPr>
          <w:spacing w:val="-2"/>
        </w:rPr>
        <w:t xml:space="preserve"> </w:t>
      </w:r>
      <w:r>
        <w:t>=</w:t>
      </w:r>
      <w:r>
        <w:rPr>
          <w:spacing w:val="-14"/>
        </w:rPr>
        <w:t xml:space="preserve"> </w:t>
      </w:r>
      <w:r>
        <w:t>18-20,</w:t>
      </w:r>
      <w:r>
        <w:rPr>
          <w:spacing w:val="63"/>
        </w:rPr>
        <w:t xml:space="preserve"> </w:t>
      </w:r>
      <w:r>
        <w:t>İyi</w:t>
      </w:r>
      <w:r>
        <w:rPr>
          <w:spacing w:val="2"/>
        </w:rPr>
        <w:t xml:space="preserve"> </w:t>
      </w:r>
      <w:r>
        <w:t>=</w:t>
      </w:r>
      <w:r>
        <w:rPr>
          <w:spacing w:val="-5"/>
        </w:rPr>
        <w:t xml:space="preserve"> </w:t>
      </w:r>
      <w:r>
        <w:t>14-17,</w:t>
      </w:r>
      <w:r>
        <w:rPr>
          <w:spacing w:val="26"/>
        </w:rPr>
        <w:t xml:space="preserve">  </w:t>
      </w:r>
      <w:r>
        <w:t>Orta</w:t>
      </w:r>
      <w:r>
        <w:t xml:space="preserve"> =</w:t>
      </w:r>
      <w:r>
        <w:rPr>
          <w:spacing w:val="-5"/>
        </w:rPr>
        <w:t xml:space="preserve"> </w:t>
      </w:r>
      <w:r>
        <w:t>10-13,</w:t>
      </w:r>
      <w:r>
        <w:rPr>
          <w:spacing w:val="54"/>
        </w:rPr>
        <w:t xml:space="preserve">  </w:t>
      </w:r>
      <w:r>
        <w:t>Değeri</w:t>
      </w:r>
      <w:r>
        <w:rPr>
          <w:spacing w:val="-8"/>
        </w:rPr>
        <w:t xml:space="preserve"> </w:t>
      </w:r>
      <w:r>
        <w:t>az =</w:t>
      </w:r>
      <w:r>
        <w:rPr>
          <w:spacing w:val="-1"/>
        </w:rPr>
        <w:t xml:space="preserve"> </w:t>
      </w:r>
      <w:r>
        <w:t>5-9</w:t>
      </w:r>
      <w:r>
        <w:rPr>
          <w:spacing w:val="58"/>
        </w:rPr>
        <w:t xml:space="preserve"> </w:t>
      </w:r>
      <w:r>
        <w:t>ve</w:t>
      </w:r>
      <w:r>
        <w:rPr>
          <w:spacing w:val="26"/>
        </w:rPr>
        <w:t xml:space="preserve">  </w:t>
      </w:r>
      <w:r>
        <w:t>Fena</w:t>
      </w:r>
      <w:r>
        <w:rPr>
          <w:spacing w:val="1"/>
        </w:rPr>
        <w:t xml:space="preserve"> </w:t>
      </w:r>
      <w:r>
        <w:t>=</w:t>
      </w:r>
      <w:r>
        <w:rPr>
          <w:spacing w:val="1"/>
        </w:rPr>
        <w:t xml:space="preserve"> </w:t>
      </w:r>
      <w:r>
        <w:t>0-</w:t>
      </w:r>
      <w:r>
        <w:rPr>
          <w:spacing w:val="-10"/>
        </w:rPr>
        <w:t>4</w:t>
      </w:r>
    </w:p>
    <w:p w14:paraId="0A85A09C" w14:textId="014EE1B6" w:rsidR="001556B2" w:rsidRDefault="00E2543F">
      <w:pPr>
        <w:pStyle w:val="GvdeMetni"/>
        <w:spacing w:before="136" w:line="360" w:lineRule="auto"/>
        <w:ind w:left="585" w:right="309"/>
        <w:jc w:val="both"/>
      </w:pPr>
      <w:r>
        <w:rPr>
          <w:b/>
        </w:rPr>
        <w:t>DLG</w:t>
      </w:r>
      <w:r>
        <w:rPr>
          <w:b/>
          <w:spacing w:val="-15"/>
        </w:rPr>
        <w:t xml:space="preserve"> </w:t>
      </w:r>
      <w:r>
        <w:rPr>
          <w:b/>
        </w:rPr>
        <w:t>Puanı</w:t>
      </w:r>
      <w:r>
        <w:rPr>
          <w:b/>
          <w:spacing w:val="-15"/>
        </w:rPr>
        <w:t xml:space="preserve"> </w:t>
      </w:r>
      <w:r>
        <w:rPr>
          <w:b/>
        </w:rPr>
        <w:t>(0-20</w:t>
      </w:r>
      <w:r>
        <w:rPr>
          <w:b/>
          <w:spacing w:val="-15"/>
        </w:rPr>
        <w:t xml:space="preserve"> </w:t>
      </w:r>
      <w:r>
        <w:rPr>
          <w:b/>
        </w:rPr>
        <w:t>Puan):</w:t>
      </w:r>
      <w:r>
        <w:rPr>
          <w:b/>
          <w:spacing w:val="-15"/>
        </w:rPr>
        <w:t xml:space="preserve"> </w:t>
      </w:r>
      <w:r>
        <w:t>Strüktür,</w:t>
      </w:r>
      <w:r>
        <w:rPr>
          <w:spacing w:val="-15"/>
        </w:rPr>
        <w:t xml:space="preserve"> </w:t>
      </w:r>
      <w:r>
        <w:t>renk</w:t>
      </w:r>
      <w:r>
        <w:rPr>
          <w:spacing w:val="-15"/>
        </w:rPr>
        <w:t xml:space="preserve"> </w:t>
      </w:r>
      <w:r>
        <w:t>ve</w:t>
      </w:r>
      <w:r>
        <w:rPr>
          <w:spacing w:val="-15"/>
        </w:rPr>
        <w:t xml:space="preserve"> </w:t>
      </w:r>
      <w:r>
        <w:t>koku</w:t>
      </w:r>
      <w:r>
        <w:rPr>
          <w:spacing w:val="-15"/>
        </w:rPr>
        <w:t xml:space="preserve"> </w:t>
      </w:r>
      <w:r>
        <w:t>birim</w:t>
      </w:r>
      <w:r>
        <w:rPr>
          <w:spacing w:val="-15"/>
        </w:rPr>
        <w:t xml:space="preserve"> </w:t>
      </w:r>
      <w:r>
        <w:t>değerlerinin</w:t>
      </w:r>
      <w:r>
        <w:rPr>
          <w:spacing w:val="-15"/>
        </w:rPr>
        <w:t xml:space="preserve"> </w:t>
      </w:r>
      <w:r>
        <w:t>toplamı,</w:t>
      </w:r>
      <w:r>
        <w:rPr>
          <w:spacing w:val="-15"/>
        </w:rPr>
        <w:t xml:space="preserve"> </w:t>
      </w:r>
      <w:r>
        <w:t xml:space="preserve">genellikle silajın içeriği, görünümü ve kokusunun belirlenmesini içerir (Çizelge 4.1.). </w:t>
      </w:r>
      <w:r w:rsidR="003D4548">
        <w:t xml:space="preserve">Bu puan </w:t>
      </w:r>
      <w:r>
        <w:t>belirli nitelik sınıflarını ve bu değerlendi</w:t>
      </w:r>
      <w:r>
        <w:t>rmelerle ilişkilendirilen standartları içeren bir referans tablosunu temsil eder (DLG, 1987).</w:t>
      </w:r>
    </w:p>
    <w:p w14:paraId="436F33D9" w14:textId="77777777" w:rsidR="001556B2" w:rsidRDefault="001556B2">
      <w:pPr>
        <w:spacing w:line="360" w:lineRule="auto"/>
        <w:jc w:val="both"/>
        <w:sectPr w:rsidR="001556B2" w:rsidSect="0067393E">
          <w:pgSz w:w="11920" w:h="16850"/>
          <w:pgMar w:top="940" w:right="1100" w:bottom="1160" w:left="1680" w:header="722" w:footer="978" w:gutter="0"/>
          <w:cols w:space="708"/>
        </w:sectPr>
      </w:pPr>
    </w:p>
    <w:p w14:paraId="1C24E7FF" w14:textId="77777777" w:rsidR="001556B2" w:rsidRDefault="001556B2">
      <w:pPr>
        <w:pStyle w:val="GvdeMetni"/>
      </w:pPr>
    </w:p>
    <w:p w14:paraId="4EE4E526" w14:textId="77777777" w:rsidR="001556B2" w:rsidRDefault="001556B2">
      <w:pPr>
        <w:pStyle w:val="GvdeMetni"/>
        <w:spacing w:before="146"/>
      </w:pPr>
    </w:p>
    <w:p w14:paraId="3E37AF88" w14:textId="4C3EC993" w:rsidR="001556B2" w:rsidRDefault="00E2543F">
      <w:pPr>
        <w:pStyle w:val="Balk2"/>
        <w:numPr>
          <w:ilvl w:val="2"/>
          <w:numId w:val="3"/>
        </w:numPr>
        <w:tabs>
          <w:tab w:val="left" w:pos="1153"/>
        </w:tabs>
        <w:ind w:left="1153" w:hanging="568"/>
      </w:pPr>
      <w:bookmarkStart w:id="11" w:name="_bookmark10"/>
      <w:bookmarkEnd w:id="11"/>
      <w:r>
        <w:t>Verilerin</w:t>
      </w:r>
      <w:r>
        <w:rPr>
          <w:spacing w:val="-15"/>
        </w:rPr>
        <w:t xml:space="preserve"> </w:t>
      </w:r>
      <w:r w:rsidR="00C71E42">
        <w:rPr>
          <w:spacing w:val="-2"/>
        </w:rPr>
        <w:t>d</w:t>
      </w:r>
      <w:r>
        <w:rPr>
          <w:spacing w:val="-2"/>
        </w:rPr>
        <w:t>eğerlendirilmesi</w:t>
      </w:r>
    </w:p>
    <w:p w14:paraId="7955CE3E" w14:textId="77777777" w:rsidR="001556B2" w:rsidRDefault="001556B2">
      <w:pPr>
        <w:pStyle w:val="GvdeMetni"/>
        <w:spacing w:before="261"/>
        <w:rPr>
          <w:b/>
        </w:rPr>
      </w:pPr>
    </w:p>
    <w:p w14:paraId="6BD6188E" w14:textId="77777777" w:rsidR="001556B2" w:rsidRDefault="00E2543F">
      <w:pPr>
        <w:pStyle w:val="GvdeMetni"/>
        <w:spacing w:line="360" w:lineRule="auto"/>
        <w:ind w:left="585" w:right="299" w:firstLine="710"/>
        <w:jc w:val="both"/>
      </w:pPr>
      <w:r>
        <w:t>Araştırmadan tespit edilen değerler, JMP istatistikî paket yazılımı yardımı ile tesadüf</w:t>
      </w:r>
      <w:r>
        <w:rPr>
          <w:spacing w:val="-3"/>
        </w:rPr>
        <w:t xml:space="preserve"> </w:t>
      </w:r>
      <w:r>
        <w:t>blokları</w:t>
      </w:r>
      <w:r>
        <w:rPr>
          <w:spacing w:val="-3"/>
        </w:rPr>
        <w:t xml:space="preserve"> </w:t>
      </w:r>
      <w:r>
        <w:t>deney</w:t>
      </w:r>
      <w:r>
        <w:rPr>
          <w:spacing w:val="-7"/>
        </w:rPr>
        <w:t xml:space="preserve"> </w:t>
      </w:r>
      <w:r>
        <w:t>modeline</w:t>
      </w:r>
      <w:r>
        <w:rPr>
          <w:spacing w:val="-4"/>
        </w:rPr>
        <w:t xml:space="preserve"> </w:t>
      </w:r>
      <w:r>
        <w:t>ait</w:t>
      </w:r>
      <w:r>
        <w:rPr>
          <w:spacing w:val="-1"/>
        </w:rPr>
        <w:t xml:space="preserve"> </w:t>
      </w:r>
      <w:r>
        <w:t>varyans</w:t>
      </w:r>
      <w:r>
        <w:rPr>
          <w:spacing w:val="-3"/>
        </w:rPr>
        <w:t xml:space="preserve"> </w:t>
      </w:r>
      <w:r>
        <w:t>analizi yapılıp,</w:t>
      </w:r>
      <w:r>
        <w:rPr>
          <w:spacing w:val="-3"/>
        </w:rPr>
        <w:t xml:space="preserve"> </w:t>
      </w:r>
      <w:r>
        <w:t>elde</w:t>
      </w:r>
      <w:r>
        <w:rPr>
          <w:spacing w:val="-1"/>
        </w:rPr>
        <w:t xml:space="preserve"> </w:t>
      </w:r>
      <w:r>
        <w:t>edilen</w:t>
      </w:r>
      <w:r>
        <w:rPr>
          <w:spacing w:val="-1"/>
        </w:rPr>
        <w:t xml:space="preserve"> </w:t>
      </w:r>
      <w:r>
        <w:t>F</w:t>
      </w:r>
      <w:r>
        <w:rPr>
          <w:spacing w:val="-4"/>
        </w:rPr>
        <w:t xml:space="preserve"> </w:t>
      </w:r>
      <w:r>
        <w:t>testi</w:t>
      </w:r>
      <w:r>
        <w:rPr>
          <w:spacing w:val="-2"/>
        </w:rPr>
        <w:t xml:space="preserve"> </w:t>
      </w:r>
      <w:r>
        <w:t>sonrası, gruplandırmalar arasındaki sayısal farklılıkları belirlemek için LSD (%5) çoklu karşılaştırma testleriyle değerlendirilmiştir (Yurtsever, 2011).</w:t>
      </w:r>
    </w:p>
    <w:p w14:paraId="0F78FF7E" w14:textId="77777777" w:rsidR="001556B2" w:rsidRDefault="001556B2">
      <w:pPr>
        <w:spacing w:line="360" w:lineRule="auto"/>
        <w:jc w:val="both"/>
        <w:sectPr w:rsidR="001556B2" w:rsidSect="0067393E">
          <w:pgSz w:w="11920" w:h="16850"/>
          <w:pgMar w:top="940" w:right="1100" w:bottom="1160" w:left="1680" w:header="722" w:footer="978" w:gutter="0"/>
          <w:cols w:space="708"/>
        </w:sectPr>
      </w:pPr>
    </w:p>
    <w:p w14:paraId="2FEE3AA6" w14:textId="77777777" w:rsidR="001556B2" w:rsidRDefault="001556B2">
      <w:pPr>
        <w:pStyle w:val="GvdeMetni"/>
        <w:spacing w:before="9"/>
        <w:rPr>
          <w:sz w:val="5"/>
        </w:rPr>
      </w:pPr>
    </w:p>
    <w:p w14:paraId="614CBCC8" w14:textId="77777777" w:rsidR="001556B2" w:rsidRDefault="00E2543F">
      <w:pPr>
        <w:pStyle w:val="GvdeMetni"/>
        <w:spacing w:line="20" w:lineRule="exact"/>
        <w:ind w:left="566"/>
        <w:rPr>
          <w:sz w:val="2"/>
        </w:rPr>
      </w:pPr>
      <w:r>
        <w:rPr>
          <w:noProof/>
          <w:sz w:val="2"/>
          <w:lang w:eastAsia="tr-TR"/>
        </w:rPr>
        <mc:AlternateContent>
          <mc:Choice Requires="wpg">
            <w:drawing>
              <wp:inline distT="0" distB="0" distL="0" distR="0" wp14:anchorId="392CCE9B" wp14:editId="06FEE37C">
                <wp:extent cx="5218430" cy="1270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8430" cy="12700"/>
                          <a:chOff x="0" y="0"/>
                          <a:chExt cx="5218430" cy="12700"/>
                        </a:xfrm>
                      </wpg:grpSpPr>
                      <wps:wsp>
                        <wps:cNvPr id="37" name="Graphic 37"/>
                        <wps:cNvSpPr/>
                        <wps:spPr>
                          <a:xfrm>
                            <a:off x="0" y="0"/>
                            <a:ext cx="5218430" cy="12700"/>
                          </a:xfrm>
                          <a:custGeom>
                            <a:avLst/>
                            <a:gdLst/>
                            <a:ahLst/>
                            <a:cxnLst/>
                            <a:rect l="l" t="t" r="r" b="b"/>
                            <a:pathLst>
                              <a:path w="5218430" h="12700">
                                <a:moveTo>
                                  <a:pt x="5218176" y="0"/>
                                </a:moveTo>
                                <a:lnTo>
                                  <a:pt x="0" y="0"/>
                                </a:lnTo>
                                <a:lnTo>
                                  <a:pt x="0" y="12192"/>
                                </a:lnTo>
                                <a:lnTo>
                                  <a:pt x="5218176" y="12192"/>
                                </a:lnTo>
                                <a:lnTo>
                                  <a:pt x="5218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C365ED" id="Group 36" o:spid="_x0000_s1026" style="width:410.9pt;height:1pt;mso-position-horizontal-relative:char;mso-position-vertical-relative:line" coordsize="521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">
                <v:shape id="Graphic 37" o:spid="_x0000_s1027" style="position:absolute;width:52184;height:127;visibility:visible;mso-wrap-style:square;v-text-anchor:top" coordsize="52184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" path="m5218176,l,,,12192r5218176,l5218176,xe" fillcolor="black" stroked="f">
                  <v:path arrowok="t"/>
                </v:shape>
                <w10:anchorlock/>
              </v:group>
            </w:pict>
          </mc:Fallback>
        </mc:AlternateContent>
      </w:r>
    </w:p>
    <w:p w14:paraId="57F333A0" w14:textId="77777777" w:rsidR="001556B2" w:rsidRDefault="001556B2">
      <w:pPr>
        <w:pStyle w:val="GvdeMetni"/>
      </w:pPr>
    </w:p>
    <w:p w14:paraId="28105B57" w14:textId="77777777" w:rsidR="001556B2" w:rsidRDefault="001556B2">
      <w:pPr>
        <w:pStyle w:val="GvdeMetni"/>
        <w:spacing w:before="11"/>
      </w:pPr>
    </w:p>
    <w:p w14:paraId="168CE6C2" w14:textId="77777777" w:rsidR="001556B2" w:rsidRDefault="00E2543F">
      <w:pPr>
        <w:pStyle w:val="Balk2"/>
        <w:numPr>
          <w:ilvl w:val="0"/>
          <w:numId w:val="3"/>
        </w:numPr>
        <w:tabs>
          <w:tab w:val="left" w:pos="825"/>
        </w:tabs>
        <w:ind w:left="825"/>
        <w:jc w:val="left"/>
      </w:pPr>
      <w:bookmarkStart w:id="12" w:name="_bookmark11"/>
      <w:bookmarkEnd w:id="12"/>
      <w:r>
        <w:rPr>
          <w:spacing w:val="-2"/>
        </w:rPr>
        <w:t>ARAŞTIRMA</w:t>
      </w:r>
      <w:r>
        <w:rPr>
          <w:spacing w:val="-11"/>
        </w:rPr>
        <w:t xml:space="preserve"> </w:t>
      </w:r>
      <w:r>
        <w:rPr>
          <w:spacing w:val="-2"/>
        </w:rPr>
        <w:t>BULGULARI</w:t>
      </w:r>
      <w:r>
        <w:rPr>
          <w:spacing w:val="1"/>
        </w:rPr>
        <w:t xml:space="preserve"> </w:t>
      </w:r>
      <w:r>
        <w:rPr>
          <w:spacing w:val="-2"/>
        </w:rPr>
        <w:t>ve</w:t>
      </w:r>
      <w:r>
        <w:rPr>
          <w:spacing w:val="-3"/>
        </w:rPr>
        <w:t xml:space="preserve"> </w:t>
      </w:r>
      <w:r>
        <w:rPr>
          <w:spacing w:val="-2"/>
        </w:rPr>
        <w:t>TARTIŞMA</w:t>
      </w:r>
    </w:p>
    <w:p w14:paraId="367D6543" w14:textId="77777777" w:rsidR="001556B2" w:rsidRDefault="001556B2">
      <w:pPr>
        <w:pStyle w:val="GvdeMetni"/>
        <w:rPr>
          <w:b/>
        </w:rPr>
      </w:pPr>
    </w:p>
    <w:p w14:paraId="03A28B71" w14:textId="77777777" w:rsidR="001556B2" w:rsidRDefault="001556B2">
      <w:pPr>
        <w:pStyle w:val="GvdeMetni"/>
        <w:rPr>
          <w:b/>
        </w:rPr>
      </w:pPr>
    </w:p>
    <w:p w14:paraId="0DCC2833" w14:textId="77777777" w:rsidR="001556B2" w:rsidRDefault="001556B2">
      <w:pPr>
        <w:pStyle w:val="GvdeMetni"/>
        <w:spacing w:before="135"/>
        <w:rPr>
          <w:b/>
        </w:rPr>
      </w:pPr>
    </w:p>
    <w:p w14:paraId="6C2EDE34" w14:textId="7F296642" w:rsidR="001556B2" w:rsidRDefault="00E2543F">
      <w:pPr>
        <w:pStyle w:val="Balk2"/>
        <w:numPr>
          <w:ilvl w:val="1"/>
          <w:numId w:val="3"/>
        </w:numPr>
        <w:tabs>
          <w:tab w:val="left" w:pos="1007"/>
        </w:tabs>
        <w:ind w:left="1007" w:hanging="424"/>
      </w:pPr>
      <w:bookmarkStart w:id="13" w:name="_bookmark12"/>
      <w:bookmarkEnd w:id="13"/>
      <w:r>
        <w:rPr>
          <w:spacing w:val="-2"/>
        </w:rPr>
        <w:t>Silajların</w:t>
      </w:r>
      <w:r>
        <w:rPr>
          <w:spacing w:val="5"/>
        </w:rPr>
        <w:t xml:space="preserve"> </w:t>
      </w:r>
      <w:r w:rsidR="00C71E42">
        <w:rPr>
          <w:spacing w:val="-2"/>
        </w:rPr>
        <w:t>f</w:t>
      </w:r>
      <w:r>
        <w:rPr>
          <w:spacing w:val="-2"/>
        </w:rPr>
        <w:t>iziksel</w:t>
      </w:r>
      <w:r>
        <w:rPr>
          <w:spacing w:val="-1"/>
        </w:rPr>
        <w:t xml:space="preserve"> </w:t>
      </w:r>
      <w:r w:rsidR="00C71E42">
        <w:rPr>
          <w:spacing w:val="-2"/>
        </w:rPr>
        <w:t>ö</w:t>
      </w:r>
      <w:r>
        <w:rPr>
          <w:spacing w:val="-2"/>
        </w:rPr>
        <w:t>zellikleri</w:t>
      </w:r>
    </w:p>
    <w:p w14:paraId="5D0F5B23" w14:textId="77777777" w:rsidR="001556B2" w:rsidRDefault="001556B2">
      <w:pPr>
        <w:pStyle w:val="GvdeMetni"/>
        <w:spacing w:before="261"/>
        <w:rPr>
          <w:b/>
        </w:rPr>
      </w:pPr>
    </w:p>
    <w:p w14:paraId="31283D6F" w14:textId="351FC658" w:rsidR="001556B2" w:rsidRDefault="003D4548">
      <w:pPr>
        <w:pStyle w:val="GvdeMetni"/>
        <w:spacing w:before="1" w:line="360" w:lineRule="auto"/>
        <w:ind w:left="585" w:right="295" w:firstLine="710"/>
        <w:jc w:val="both"/>
      </w:pPr>
      <w:r>
        <w:t>Fiziksel</w:t>
      </w:r>
      <w:r>
        <w:rPr>
          <w:spacing w:val="-12"/>
        </w:rPr>
        <w:t xml:space="preserve"> </w:t>
      </w:r>
      <w:r>
        <w:t>özelliklere</w:t>
      </w:r>
      <w:r>
        <w:rPr>
          <w:spacing w:val="-14"/>
        </w:rPr>
        <w:t xml:space="preserve"> </w:t>
      </w:r>
      <w:r>
        <w:t>bakılarak</w:t>
      </w:r>
      <w:r>
        <w:rPr>
          <w:spacing w:val="-8"/>
        </w:rPr>
        <w:t xml:space="preserve"> </w:t>
      </w:r>
      <w:r>
        <w:t>yapılan</w:t>
      </w:r>
      <w:r>
        <w:rPr>
          <w:spacing w:val="-13"/>
        </w:rPr>
        <w:t xml:space="preserve"> </w:t>
      </w:r>
      <w:r>
        <w:t>değerlendirmeler,</w:t>
      </w:r>
      <w:r>
        <w:rPr>
          <w:spacing w:val="-9"/>
        </w:rPr>
        <w:t xml:space="preserve"> </w:t>
      </w:r>
      <w:r>
        <w:t>çiftçilere</w:t>
      </w:r>
      <w:r>
        <w:rPr>
          <w:spacing w:val="37"/>
        </w:rPr>
        <w:t xml:space="preserve"> </w:t>
      </w:r>
      <w:r>
        <w:t>ve</w:t>
      </w:r>
      <w:r>
        <w:rPr>
          <w:spacing w:val="-14"/>
        </w:rPr>
        <w:t xml:space="preserve"> </w:t>
      </w:r>
      <w:r>
        <w:t>hayvan yetiştiricilerine</w:t>
      </w:r>
      <w:r>
        <w:rPr>
          <w:spacing w:val="-5"/>
        </w:rPr>
        <w:t xml:space="preserve"> </w:t>
      </w:r>
      <w:r>
        <w:t>silaj</w:t>
      </w:r>
      <w:r>
        <w:rPr>
          <w:spacing w:val="-5"/>
        </w:rPr>
        <w:t xml:space="preserve"> </w:t>
      </w:r>
      <w:r>
        <w:t>kalitesi</w:t>
      </w:r>
      <w:r>
        <w:rPr>
          <w:spacing w:val="-5"/>
        </w:rPr>
        <w:t xml:space="preserve"> </w:t>
      </w:r>
      <w:r>
        <w:t>hakkında</w:t>
      </w:r>
      <w:r>
        <w:rPr>
          <w:spacing w:val="-4"/>
        </w:rPr>
        <w:t xml:space="preserve"> </w:t>
      </w:r>
      <w:r>
        <w:t>hızlı</w:t>
      </w:r>
      <w:r>
        <w:rPr>
          <w:spacing w:val="-5"/>
        </w:rPr>
        <w:t xml:space="preserve"> </w:t>
      </w:r>
      <w:r>
        <w:t>bir</w:t>
      </w:r>
      <w:r>
        <w:rPr>
          <w:spacing w:val="-6"/>
        </w:rPr>
        <w:t xml:space="preserve"> </w:t>
      </w:r>
      <w:r>
        <w:t>ön</w:t>
      </w:r>
      <w:r>
        <w:rPr>
          <w:spacing w:val="-3"/>
        </w:rPr>
        <w:t xml:space="preserve"> </w:t>
      </w:r>
      <w:r>
        <w:t>değerlendirme</w:t>
      </w:r>
      <w:r>
        <w:rPr>
          <w:spacing w:val="-7"/>
        </w:rPr>
        <w:t xml:space="preserve"> </w:t>
      </w:r>
      <w:r>
        <w:t>sağlayabilir. Bu</w:t>
      </w:r>
      <w:r>
        <w:rPr>
          <w:spacing w:val="-6"/>
        </w:rPr>
        <w:t xml:space="preserve"> </w:t>
      </w:r>
      <w:r>
        <w:t xml:space="preserve">basit ve gözleme dayalı yöntemler, çiftçilere gıda kalitesini ve hayvan besleme programlarını optimize etme konusunda önemli bilgiler sunabilir (Aykan ve Saruhan </w:t>
      </w:r>
      <w:r>
        <w:rPr>
          <w:spacing w:val="-2"/>
        </w:rPr>
        <w:t>2018).</w:t>
      </w:r>
    </w:p>
    <w:p w14:paraId="6FC99E7E" w14:textId="77777777" w:rsidR="001556B2" w:rsidRDefault="001556B2">
      <w:pPr>
        <w:pStyle w:val="GvdeMetni"/>
        <w:spacing w:before="141"/>
      </w:pPr>
    </w:p>
    <w:p w14:paraId="24D23971" w14:textId="77777777" w:rsidR="001556B2" w:rsidRDefault="00E2543F">
      <w:pPr>
        <w:pStyle w:val="GvdeMetni"/>
        <w:spacing w:line="360" w:lineRule="auto"/>
        <w:ind w:left="585" w:right="311" w:firstLine="710"/>
        <w:jc w:val="both"/>
      </w:pPr>
      <w:r>
        <w:t>Yem bezelyesi + tritikale karışımından ortaya çıkan silajların fizikî gözlem sonuçları</w:t>
      </w:r>
      <w:r>
        <w:rPr>
          <w:spacing w:val="34"/>
        </w:rPr>
        <w:t xml:space="preserve"> </w:t>
      </w:r>
      <w:r>
        <w:t>(koku,</w:t>
      </w:r>
      <w:r>
        <w:rPr>
          <w:spacing w:val="34"/>
        </w:rPr>
        <w:t xml:space="preserve"> </w:t>
      </w:r>
      <w:r>
        <w:t>dış</w:t>
      </w:r>
      <w:r>
        <w:rPr>
          <w:spacing w:val="36"/>
        </w:rPr>
        <w:t xml:space="preserve"> </w:t>
      </w:r>
      <w:r>
        <w:t>görünüş</w:t>
      </w:r>
      <w:r>
        <w:rPr>
          <w:spacing w:val="34"/>
        </w:rPr>
        <w:t xml:space="preserve"> </w:t>
      </w:r>
      <w:r>
        <w:t>ve</w:t>
      </w:r>
      <w:r>
        <w:rPr>
          <w:spacing w:val="33"/>
        </w:rPr>
        <w:t xml:space="preserve"> </w:t>
      </w:r>
      <w:r>
        <w:t>renk)’ne</w:t>
      </w:r>
      <w:r>
        <w:rPr>
          <w:spacing w:val="34"/>
        </w:rPr>
        <w:t xml:space="preserve"> </w:t>
      </w:r>
      <w:r>
        <w:t>ait</w:t>
      </w:r>
      <w:r>
        <w:rPr>
          <w:spacing w:val="35"/>
        </w:rPr>
        <w:t xml:space="preserve"> </w:t>
      </w:r>
      <w:r>
        <w:t>ölçü</w:t>
      </w:r>
      <w:r>
        <w:rPr>
          <w:spacing w:val="34"/>
        </w:rPr>
        <w:t xml:space="preserve"> </w:t>
      </w:r>
      <w:r>
        <w:t>ve</w:t>
      </w:r>
      <w:r>
        <w:rPr>
          <w:spacing w:val="32"/>
        </w:rPr>
        <w:t xml:space="preserve"> </w:t>
      </w:r>
      <w:r>
        <w:t>kalite</w:t>
      </w:r>
      <w:r>
        <w:rPr>
          <w:spacing w:val="34"/>
        </w:rPr>
        <w:t xml:space="preserve"> </w:t>
      </w:r>
      <w:r>
        <w:t>sınıfı</w:t>
      </w:r>
      <w:r>
        <w:rPr>
          <w:spacing w:val="34"/>
        </w:rPr>
        <w:t xml:space="preserve"> </w:t>
      </w:r>
      <w:r>
        <w:t>değerleri</w:t>
      </w:r>
      <w:r>
        <w:rPr>
          <w:spacing w:val="34"/>
        </w:rPr>
        <w:t xml:space="preserve"> </w:t>
      </w:r>
      <w:r>
        <w:rPr>
          <w:spacing w:val="-2"/>
        </w:rPr>
        <w:t>Çizelge</w:t>
      </w:r>
    </w:p>
    <w:p w14:paraId="2FF26CA8" w14:textId="77777777" w:rsidR="001556B2" w:rsidRDefault="00E2543F">
      <w:pPr>
        <w:pStyle w:val="ListeParagraf"/>
        <w:numPr>
          <w:ilvl w:val="1"/>
          <w:numId w:val="2"/>
        </w:numPr>
        <w:tabs>
          <w:tab w:val="left" w:pos="945"/>
        </w:tabs>
        <w:ind w:left="945" w:hanging="360"/>
      </w:pPr>
      <w:r>
        <w:rPr>
          <w:sz w:val="24"/>
        </w:rPr>
        <w:t xml:space="preserve">’de </w:t>
      </w:r>
      <w:r>
        <w:rPr>
          <w:spacing w:val="-2"/>
          <w:sz w:val="24"/>
        </w:rPr>
        <w:t>gösterilmiştir.</w:t>
      </w:r>
    </w:p>
    <w:p w14:paraId="023F4340" w14:textId="77777777" w:rsidR="001556B2" w:rsidRDefault="001556B2">
      <w:pPr>
        <w:pStyle w:val="GvdeMetni"/>
      </w:pPr>
    </w:p>
    <w:p w14:paraId="50039609" w14:textId="77777777" w:rsidR="001556B2" w:rsidRDefault="001556B2">
      <w:pPr>
        <w:pStyle w:val="GvdeMetni"/>
        <w:spacing w:before="1"/>
      </w:pPr>
    </w:p>
    <w:p w14:paraId="349FC26C" w14:textId="77777777" w:rsidR="001556B2" w:rsidRDefault="00E2543F">
      <w:pPr>
        <w:spacing w:before="1"/>
        <w:ind w:left="1702" w:right="827" w:hanging="1117"/>
        <w:rPr>
          <w:sz w:val="20"/>
        </w:rPr>
      </w:pPr>
      <w:r>
        <w:rPr>
          <w:sz w:val="20"/>
        </w:rPr>
        <w:t>Çizelge</w:t>
      </w:r>
      <w:r>
        <w:rPr>
          <w:spacing w:val="-4"/>
          <w:sz w:val="20"/>
        </w:rPr>
        <w:t xml:space="preserve"> </w:t>
      </w:r>
      <w:r>
        <w:rPr>
          <w:sz w:val="20"/>
        </w:rPr>
        <w:t>4.1.</w:t>
      </w:r>
      <w:r>
        <w:rPr>
          <w:spacing w:val="-4"/>
          <w:sz w:val="20"/>
        </w:rPr>
        <w:t xml:space="preserve"> </w:t>
      </w:r>
      <w:r>
        <w:rPr>
          <w:sz w:val="20"/>
        </w:rPr>
        <w:t>Yem</w:t>
      </w:r>
      <w:r>
        <w:rPr>
          <w:spacing w:val="-5"/>
          <w:sz w:val="20"/>
        </w:rPr>
        <w:t xml:space="preserve"> </w:t>
      </w:r>
      <w:r>
        <w:rPr>
          <w:sz w:val="20"/>
        </w:rPr>
        <w:t>bezelyesi+tritikale</w:t>
      </w:r>
      <w:r>
        <w:rPr>
          <w:spacing w:val="-1"/>
          <w:sz w:val="20"/>
        </w:rPr>
        <w:t xml:space="preserve"> </w:t>
      </w:r>
      <w:r>
        <w:rPr>
          <w:sz w:val="20"/>
        </w:rPr>
        <w:t>karışımından hazırlanan</w:t>
      </w:r>
      <w:r>
        <w:rPr>
          <w:spacing w:val="-4"/>
          <w:sz w:val="20"/>
        </w:rPr>
        <w:t xml:space="preserve"> </w:t>
      </w:r>
      <w:r>
        <w:rPr>
          <w:sz w:val="20"/>
        </w:rPr>
        <w:t>silajların</w:t>
      </w:r>
      <w:r>
        <w:rPr>
          <w:spacing w:val="-2"/>
          <w:sz w:val="20"/>
        </w:rPr>
        <w:t xml:space="preserve"> </w:t>
      </w:r>
      <w:r>
        <w:rPr>
          <w:sz w:val="20"/>
        </w:rPr>
        <w:t>fizikî</w:t>
      </w:r>
      <w:r>
        <w:rPr>
          <w:spacing w:val="40"/>
          <w:sz w:val="20"/>
        </w:rPr>
        <w:t xml:space="preserve"> </w:t>
      </w:r>
      <w:r>
        <w:rPr>
          <w:sz w:val="20"/>
        </w:rPr>
        <w:t>özelliklerine</w:t>
      </w:r>
      <w:r>
        <w:rPr>
          <w:spacing w:val="-1"/>
          <w:sz w:val="20"/>
        </w:rPr>
        <w:t xml:space="preserve"> </w:t>
      </w:r>
      <w:r>
        <w:rPr>
          <w:sz w:val="20"/>
        </w:rPr>
        <w:t>dair ortalama değerleri ile kalite sınıfı</w:t>
      </w:r>
    </w:p>
    <w:p w14:paraId="6FF269F8" w14:textId="77777777" w:rsidR="001556B2" w:rsidRDefault="001556B2">
      <w:pPr>
        <w:pStyle w:val="GvdeMetni"/>
        <w:spacing w:before="19" w:after="1"/>
        <w:rPr>
          <w:sz w:val="20"/>
        </w:rPr>
      </w:pPr>
    </w:p>
    <w:tbl>
      <w:tblPr>
        <w:tblStyle w:val="TableNormal"/>
        <w:tblW w:w="0" w:type="auto"/>
        <w:tblInd w:w="586" w:type="dxa"/>
        <w:tblLayout w:type="fixed"/>
        <w:tblLook w:val="01E0" w:firstRow="1" w:lastRow="1" w:firstColumn="1" w:lastColumn="1" w:noHBand="0" w:noVBand="0"/>
      </w:tblPr>
      <w:tblGrid>
        <w:gridCol w:w="2528"/>
        <w:gridCol w:w="915"/>
        <w:gridCol w:w="1267"/>
        <w:gridCol w:w="855"/>
        <w:gridCol w:w="1552"/>
        <w:gridCol w:w="1148"/>
      </w:tblGrid>
      <w:tr w:rsidR="001556B2" w14:paraId="6C464541" w14:textId="77777777">
        <w:trPr>
          <w:trHeight w:val="657"/>
        </w:trPr>
        <w:tc>
          <w:tcPr>
            <w:tcW w:w="2528" w:type="dxa"/>
            <w:tcBorders>
              <w:top w:val="single" w:sz="4" w:space="0" w:color="000000"/>
              <w:bottom w:val="single" w:sz="4" w:space="0" w:color="000000"/>
            </w:tcBorders>
          </w:tcPr>
          <w:p w14:paraId="41D84CE6" w14:textId="77777777" w:rsidR="001556B2" w:rsidRDefault="00E2543F">
            <w:pPr>
              <w:pStyle w:val="TableParagraph"/>
              <w:spacing w:line="220" w:lineRule="exact"/>
              <w:ind w:left="144"/>
              <w:rPr>
                <w:b/>
                <w:sz w:val="20"/>
              </w:rPr>
            </w:pPr>
            <w:r>
              <w:rPr>
                <w:b/>
                <w:spacing w:val="-2"/>
                <w:sz w:val="20"/>
              </w:rPr>
              <w:t>Uygulamalar</w:t>
            </w:r>
          </w:p>
        </w:tc>
        <w:tc>
          <w:tcPr>
            <w:tcW w:w="915" w:type="dxa"/>
            <w:tcBorders>
              <w:top w:val="single" w:sz="4" w:space="0" w:color="000000"/>
              <w:bottom w:val="single" w:sz="4" w:space="0" w:color="000000"/>
            </w:tcBorders>
          </w:tcPr>
          <w:p w14:paraId="220AEC7F" w14:textId="77777777" w:rsidR="001556B2" w:rsidRDefault="00E2543F">
            <w:pPr>
              <w:pStyle w:val="TableParagraph"/>
              <w:spacing w:line="220" w:lineRule="exact"/>
              <w:ind w:left="170"/>
              <w:rPr>
                <w:b/>
                <w:sz w:val="20"/>
              </w:rPr>
            </w:pPr>
            <w:r>
              <w:rPr>
                <w:b/>
                <w:spacing w:val="-4"/>
                <w:sz w:val="20"/>
              </w:rPr>
              <w:t>Koku</w:t>
            </w:r>
          </w:p>
        </w:tc>
        <w:tc>
          <w:tcPr>
            <w:tcW w:w="1267" w:type="dxa"/>
            <w:tcBorders>
              <w:top w:val="single" w:sz="4" w:space="0" w:color="000000"/>
              <w:bottom w:val="single" w:sz="4" w:space="0" w:color="000000"/>
            </w:tcBorders>
          </w:tcPr>
          <w:p w14:paraId="181F8EEB" w14:textId="77777777" w:rsidR="001556B2" w:rsidRDefault="00E2543F">
            <w:pPr>
              <w:pStyle w:val="TableParagraph"/>
              <w:spacing w:line="230" w:lineRule="auto"/>
              <w:ind w:left="244" w:right="217"/>
              <w:rPr>
                <w:b/>
                <w:sz w:val="20"/>
              </w:rPr>
            </w:pPr>
            <w:r>
              <w:rPr>
                <w:b/>
                <w:spacing w:val="-4"/>
                <w:sz w:val="20"/>
              </w:rPr>
              <w:t xml:space="preserve">Dış </w:t>
            </w:r>
            <w:r>
              <w:rPr>
                <w:b/>
                <w:spacing w:val="-2"/>
                <w:sz w:val="20"/>
              </w:rPr>
              <w:t>görünüş</w:t>
            </w:r>
          </w:p>
          <w:p w14:paraId="0DBA8B7D" w14:textId="77777777" w:rsidR="001556B2" w:rsidRDefault="00E2543F">
            <w:pPr>
              <w:pStyle w:val="TableParagraph"/>
              <w:spacing w:line="206" w:lineRule="exact"/>
              <w:ind w:left="244"/>
              <w:rPr>
                <w:b/>
                <w:sz w:val="20"/>
              </w:rPr>
            </w:pPr>
            <w:r>
              <w:rPr>
                <w:b/>
                <w:spacing w:val="-2"/>
                <w:sz w:val="20"/>
              </w:rPr>
              <w:t>(Strüktür)</w:t>
            </w:r>
          </w:p>
        </w:tc>
        <w:tc>
          <w:tcPr>
            <w:tcW w:w="855" w:type="dxa"/>
            <w:tcBorders>
              <w:top w:val="single" w:sz="4" w:space="0" w:color="000000"/>
              <w:bottom w:val="single" w:sz="4" w:space="0" w:color="000000"/>
            </w:tcBorders>
          </w:tcPr>
          <w:p w14:paraId="48860424" w14:textId="77777777" w:rsidR="001556B2" w:rsidRDefault="00E2543F">
            <w:pPr>
              <w:pStyle w:val="TableParagraph"/>
              <w:spacing w:line="220" w:lineRule="exact"/>
              <w:ind w:left="112"/>
              <w:rPr>
                <w:b/>
                <w:sz w:val="20"/>
              </w:rPr>
            </w:pPr>
            <w:r>
              <w:rPr>
                <w:b/>
                <w:spacing w:val="-4"/>
                <w:sz w:val="20"/>
              </w:rPr>
              <w:t>Renk</w:t>
            </w:r>
          </w:p>
        </w:tc>
        <w:tc>
          <w:tcPr>
            <w:tcW w:w="1552" w:type="dxa"/>
            <w:tcBorders>
              <w:top w:val="single" w:sz="4" w:space="0" w:color="000000"/>
              <w:bottom w:val="single" w:sz="4" w:space="0" w:color="000000"/>
            </w:tcBorders>
          </w:tcPr>
          <w:p w14:paraId="5859A8BA" w14:textId="77777777" w:rsidR="001556B2" w:rsidRDefault="00E2543F">
            <w:pPr>
              <w:pStyle w:val="TableParagraph"/>
              <w:spacing w:line="240" w:lineRule="auto"/>
              <w:ind w:left="251"/>
              <w:rPr>
                <w:b/>
                <w:sz w:val="20"/>
              </w:rPr>
            </w:pPr>
            <w:r>
              <w:rPr>
                <w:b/>
                <w:spacing w:val="-4"/>
                <w:sz w:val="20"/>
              </w:rPr>
              <w:t>Toplam</w:t>
            </w:r>
            <w:r>
              <w:rPr>
                <w:b/>
                <w:spacing w:val="-10"/>
                <w:sz w:val="20"/>
              </w:rPr>
              <w:t xml:space="preserve"> </w:t>
            </w:r>
            <w:r>
              <w:rPr>
                <w:b/>
                <w:spacing w:val="-4"/>
                <w:sz w:val="20"/>
              </w:rPr>
              <w:t xml:space="preserve">fizikî </w:t>
            </w:r>
            <w:r>
              <w:rPr>
                <w:b/>
                <w:sz w:val="20"/>
              </w:rPr>
              <w:t>puanı</w:t>
            </w:r>
            <w:r>
              <w:rPr>
                <w:b/>
                <w:spacing w:val="-11"/>
                <w:sz w:val="20"/>
              </w:rPr>
              <w:t xml:space="preserve"> </w:t>
            </w:r>
            <w:r>
              <w:rPr>
                <w:b/>
                <w:spacing w:val="-2"/>
                <w:sz w:val="20"/>
              </w:rPr>
              <w:t>(DLG)</w:t>
            </w:r>
          </w:p>
        </w:tc>
        <w:tc>
          <w:tcPr>
            <w:tcW w:w="1148" w:type="dxa"/>
            <w:tcBorders>
              <w:top w:val="single" w:sz="4" w:space="0" w:color="000000"/>
              <w:bottom w:val="single" w:sz="4" w:space="0" w:color="000000"/>
            </w:tcBorders>
          </w:tcPr>
          <w:p w14:paraId="02AAC4A3" w14:textId="77777777" w:rsidR="001556B2" w:rsidRDefault="00E2543F">
            <w:pPr>
              <w:pStyle w:val="TableParagraph"/>
              <w:spacing w:line="240" w:lineRule="auto"/>
              <w:ind w:left="113" w:right="482"/>
              <w:rPr>
                <w:b/>
                <w:sz w:val="20"/>
              </w:rPr>
            </w:pPr>
            <w:r>
              <w:rPr>
                <w:b/>
                <w:spacing w:val="-2"/>
                <w:sz w:val="20"/>
              </w:rPr>
              <w:t>Kalite sınıfı</w:t>
            </w:r>
          </w:p>
        </w:tc>
      </w:tr>
      <w:tr w:rsidR="001556B2" w14:paraId="55C31806" w14:textId="77777777">
        <w:trPr>
          <w:trHeight w:val="229"/>
        </w:trPr>
        <w:tc>
          <w:tcPr>
            <w:tcW w:w="2528" w:type="dxa"/>
            <w:tcBorders>
              <w:top w:val="single" w:sz="4" w:space="0" w:color="000000"/>
              <w:bottom w:val="single" w:sz="4" w:space="0" w:color="000000"/>
            </w:tcBorders>
          </w:tcPr>
          <w:p w14:paraId="5EDBB69D" w14:textId="77777777" w:rsidR="001556B2" w:rsidRDefault="00E2543F">
            <w:pPr>
              <w:pStyle w:val="TableParagraph"/>
              <w:ind w:left="144"/>
              <w:rPr>
                <w:sz w:val="20"/>
              </w:rPr>
            </w:pPr>
            <w:r>
              <w:rPr>
                <w:sz w:val="20"/>
              </w:rPr>
              <w:t>%100</w:t>
            </w:r>
            <w:r>
              <w:rPr>
                <w:spacing w:val="-8"/>
                <w:sz w:val="20"/>
              </w:rPr>
              <w:t xml:space="preserve"> </w:t>
            </w:r>
            <w:r>
              <w:rPr>
                <w:sz w:val="20"/>
              </w:rPr>
              <w:t>Saf</w:t>
            </w:r>
            <w:r>
              <w:rPr>
                <w:spacing w:val="-3"/>
                <w:sz w:val="20"/>
              </w:rPr>
              <w:t xml:space="preserve"> </w:t>
            </w:r>
            <w:r>
              <w:rPr>
                <w:spacing w:val="-2"/>
                <w:sz w:val="20"/>
              </w:rPr>
              <w:t>Tritikale</w:t>
            </w:r>
          </w:p>
        </w:tc>
        <w:tc>
          <w:tcPr>
            <w:tcW w:w="915" w:type="dxa"/>
            <w:tcBorders>
              <w:top w:val="single" w:sz="4" w:space="0" w:color="000000"/>
              <w:bottom w:val="single" w:sz="4" w:space="0" w:color="000000"/>
            </w:tcBorders>
          </w:tcPr>
          <w:p w14:paraId="2DF99A73" w14:textId="77777777" w:rsidR="001556B2" w:rsidRDefault="00E2543F">
            <w:pPr>
              <w:pStyle w:val="TableParagraph"/>
              <w:ind w:left="170"/>
              <w:rPr>
                <w:sz w:val="20"/>
              </w:rPr>
            </w:pPr>
            <w:r>
              <w:rPr>
                <w:spacing w:val="-2"/>
                <w:sz w:val="20"/>
              </w:rPr>
              <w:t>11.00</w:t>
            </w:r>
          </w:p>
        </w:tc>
        <w:tc>
          <w:tcPr>
            <w:tcW w:w="1267" w:type="dxa"/>
            <w:tcBorders>
              <w:top w:val="single" w:sz="4" w:space="0" w:color="000000"/>
              <w:bottom w:val="single" w:sz="4" w:space="0" w:color="000000"/>
            </w:tcBorders>
          </w:tcPr>
          <w:p w14:paraId="5BA6F974" w14:textId="77777777" w:rsidR="001556B2" w:rsidRDefault="00E2543F">
            <w:pPr>
              <w:pStyle w:val="TableParagraph"/>
              <w:ind w:left="244"/>
              <w:rPr>
                <w:sz w:val="20"/>
              </w:rPr>
            </w:pPr>
            <w:r>
              <w:rPr>
                <w:spacing w:val="-4"/>
                <w:sz w:val="20"/>
              </w:rPr>
              <w:t>3.25</w:t>
            </w:r>
          </w:p>
        </w:tc>
        <w:tc>
          <w:tcPr>
            <w:tcW w:w="855" w:type="dxa"/>
            <w:tcBorders>
              <w:top w:val="single" w:sz="4" w:space="0" w:color="000000"/>
              <w:bottom w:val="single" w:sz="4" w:space="0" w:color="000000"/>
            </w:tcBorders>
          </w:tcPr>
          <w:p w14:paraId="2FBCC284" w14:textId="77777777" w:rsidR="001556B2" w:rsidRDefault="00E2543F">
            <w:pPr>
              <w:pStyle w:val="TableParagraph"/>
              <w:ind w:left="112"/>
              <w:rPr>
                <w:sz w:val="20"/>
              </w:rPr>
            </w:pPr>
            <w:r>
              <w:rPr>
                <w:spacing w:val="-4"/>
                <w:sz w:val="20"/>
              </w:rPr>
              <w:t>2.00</w:t>
            </w:r>
          </w:p>
        </w:tc>
        <w:tc>
          <w:tcPr>
            <w:tcW w:w="1552" w:type="dxa"/>
            <w:tcBorders>
              <w:top w:val="single" w:sz="4" w:space="0" w:color="000000"/>
              <w:bottom w:val="single" w:sz="4" w:space="0" w:color="000000"/>
            </w:tcBorders>
          </w:tcPr>
          <w:p w14:paraId="777F0097" w14:textId="77777777" w:rsidR="001556B2" w:rsidRDefault="00E2543F">
            <w:pPr>
              <w:pStyle w:val="TableParagraph"/>
              <w:ind w:left="251"/>
              <w:rPr>
                <w:sz w:val="20"/>
              </w:rPr>
            </w:pPr>
            <w:r>
              <w:rPr>
                <w:spacing w:val="-2"/>
                <w:sz w:val="20"/>
              </w:rPr>
              <w:t>16.25</w:t>
            </w:r>
          </w:p>
        </w:tc>
        <w:tc>
          <w:tcPr>
            <w:tcW w:w="1148" w:type="dxa"/>
            <w:tcBorders>
              <w:top w:val="single" w:sz="4" w:space="0" w:color="000000"/>
              <w:bottom w:val="single" w:sz="4" w:space="0" w:color="000000"/>
            </w:tcBorders>
          </w:tcPr>
          <w:p w14:paraId="5E469B5D" w14:textId="77777777" w:rsidR="001556B2" w:rsidRDefault="00E2543F">
            <w:pPr>
              <w:pStyle w:val="TableParagraph"/>
              <w:ind w:left="113"/>
              <w:rPr>
                <w:sz w:val="20"/>
              </w:rPr>
            </w:pPr>
            <w:r>
              <w:rPr>
                <w:sz w:val="20"/>
              </w:rPr>
              <w:t>Çok</w:t>
            </w:r>
            <w:r>
              <w:rPr>
                <w:spacing w:val="-9"/>
                <w:sz w:val="20"/>
              </w:rPr>
              <w:t xml:space="preserve"> </w:t>
            </w:r>
            <w:r>
              <w:rPr>
                <w:spacing w:val="-5"/>
                <w:sz w:val="20"/>
              </w:rPr>
              <w:t>iyi</w:t>
            </w:r>
          </w:p>
        </w:tc>
      </w:tr>
      <w:tr w:rsidR="001556B2" w14:paraId="2F0D2B26" w14:textId="77777777">
        <w:trPr>
          <w:trHeight w:val="230"/>
        </w:trPr>
        <w:tc>
          <w:tcPr>
            <w:tcW w:w="2528" w:type="dxa"/>
            <w:tcBorders>
              <w:top w:val="single" w:sz="4" w:space="0" w:color="000000"/>
              <w:bottom w:val="single" w:sz="4" w:space="0" w:color="000000"/>
            </w:tcBorders>
          </w:tcPr>
          <w:p w14:paraId="387D84D5" w14:textId="77777777" w:rsidR="001556B2" w:rsidRDefault="00E2543F">
            <w:pPr>
              <w:pStyle w:val="TableParagraph"/>
              <w:ind w:left="144"/>
              <w:rPr>
                <w:sz w:val="20"/>
              </w:rPr>
            </w:pPr>
            <w:r>
              <w:rPr>
                <w:sz w:val="20"/>
              </w:rPr>
              <w:t>%100</w:t>
            </w:r>
            <w:r>
              <w:rPr>
                <w:spacing w:val="-10"/>
                <w:sz w:val="20"/>
              </w:rPr>
              <w:t xml:space="preserve"> </w:t>
            </w:r>
            <w:r>
              <w:rPr>
                <w:sz w:val="20"/>
              </w:rPr>
              <w:t>Saf</w:t>
            </w:r>
            <w:r>
              <w:rPr>
                <w:spacing w:val="-2"/>
                <w:sz w:val="20"/>
              </w:rPr>
              <w:t xml:space="preserve"> </w:t>
            </w:r>
            <w:r>
              <w:rPr>
                <w:sz w:val="20"/>
              </w:rPr>
              <w:t>Yem</w:t>
            </w:r>
            <w:r>
              <w:rPr>
                <w:spacing w:val="-5"/>
                <w:sz w:val="20"/>
              </w:rPr>
              <w:t xml:space="preserve"> </w:t>
            </w:r>
            <w:r>
              <w:rPr>
                <w:spacing w:val="-2"/>
                <w:sz w:val="20"/>
              </w:rPr>
              <w:t>bezelyesi</w:t>
            </w:r>
          </w:p>
        </w:tc>
        <w:tc>
          <w:tcPr>
            <w:tcW w:w="915" w:type="dxa"/>
            <w:tcBorders>
              <w:top w:val="single" w:sz="4" w:space="0" w:color="000000"/>
              <w:bottom w:val="single" w:sz="4" w:space="0" w:color="000000"/>
            </w:tcBorders>
          </w:tcPr>
          <w:p w14:paraId="425DB360" w14:textId="77777777" w:rsidR="001556B2" w:rsidRDefault="00E2543F">
            <w:pPr>
              <w:pStyle w:val="TableParagraph"/>
              <w:ind w:left="170"/>
              <w:rPr>
                <w:sz w:val="20"/>
              </w:rPr>
            </w:pPr>
            <w:r>
              <w:rPr>
                <w:spacing w:val="-2"/>
                <w:sz w:val="20"/>
              </w:rPr>
              <w:t>10.25</w:t>
            </w:r>
          </w:p>
        </w:tc>
        <w:tc>
          <w:tcPr>
            <w:tcW w:w="1267" w:type="dxa"/>
            <w:tcBorders>
              <w:top w:val="single" w:sz="4" w:space="0" w:color="000000"/>
              <w:bottom w:val="single" w:sz="4" w:space="0" w:color="000000"/>
            </w:tcBorders>
          </w:tcPr>
          <w:p w14:paraId="1FB7351B" w14:textId="77777777" w:rsidR="001556B2" w:rsidRDefault="00E2543F">
            <w:pPr>
              <w:pStyle w:val="TableParagraph"/>
              <w:ind w:left="244"/>
              <w:rPr>
                <w:sz w:val="20"/>
              </w:rPr>
            </w:pPr>
            <w:r>
              <w:rPr>
                <w:spacing w:val="-4"/>
                <w:sz w:val="20"/>
              </w:rPr>
              <w:t>2.75</w:t>
            </w:r>
          </w:p>
        </w:tc>
        <w:tc>
          <w:tcPr>
            <w:tcW w:w="855" w:type="dxa"/>
            <w:tcBorders>
              <w:top w:val="single" w:sz="4" w:space="0" w:color="000000"/>
              <w:bottom w:val="single" w:sz="4" w:space="0" w:color="000000"/>
            </w:tcBorders>
          </w:tcPr>
          <w:p w14:paraId="527D0E5F" w14:textId="77777777" w:rsidR="001556B2" w:rsidRDefault="00E2543F">
            <w:pPr>
              <w:pStyle w:val="TableParagraph"/>
              <w:ind w:left="112"/>
              <w:rPr>
                <w:sz w:val="20"/>
              </w:rPr>
            </w:pPr>
            <w:r>
              <w:rPr>
                <w:spacing w:val="-4"/>
                <w:sz w:val="20"/>
              </w:rPr>
              <w:t>1.75</w:t>
            </w:r>
          </w:p>
        </w:tc>
        <w:tc>
          <w:tcPr>
            <w:tcW w:w="1552" w:type="dxa"/>
            <w:tcBorders>
              <w:top w:val="single" w:sz="4" w:space="0" w:color="000000"/>
              <w:bottom w:val="single" w:sz="4" w:space="0" w:color="000000"/>
            </w:tcBorders>
          </w:tcPr>
          <w:p w14:paraId="229D29E1" w14:textId="77777777" w:rsidR="001556B2" w:rsidRDefault="00E2543F">
            <w:pPr>
              <w:pStyle w:val="TableParagraph"/>
              <w:ind w:left="251"/>
              <w:rPr>
                <w:sz w:val="20"/>
              </w:rPr>
            </w:pPr>
            <w:r>
              <w:rPr>
                <w:spacing w:val="-2"/>
                <w:sz w:val="20"/>
              </w:rPr>
              <w:t>14.75</w:t>
            </w:r>
          </w:p>
        </w:tc>
        <w:tc>
          <w:tcPr>
            <w:tcW w:w="1148" w:type="dxa"/>
            <w:tcBorders>
              <w:top w:val="single" w:sz="4" w:space="0" w:color="000000"/>
              <w:bottom w:val="single" w:sz="4" w:space="0" w:color="000000"/>
            </w:tcBorders>
          </w:tcPr>
          <w:p w14:paraId="025C6EA4" w14:textId="77777777" w:rsidR="001556B2" w:rsidRDefault="00E2543F">
            <w:pPr>
              <w:pStyle w:val="TableParagraph"/>
              <w:ind w:left="113"/>
              <w:rPr>
                <w:sz w:val="20"/>
              </w:rPr>
            </w:pPr>
            <w:r>
              <w:rPr>
                <w:sz w:val="20"/>
              </w:rPr>
              <w:t>Çok</w:t>
            </w:r>
            <w:r>
              <w:rPr>
                <w:spacing w:val="-9"/>
                <w:sz w:val="20"/>
              </w:rPr>
              <w:t xml:space="preserve"> </w:t>
            </w:r>
            <w:r>
              <w:rPr>
                <w:spacing w:val="-5"/>
                <w:sz w:val="20"/>
              </w:rPr>
              <w:t>iyi</w:t>
            </w:r>
          </w:p>
        </w:tc>
      </w:tr>
      <w:tr w:rsidR="001556B2" w14:paraId="534FC582" w14:textId="77777777">
        <w:trPr>
          <w:trHeight w:val="230"/>
        </w:trPr>
        <w:tc>
          <w:tcPr>
            <w:tcW w:w="2528" w:type="dxa"/>
            <w:tcBorders>
              <w:top w:val="single" w:sz="4" w:space="0" w:color="000000"/>
              <w:bottom w:val="single" w:sz="4" w:space="0" w:color="000000"/>
            </w:tcBorders>
          </w:tcPr>
          <w:p w14:paraId="273D12AC" w14:textId="77777777" w:rsidR="001556B2" w:rsidRDefault="00E2543F">
            <w:pPr>
              <w:pStyle w:val="TableParagraph"/>
              <w:ind w:left="144"/>
              <w:rPr>
                <w:sz w:val="20"/>
              </w:rPr>
            </w:pPr>
            <w:r>
              <w:rPr>
                <w:sz w:val="20"/>
              </w:rPr>
              <w:t>%75</w:t>
            </w:r>
            <w:r>
              <w:rPr>
                <w:spacing w:val="-4"/>
                <w:sz w:val="20"/>
              </w:rPr>
              <w:t xml:space="preserve"> </w:t>
            </w:r>
            <w:r>
              <w:rPr>
                <w:sz w:val="20"/>
              </w:rPr>
              <w:t>Tri.</w:t>
            </w:r>
            <w:r>
              <w:rPr>
                <w:spacing w:val="-4"/>
                <w:sz w:val="20"/>
              </w:rPr>
              <w:t xml:space="preserve"> </w:t>
            </w:r>
            <w:r>
              <w:rPr>
                <w:sz w:val="20"/>
              </w:rPr>
              <w:t>+</w:t>
            </w:r>
            <w:r>
              <w:rPr>
                <w:spacing w:val="-7"/>
                <w:sz w:val="20"/>
              </w:rPr>
              <w:t xml:space="preserve"> </w:t>
            </w:r>
            <w:r>
              <w:rPr>
                <w:sz w:val="20"/>
              </w:rPr>
              <w:t xml:space="preserve">%25 </w:t>
            </w:r>
            <w:r>
              <w:rPr>
                <w:spacing w:val="-5"/>
                <w:sz w:val="20"/>
              </w:rPr>
              <w:t>YB</w:t>
            </w:r>
          </w:p>
        </w:tc>
        <w:tc>
          <w:tcPr>
            <w:tcW w:w="915" w:type="dxa"/>
            <w:tcBorders>
              <w:top w:val="single" w:sz="4" w:space="0" w:color="000000"/>
              <w:bottom w:val="single" w:sz="4" w:space="0" w:color="000000"/>
            </w:tcBorders>
          </w:tcPr>
          <w:p w14:paraId="6D020E00" w14:textId="77777777" w:rsidR="001556B2" w:rsidRDefault="00E2543F">
            <w:pPr>
              <w:pStyle w:val="TableParagraph"/>
              <w:ind w:left="170"/>
              <w:rPr>
                <w:sz w:val="20"/>
              </w:rPr>
            </w:pPr>
            <w:r>
              <w:rPr>
                <w:spacing w:val="-2"/>
                <w:sz w:val="20"/>
              </w:rPr>
              <w:t>10.25</w:t>
            </w:r>
          </w:p>
        </w:tc>
        <w:tc>
          <w:tcPr>
            <w:tcW w:w="1267" w:type="dxa"/>
            <w:tcBorders>
              <w:top w:val="single" w:sz="4" w:space="0" w:color="000000"/>
              <w:bottom w:val="single" w:sz="4" w:space="0" w:color="000000"/>
            </w:tcBorders>
          </w:tcPr>
          <w:p w14:paraId="02DFF4B7" w14:textId="77777777" w:rsidR="001556B2" w:rsidRDefault="00E2543F">
            <w:pPr>
              <w:pStyle w:val="TableParagraph"/>
              <w:ind w:left="244"/>
              <w:rPr>
                <w:sz w:val="20"/>
              </w:rPr>
            </w:pPr>
            <w:r>
              <w:rPr>
                <w:spacing w:val="-4"/>
                <w:sz w:val="20"/>
              </w:rPr>
              <w:t>3.00</w:t>
            </w:r>
          </w:p>
        </w:tc>
        <w:tc>
          <w:tcPr>
            <w:tcW w:w="855" w:type="dxa"/>
            <w:tcBorders>
              <w:top w:val="single" w:sz="4" w:space="0" w:color="000000"/>
              <w:bottom w:val="single" w:sz="4" w:space="0" w:color="000000"/>
            </w:tcBorders>
          </w:tcPr>
          <w:p w14:paraId="64BBB45F" w14:textId="77777777" w:rsidR="001556B2" w:rsidRDefault="00E2543F">
            <w:pPr>
              <w:pStyle w:val="TableParagraph"/>
              <w:ind w:left="112"/>
              <w:rPr>
                <w:sz w:val="20"/>
              </w:rPr>
            </w:pPr>
            <w:r>
              <w:rPr>
                <w:spacing w:val="-4"/>
                <w:sz w:val="20"/>
              </w:rPr>
              <w:t>1.75</w:t>
            </w:r>
          </w:p>
        </w:tc>
        <w:tc>
          <w:tcPr>
            <w:tcW w:w="1552" w:type="dxa"/>
            <w:tcBorders>
              <w:top w:val="single" w:sz="4" w:space="0" w:color="000000"/>
              <w:bottom w:val="single" w:sz="4" w:space="0" w:color="000000"/>
            </w:tcBorders>
          </w:tcPr>
          <w:p w14:paraId="10037A95" w14:textId="77777777" w:rsidR="001556B2" w:rsidRDefault="00E2543F">
            <w:pPr>
              <w:pStyle w:val="TableParagraph"/>
              <w:ind w:left="251"/>
              <w:rPr>
                <w:sz w:val="20"/>
              </w:rPr>
            </w:pPr>
            <w:r>
              <w:rPr>
                <w:spacing w:val="-2"/>
                <w:sz w:val="20"/>
              </w:rPr>
              <w:t>15.00</w:t>
            </w:r>
          </w:p>
        </w:tc>
        <w:tc>
          <w:tcPr>
            <w:tcW w:w="1148" w:type="dxa"/>
            <w:tcBorders>
              <w:top w:val="single" w:sz="4" w:space="0" w:color="000000"/>
              <w:bottom w:val="single" w:sz="4" w:space="0" w:color="000000"/>
            </w:tcBorders>
          </w:tcPr>
          <w:p w14:paraId="708256FB" w14:textId="77777777" w:rsidR="001556B2" w:rsidRDefault="00E2543F">
            <w:pPr>
              <w:pStyle w:val="TableParagraph"/>
              <w:ind w:left="113"/>
              <w:rPr>
                <w:sz w:val="20"/>
              </w:rPr>
            </w:pPr>
            <w:r>
              <w:rPr>
                <w:sz w:val="20"/>
              </w:rPr>
              <w:t>Çok</w:t>
            </w:r>
            <w:r>
              <w:rPr>
                <w:spacing w:val="-9"/>
                <w:sz w:val="20"/>
              </w:rPr>
              <w:t xml:space="preserve"> </w:t>
            </w:r>
            <w:r>
              <w:rPr>
                <w:spacing w:val="-5"/>
                <w:sz w:val="20"/>
              </w:rPr>
              <w:t>iyi</w:t>
            </w:r>
          </w:p>
        </w:tc>
      </w:tr>
      <w:tr w:rsidR="001556B2" w14:paraId="3DE43C23" w14:textId="77777777">
        <w:trPr>
          <w:trHeight w:val="237"/>
        </w:trPr>
        <w:tc>
          <w:tcPr>
            <w:tcW w:w="2528" w:type="dxa"/>
            <w:tcBorders>
              <w:top w:val="single" w:sz="4" w:space="0" w:color="000000"/>
              <w:bottom w:val="single" w:sz="4" w:space="0" w:color="000000"/>
            </w:tcBorders>
          </w:tcPr>
          <w:p w14:paraId="3658DC7A" w14:textId="77777777" w:rsidR="001556B2" w:rsidRDefault="00E2543F">
            <w:pPr>
              <w:pStyle w:val="TableParagraph"/>
              <w:ind w:left="144"/>
              <w:rPr>
                <w:sz w:val="20"/>
              </w:rPr>
            </w:pPr>
            <w:r>
              <w:rPr>
                <w:sz w:val="20"/>
              </w:rPr>
              <w:t>%50</w:t>
            </w:r>
            <w:r>
              <w:rPr>
                <w:spacing w:val="-4"/>
                <w:sz w:val="20"/>
              </w:rPr>
              <w:t xml:space="preserve"> </w:t>
            </w:r>
            <w:r>
              <w:rPr>
                <w:sz w:val="20"/>
              </w:rPr>
              <w:t>Tri.</w:t>
            </w:r>
            <w:r>
              <w:rPr>
                <w:spacing w:val="-4"/>
                <w:sz w:val="20"/>
              </w:rPr>
              <w:t xml:space="preserve"> </w:t>
            </w:r>
            <w:r>
              <w:rPr>
                <w:sz w:val="20"/>
              </w:rPr>
              <w:t>+</w:t>
            </w:r>
            <w:r>
              <w:rPr>
                <w:spacing w:val="-7"/>
                <w:sz w:val="20"/>
              </w:rPr>
              <w:t xml:space="preserve"> </w:t>
            </w:r>
            <w:r>
              <w:rPr>
                <w:sz w:val="20"/>
              </w:rPr>
              <w:t xml:space="preserve">%50 </w:t>
            </w:r>
            <w:r>
              <w:rPr>
                <w:spacing w:val="-5"/>
                <w:sz w:val="20"/>
              </w:rPr>
              <w:t>YB</w:t>
            </w:r>
          </w:p>
        </w:tc>
        <w:tc>
          <w:tcPr>
            <w:tcW w:w="915" w:type="dxa"/>
            <w:tcBorders>
              <w:top w:val="single" w:sz="4" w:space="0" w:color="000000"/>
              <w:bottom w:val="single" w:sz="4" w:space="0" w:color="000000"/>
            </w:tcBorders>
          </w:tcPr>
          <w:p w14:paraId="0A0EFC68" w14:textId="77777777" w:rsidR="001556B2" w:rsidRDefault="00E2543F">
            <w:pPr>
              <w:pStyle w:val="TableParagraph"/>
              <w:ind w:left="170"/>
              <w:rPr>
                <w:sz w:val="20"/>
              </w:rPr>
            </w:pPr>
            <w:r>
              <w:rPr>
                <w:spacing w:val="-2"/>
                <w:sz w:val="20"/>
              </w:rPr>
              <w:t>11.50</w:t>
            </w:r>
          </w:p>
        </w:tc>
        <w:tc>
          <w:tcPr>
            <w:tcW w:w="1267" w:type="dxa"/>
            <w:tcBorders>
              <w:top w:val="single" w:sz="4" w:space="0" w:color="000000"/>
              <w:bottom w:val="single" w:sz="4" w:space="0" w:color="000000"/>
            </w:tcBorders>
          </w:tcPr>
          <w:p w14:paraId="7BF5CB37" w14:textId="77777777" w:rsidR="001556B2" w:rsidRDefault="00E2543F">
            <w:pPr>
              <w:pStyle w:val="TableParagraph"/>
              <w:ind w:left="244"/>
              <w:rPr>
                <w:sz w:val="20"/>
              </w:rPr>
            </w:pPr>
            <w:r>
              <w:rPr>
                <w:spacing w:val="-4"/>
                <w:sz w:val="20"/>
              </w:rPr>
              <w:t>3.00</w:t>
            </w:r>
          </w:p>
        </w:tc>
        <w:tc>
          <w:tcPr>
            <w:tcW w:w="855" w:type="dxa"/>
            <w:tcBorders>
              <w:top w:val="single" w:sz="4" w:space="0" w:color="000000"/>
              <w:bottom w:val="single" w:sz="4" w:space="0" w:color="000000"/>
            </w:tcBorders>
          </w:tcPr>
          <w:p w14:paraId="1F81E7FB" w14:textId="77777777" w:rsidR="001556B2" w:rsidRDefault="00E2543F">
            <w:pPr>
              <w:pStyle w:val="TableParagraph"/>
              <w:ind w:left="112"/>
              <w:rPr>
                <w:sz w:val="20"/>
              </w:rPr>
            </w:pPr>
            <w:r>
              <w:rPr>
                <w:spacing w:val="-4"/>
                <w:sz w:val="20"/>
              </w:rPr>
              <w:t>2.00</w:t>
            </w:r>
          </w:p>
        </w:tc>
        <w:tc>
          <w:tcPr>
            <w:tcW w:w="1552" w:type="dxa"/>
            <w:tcBorders>
              <w:top w:val="single" w:sz="4" w:space="0" w:color="000000"/>
              <w:bottom w:val="single" w:sz="4" w:space="0" w:color="000000"/>
            </w:tcBorders>
          </w:tcPr>
          <w:p w14:paraId="55AD4A58" w14:textId="77777777" w:rsidR="001556B2" w:rsidRDefault="00E2543F">
            <w:pPr>
              <w:pStyle w:val="TableParagraph"/>
              <w:ind w:left="251"/>
              <w:rPr>
                <w:sz w:val="20"/>
              </w:rPr>
            </w:pPr>
            <w:r>
              <w:rPr>
                <w:spacing w:val="-2"/>
                <w:sz w:val="20"/>
              </w:rPr>
              <w:t>16.50</w:t>
            </w:r>
          </w:p>
        </w:tc>
        <w:tc>
          <w:tcPr>
            <w:tcW w:w="1148" w:type="dxa"/>
            <w:tcBorders>
              <w:top w:val="single" w:sz="4" w:space="0" w:color="000000"/>
              <w:bottom w:val="single" w:sz="4" w:space="0" w:color="000000"/>
            </w:tcBorders>
          </w:tcPr>
          <w:p w14:paraId="7409FAB7" w14:textId="77777777" w:rsidR="001556B2" w:rsidRDefault="00E2543F">
            <w:pPr>
              <w:pStyle w:val="TableParagraph"/>
              <w:ind w:left="113"/>
              <w:rPr>
                <w:sz w:val="20"/>
              </w:rPr>
            </w:pPr>
            <w:r>
              <w:rPr>
                <w:sz w:val="20"/>
              </w:rPr>
              <w:t>Çok</w:t>
            </w:r>
            <w:r>
              <w:rPr>
                <w:spacing w:val="-9"/>
                <w:sz w:val="20"/>
              </w:rPr>
              <w:t xml:space="preserve"> </w:t>
            </w:r>
            <w:r>
              <w:rPr>
                <w:spacing w:val="-5"/>
                <w:sz w:val="20"/>
              </w:rPr>
              <w:t>iyi</w:t>
            </w:r>
          </w:p>
        </w:tc>
      </w:tr>
      <w:tr w:rsidR="001556B2" w14:paraId="41CD6BBC" w14:textId="77777777">
        <w:trPr>
          <w:trHeight w:val="256"/>
        </w:trPr>
        <w:tc>
          <w:tcPr>
            <w:tcW w:w="2528" w:type="dxa"/>
            <w:tcBorders>
              <w:top w:val="single" w:sz="4" w:space="0" w:color="000000"/>
              <w:bottom w:val="single" w:sz="4" w:space="0" w:color="000000"/>
            </w:tcBorders>
          </w:tcPr>
          <w:p w14:paraId="77E3D5B7" w14:textId="77777777" w:rsidR="001556B2" w:rsidRDefault="00E2543F">
            <w:pPr>
              <w:pStyle w:val="TableParagraph"/>
              <w:spacing w:line="213" w:lineRule="exact"/>
              <w:ind w:left="144"/>
              <w:rPr>
                <w:sz w:val="20"/>
              </w:rPr>
            </w:pPr>
            <w:r>
              <w:rPr>
                <w:sz w:val="20"/>
              </w:rPr>
              <w:t>%25</w:t>
            </w:r>
            <w:r>
              <w:rPr>
                <w:spacing w:val="-4"/>
                <w:sz w:val="20"/>
              </w:rPr>
              <w:t xml:space="preserve"> </w:t>
            </w:r>
            <w:r>
              <w:rPr>
                <w:sz w:val="20"/>
              </w:rPr>
              <w:t>Tri.</w:t>
            </w:r>
            <w:r>
              <w:rPr>
                <w:spacing w:val="-4"/>
                <w:sz w:val="20"/>
              </w:rPr>
              <w:t xml:space="preserve"> </w:t>
            </w:r>
            <w:r>
              <w:rPr>
                <w:sz w:val="20"/>
              </w:rPr>
              <w:t>+</w:t>
            </w:r>
            <w:r>
              <w:rPr>
                <w:spacing w:val="-7"/>
                <w:sz w:val="20"/>
              </w:rPr>
              <w:t xml:space="preserve"> </w:t>
            </w:r>
            <w:r>
              <w:rPr>
                <w:sz w:val="20"/>
              </w:rPr>
              <w:t xml:space="preserve">%75 </w:t>
            </w:r>
            <w:r>
              <w:rPr>
                <w:spacing w:val="-5"/>
                <w:sz w:val="20"/>
              </w:rPr>
              <w:t>YB</w:t>
            </w:r>
          </w:p>
        </w:tc>
        <w:tc>
          <w:tcPr>
            <w:tcW w:w="915" w:type="dxa"/>
            <w:tcBorders>
              <w:top w:val="single" w:sz="4" w:space="0" w:color="000000"/>
              <w:bottom w:val="single" w:sz="4" w:space="0" w:color="000000"/>
            </w:tcBorders>
          </w:tcPr>
          <w:p w14:paraId="7A8AC6DC" w14:textId="77777777" w:rsidR="001556B2" w:rsidRDefault="00E2543F">
            <w:pPr>
              <w:pStyle w:val="TableParagraph"/>
              <w:spacing w:line="213" w:lineRule="exact"/>
              <w:ind w:left="170"/>
              <w:rPr>
                <w:sz w:val="20"/>
              </w:rPr>
            </w:pPr>
            <w:r>
              <w:rPr>
                <w:spacing w:val="-4"/>
                <w:sz w:val="20"/>
              </w:rPr>
              <w:t>8.50</w:t>
            </w:r>
          </w:p>
        </w:tc>
        <w:tc>
          <w:tcPr>
            <w:tcW w:w="1267" w:type="dxa"/>
            <w:tcBorders>
              <w:top w:val="single" w:sz="4" w:space="0" w:color="000000"/>
              <w:bottom w:val="single" w:sz="4" w:space="0" w:color="000000"/>
            </w:tcBorders>
          </w:tcPr>
          <w:p w14:paraId="38FBF004" w14:textId="77777777" w:rsidR="001556B2" w:rsidRDefault="00E2543F">
            <w:pPr>
              <w:pStyle w:val="TableParagraph"/>
              <w:spacing w:line="213" w:lineRule="exact"/>
              <w:ind w:left="244"/>
              <w:rPr>
                <w:sz w:val="20"/>
              </w:rPr>
            </w:pPr>
            <w:r>
              <w:rPr>
                <w:spacing w:val="-4"/>
                <w:sz w:val="20"/>
              </w:rPr>
              <w:t>3.25</w:t>
            </w:r>
          </w:p>
        </w:tc>
        <w:tc>
          <w:tcPr>
            <w:tcW w:w="855" w:type="dxa"/>
            <w:tcBorders>
              <w:top w:val="single" w:sz="4" w:space="0" w:color="000000"/>
              <w:bottom w:val="single" w:sz="4" w:space="0" w:color="000000"/>
            </w:tcBorders>
          </w:tcPr>
          <w:p w14:paraId="34339A4D" w14:textId="77777777" w:rsidR="001556B2" w:rsidRDefault="00E2543F">
            <w:pPr>
              <w:pStyle w:val="TableParagraph"/>
              <w:spacing w:line="213" w:lineRule="exact"/>
              <w:ind w:left="112"/>
              <w:rPr>
                <w:sz w:val="20"/>
              </w:rPr>
            </w:pPr>
            <w:r>
              <w:rPr>
                <w:spacing w:val="-4"/>
                <w:sz w:val="20"/>
              </w:rPr>
              <w:t>1.75</w:t>
            </w:r>
          </w:p>
        </w:tc>
        <w:tc>
          <w:tcPr>
            <w:tcW w:w="1552" w:type="dxa"/>
            <w:tcBorders>
              <w:top w:val="single" w:sz="4" w:space="0" w:color="000000"/>
              <w:bottom w:val="single" w:sz="4" w:space="0" w:color="000000"/>
            </w:tcBorders>
          </w:tcPr>
          <w:p w14:paraId="3AB35570" w14:textId="77777777" w:rsidR="001556B2" w:rsidRDefault="00E2543F">
            <w:pPr>
              <w:pStyle w:val="TableParagraph"/>
              <w:spacing w:line="213" w:lineRule="exact"/>
              <w:ind w:left="251"/>
              <w:rPr>
                <w:sz w:val="20"/>
              </w:rPr>
            </w:pPr>
            <w:r>
              <w:rPr>
                <w:spacing w:val="-2"/>
                <w:sz w:val="20"/>
              </w:rPr>
              <w:t>13.50</w:t>
            </w:r>
          </w:p>
        </w:tc>
        <w:tc>
          <w:tcPr>
            <w:tcW w:w="1148" w:type="dxa"/>
            <w:tcBorders>
              <w:top w:val="single" w:sz="4" w:space="0" w:color="000000"/>
              <w:bottom w:val="single" w:sz="4" w:space="0" w:color="000000"/>
            </w:tcBorders>
          </w:tcPr>
          <w:p w14:paraId="0CE17EE2" w14:textId="77777777" w:rsidR="001556B2" w:rsidRDefault="00E2543F">
            <w:pPr>
              <w:pStyle w:val="TableParagraph"/>
              <w:spacing w:line="213" w:lineRule="exact"/>
              <w:ind w:left="113"/>
              <w:rPr>
                <w:sz w:val="20"/>
              </w:rPr>
            </w:pPr>
            <w:r>
              <w:rPr>
                <w:sz w:val="20"/>
              </w:rPr>
              <w:t>Çok</w:t>
            </w:r>
            <w:r>
              <w:rPr>
                <w:spacing w:val="-9"/>
                <w:sz w:val="20"/>
              </w:rPr>
              <w:t xml:space="preserve"> </w:t>
            </w:r>
            <w:r>
              <w:rPr>
                <w:spacing w:val="-5"/>
                <w:sz w:val="20"/>
              </w:rPr>
              <w:t>iyi</w:t>
            </w:r>
          </w:p>
        </w:tc>
      </w:tr>
    </w:tbl>
    <w:p w14:paraId="00AAD7A7" w14:textId="77777777" w:rsidR="001556B2" w:rsidRDefault="001556B2">
      <w:pPr>
        <w:pStyle w:val="GvdeMetni"/>
        <w:spacing w:before="176"/>
        <w:rPr>
          <w:sz w:val="20"/>
        </w:rPr>
      </w:pPr>
    </w:p>
    <w:p w14:paraId="351FD8AB" w14:textId="77777777" w:rsidR="001556B2" w:rsidRDefault="00E2543F">
      <w:pPr>
        <w:pStyle w:val="Balk2"/>
        <w:numPr>
          <w:ilvl w:val="2"/>
          <w:numId w:val="2"/>
        </w:numPr>
        <w:tabs>
          <w:tab w:val="left" w:pos="1184"/>
        </w:tabs>
        <w:ind w:left="1184" w:hanging="599"/>
      </w:pPr>
      <w:r>
        <w:t>Silaj</w:t>
      </w:r>
      <w:r>
        <w:rPr>
          <w:spacing w:val="-14"/>
        </w:rPr>
        <w:t xml:space="preserve"> </w:t>
      </w:r>
      <w:r>
        <w:rPr>
          <w:spacing w:val="-2"/>
        </w:rPr>
        <w:t>kokusu</w:t>
      </w:r>
    </w:p>
    <w:p w14:paraId="21C7D80A" w14:textId="77777777" w:rsidR="001556B2" w:rsidRDefault="001556B2">
      <w:pPr>
        <w:pStyle w:val="GvdeMetni"/>
        <w:spacing w:before="260"/>
        <w:rPr>
          <w:b/>
        </w:rPr>
      </w:pPr>
    </w:p>
    <w:p w14:paraId="0AB7B44A" w14:textId="38690AAB" w:rsidR="001556B2" w:rsidRDefault="00E2543F">
      <w:pPr>
        <w:pStyle w:val="GvdeMetni"/>
        <w:spacing w:line="360" w:lineRule="auto"/>
        <w:ind w:left="585" w:right="296" w:firstLine="710"/>
        <w:jc w:val="both"/>
      </w:pPr>
      <w:r>
        <w:t>Silajın</w:t>
      </w:r>
      <w:r>
        <w:rPr>
          <w:spacing w:val="-7"/>
        </w:rPr>
        <w:t xml:space="preserve"> </w:t>
      </w:r>
      <w:r>
        <w:t>niteliğinin</w:t>
      </w:r>
      <w:r>
        <w:rPr>
          <w:spacing w:val="-7"/>
        </w:rPr>
        <w:t xml:space="preserve"> </w:t>
      </w:r>
      <w:r>
        <w:t>fizikî</w:t>
      </w:r>
      <w:r>
        <w:rPr>
          <w:spacing w:val="-8"/>
        </w:rPr>
        <w:t xml:space="preserve"> </w:t>
      </w:r>
      <w:r>
        <w:t>usullerle</w:t>
      </w:r>
      <w:r>
        <w:rPr>
          <w:spacing w:val="-8"/>
        </w:rPr>
        <w:t xml:space="preserve"> </w:t>
      </w:r>
      <w:r>
        <w:t>belirlenmesinde</w:t>
      </w:r>
      <w:r>
        <w:rPr>
          <w:spacing w:val="-8"/>
        </w:rPr>
        <w:t xml:space="preserve"> </w:t>
      </w:r>
      <w:r>
        <w:t>müracaat</w:t>
      </w:r>
      <w:r>
        <w:rPr>
          <w:spacing w:val="-6"/>
        </w:rPr>
        <w:t xml:space="preserve"> </w:t>
      </w:r>
      <w:r>
        <w:t>edilen</w:t>
      </w:r>
      <w:r>
        <w:rPr>
          <w:spacing w:val="-4"/>
        </w:rPr>
        <w:t xml:space="preserve"> </w:t>
      </w:r>
      <w:r>
        <w:t>birinci</w:t>
      </w:r>
      <w:r>
        <w:rPr>
          <w:spacing w:val="-6"/>
        </w:rPr>
        <w:t xml:space="preserve"> </w:t>
      </w:r>
      <w:r>
        <w:t>ve</w:t>
      </w:r>
      <w:r>
        <w:rPr>
          <w:spacing w:val="-8"/>
        </w:rPr>
        <w:t xml:space="preserve"> </w:t>
      </w:r>
      <w:r>
        <w:t xml:space="preserve">en başta duyusal karakterlerden </w:t>
      </w:r>
      <w:r w:rsidR="003D4548">
        <w:t>biri de</w:t>
      </w:r>
      <w:r>
        <w:t xml:space="preserve"> silaj kokusudur. Yem bezelyesi + tritikale’nin</w:t>
      </w:r>
      <w:r>
        <w:t xml:space="preserve"> karıştırılmasıyla</w:t>
      </w:r>
      <w:r w:rsidR="003D4548">
        <w:t xml:space="preserve"> elde</w:t>
      </w:r>
      <w:r>
        <w:t xml:space="preserve"> edilen silajlar</w:t>
      </w:r>
      <w:r w:rsidR="003D4548">
        <w:t>da</w:t>
      </w:r>
      <w:r>
        <w:t xml:space="preserve"> koku yönünden farklılıklar olduğu tespit edilmiştir.</w:t>
      </w:r>
      <w:r>
        <w:rPr>
          <w:spacing w:val="-9"/>
        </w:rPr>
        <w:t xml:space="preserve"> </w:t>
      </w:r>
      <w:r>
        <w:t>En</w:t>
      </w:r>
      <w:r>
        <w:rPr>
          <w:spacing w:val="-10"/>
        </w:rPr>
        <w:t xml:space="preserve"> </w:t>
      </w:r>
      <w:r w:rsidR="003D4548">
        <w:t>yüksek</w:t>
      </w:r>
      <w:r>
        <w:rPr>
          <w:spacing w:val="-3"/>
        </w:rPr>
        <w:t xml:space="preserve"> </w:t>
      </w:r>
      <w:r>
        <w:t>silaj</w:t>
      </w:r>
      <w:r>
        <w:rPr>
          <w:spacing w:val="-12"/>
        </w:rPr>
        <w:t xml:space="preserve"> </w:t>
      </w:r>
      <w:r>
        <w:t>kokusu</w:t>
      </w:r>
      <w:r>
        <w:rPr>
          <w:spacing w:val="-3"/>
        </w:rPr>
        <w:t xml:space="preserve"> </w:t>
      </w:r>
      <w:r>
        <w:t>%50</w:t>
      </w:r>
      <w:r>
        <w:rPr>
          <w:spacing w:val="-10"/>
        </w:rPr>
        <w:t xml:space="preserve"> </w:t>
      </w:r>
      <w:r>
        <w:t>Tri.</w:t>
      </w:r>
      <w:r>
        <w:rPr>
          <w:spacing w:val="-8"/>
        </w:rPr>
        <w:t xml:space="preserve"> </w:t>
      </w:r>
      <w:r>
        <w:t>+</w:t>
      </w:r>
      <w:r>
        <w:rPr>
          <w:spacing w:val="-9"/>
        </w:rPr>
        <w:t xml:space="preserve"> </w:t>
      </w:r>
      <w:r>
        <w:t>%50</w:t>
      </w:r>
      <w:r>
        <w:rPr>
          <w:spacing w:val="-13"/>
        </w:rPr>
        <w:t xml:space="preserve"> </w:t>
      </w:r>
      <w:r>
        <w:t>YB</w:t>
      </w:r>
      <w:r>
        <w:rPr>
          <w:spacing w:val="-8"/>
        </w:rPr>
        <w:t xml:space="preserve"> </w:t>
      </w:r>
      <w:r>
        <w:t>ile</w:t>
      </w:r>
      <w:r>
        <w:rPr>
          <w:spacing w:val="-9"/>
        </w:rPr>
        <w:t xml:space="preserve"> </w:t>
      </w:r>
      <w:r>
        <w:t>%100</w:t>
      </w:r>
      <w:r>
        <w:rPr>
          <w:spacing w:val="-5"/>
        </w:rPr>
        <w:t xml:space="preserve"> </w:t>
      </w:r>
      <w:r>
        <w:t>Saf</w:t>
      </w:r>
      <w:r>
        <w:rPr>
          <w:spacing w:val="-15"/>
        </w:rPr>
        <w:t xml:space="preserve"> </w:t>
      </w:r>
      <w:r>
        <w:t>Tritikale’den</w:t>
      </w:r>
      <w:r>
        <w:rPr>
          <w:spacing w:val="-5"/>
        </w:rPr>
        <w:t xml:space="preserve"> </w:t>
      </w:r>
      <w:r>
        <w:t xml:space="preserve">elde edilirken, en düşük silaj kokusu ise %25 Tri. + %75 YB karışımındaki silajdan elde </w:t>
      </w:r>
      <w:r>
        <w:rPr>
          <w:spacing w:val="-2"/>
        </w:rPr>
        <w:t>edilm</w:t>
      </w:r>
      <w:r>
        <w:rPr>
          <w:spacing w:val="-2"/>
        </w:rPr>
        <w:t>iştir.</w:t>
      </w:r>
    </w:p>
    <w:p w14:paraId="448C4300" w14:textId="77777777" w:rsidR="001556B2" w:rsidRDefault="001556B2">
      <w:pPr>
        <w:pStyle w:val="GvdeMetni"/>
      </w:pPr>
    </w:p>
    <w:p w14:paraId="53F33D77" w14:textId="77777777" w:rsidR="001556B2" w:rsidRDefault="001556B2">
      <w:pPr>
        <w:pStyle w:val="GvdeMetni"/>
      </w:pPr>
    </w:p>
    <w:p w14:paraId="3589D3F3" w14:textId="77777777" w:rsidR="001556B2" w:rsidRDefault="001556B2">
      <w:pPr>
        <w:pStyle w:val="GvdeMetni"/>
      </w:pPr>
    </w:p>
    <w:p w14:paraId="0394E354" w14:textId="77777777" w:rsidR="001556B2" w:rsidRDefault="001556B2">
      <w:pPr>
        <w:pStyle w:val="GvdeMetni"/>
      </w:pPr>
    </w:p>
    <w:p w14:paraId="01E1BD06" w14:textId="77777777" w:rsidR="001556B2" w:rsidRDefault="001556B2">
      <w:pPr>
        <w:pStyle w:val="GvdeMetni"/>
      </w:pPr>
    </w:p>
    <w:p w14:paraId="4C1D48CD" w14:textId="77777777" w:rsidR="001556B2" w:rsidRDefault="001556B2">
      <w:pPr>
        <w:pStyle w:val="GvdeMetni"/>
        <w:spacing w:before="90"/>
      </w:pPr>
    </w:p>
    <w:p w14:paraId="1A7EAE1A" w14:textId="77777777" w:rsidR="001556B2" w:rsidRDefault="00E2543F">
      <w:pPr>
        <w:spacing w:before="1"/>
        <w:ind w:right="145"/>
        <w:jc w:val="center"/>
        <w:rPr>
          <w:sz w:val="20"/>
        </w:rPr>
      </w:pPr>
      <w:r>
        <w:rPr>
          <w:spacing w:val="-5"/>
          <w:sz w:val="20"/>
        </w:rPr>
        <w:t>19</w:t>
      </w:r>
    </w:p>
    <w:p w14:paraId="08E9ECD2" w14:textId="77777777" w:rsidR="001556B2" w:rsidRDefault="001556B2">
      <w:pPr>
        <w:jc w:val="center"/>
        <w:rPr>
          <w:sz w:val="20"/>
        </w:rPr>
        <w:sectPr w:rsidR="001556B2" w:rsidSect="0067393E">
          <w:headerReference w:type="default" r:id="rId30"/>
          <w:footerReference w:type="default" r:id="rId31"/>
          <w:pgSz w:w="11920" w:h="16850"/>
          <w:pgMar w:top="1100" w:right="1100" w:bottom="280" w:left="1680" w:header="869" w:footer="0" w:gutter="0"/>
          <w:cols w:space="708"/>
        </w:sectPr>
      </w:pPr>
    </w:p>
    <w:p w14:paraId="112EF1CF" w14:textId="77777777" w:rsidR="001556B2" w:rsidRDefault="001556B2">
      <w:pPr>
        <w:pStyle w:val="GvdeMetni"/>
      </w:pPr>
    </w:p>
    <w:p w14:paraId="50FF4A8B" w14:textId="77777777" w:rsidR="001556B2" w:rsidRDefault="001556B2">
      <w:pPr>
        <w:pStyle w:val="GvdeMetni"/>
        <w:spacing w:before="134"/>
      </w:pPr>
    </w:p>
    <w:p w14:paraId="6CDBA71C" w14:textId="77777777" w:rsidR="001556B2" w:rsidRDefault="00E2543F">
      <w:pPr>
        <w:pStyle w:val="Balk2"/>
        <w:numPr>
          <w:ilvl w:val="2"/>
          <w:numId w:val="2"/>
        </w:numPr>
        <w:tabs>
          <w:tab w:val="left" w:pos="1184"/>
        </w:tabs>
        <w:ind w:left="1184" w:hanging="599"/>
      </w:pPr>
      <w:bookmarkStart w:id="14" w:name="_bookmark13"/>
      <w:bookmarkEnd w:id="14"/>
      <w:r>
        <w:rPr>
          <w:spacing w:val="-2"/>
        </w:rPr>
        <w:t>Silaj</w:t>
      </w:r>
      <w:r>
        <w:rPr>
          <w:spacing w:val="-5"/>
        </w:rPr>
        <w:t xml:space="preserve"> </w:t>
      </w:r>
      <w:r>
        <w:rPr>
          <w:spacing w:val="-2"/>
        </w:rPr>
        <w:t>dış</w:t>
      </w:r>
      <w:r>
        <w:rPr>
          <w:spacing w:val="-6"/>
        </w:rPr>
        <w:t xml:space="preserve"> </w:t>
      </w:r>
      <w:r>
        <w:rPr>
          <w:spacing w:val="-2"/>
        </w:rPr>
        <w:t>görünüşü</w:t>
      </w:r>
      <w:r>
        <w:rPr>
          <w:spacing w:val="-3"/>
        </w:rPr>
        <w:t xml:space="preserve"> </w:t>
      </w:r>
      <w:r>
        <w:rPr>
          <w:spacing w:val="-2"/>
        </w:rPr>
        <w:t>(Strüktür)</w:t>
      </w:r>
    </w:p>
    <w:p w14:paraId="41A6DD99" w14:textId="77777777" w:rsidR="001556B2" w:rsidRDefault="001556B2">
      <w:pPr>
        <w:pStyle w:val="GvdeMetni"/>
        <w:spacing w:before="259"/>
        <w:rPr>
          <w:b/>
        </w:rPr>
      </w:pPr>
    </w:p>
    <w:p w14:paraId="39901D4F" w14:textId="77777777" w:rsidR="001556B2" w:rsidRDefault="00E2543F">
      <w:pPr>
        <w:pStyle w:val="GvdeMetni"/>
        <w:spacing w:line="360" w:lineRule="auto"/>
        <w:ind w:left="585" w:right="293" w:firstLine="710"/>
        <w:jc w:val="both"/>
      </w:pPr>
      <w:r>
        <w:t>Silaj kalitesini belirleme sürecinde strüktür korunmasının önemini vurgulamakta ve başarılı bir fermentasyonun yaprak ve sapların fiziksel görünümünü olumlu yönde etkilediğini ifade etmektedir. İlgili verilere göre, laktik asit miktarının yüksek olması, ya</w:t>
      </w:r>
      <w:r>
        <w:t>prak ve saplarda bozulma, yıpranma veya küf oluşumunun önüne geçmiş görünmektedir. Özellikle, %100 Saf Tritikale ile %25 Tri. + %75 YB kombinasyonunun en yüksek kaliteye sahip olduğu, belirli bitki kombinasyonlarının silaj kalitesini artırabileceğini göste</w:t>
      </w:r>
      <w:r>
        <w:t>rmektedir.</w:t>
      </w:r>
    </w:p>
    <w:p w14:paraId="68C13AA9" w14:textId="77777777" w:rsidR="001556B2" w:rsidRDefault="001556B2">
      <w:pPr>
        <w:pStyle w:val="GvdeMetni"/>
        <w:spacing w:before="156"/>
      </w:pPr>
    </w:p>
    <w:p w14:paraId="57F452DD" w14:textId="77777777" w:rsidR="001556B2" w:rsidRDefault="00E2543F">
      <w:pPr>
        <w:pStyle w:val="Balk2"/>
        <w:numPr>
          <w:ilvl w:val="2"/>
          <w:numId w:val="2"/>
        </w:numPr>
        <w:tabs>
          <w:tab w:val="left" w:pos="1184"/>
        </w:tabs>
        <w:ind w:left="1184" w:hanging="599"/>
      </w:pPr>
      <w:bookmarkStart w:id="15" w:name="_bookmark14"/>
      <w:bookmarkEnd w:id="15"/>
      <w:r>
        <w:t>Silaj</w:t>
      </w:r>
      <w:r>
        <w:rPr>
          <w:spacing w:val="-10"/>
        </w:rPr>
        <w:t xml:space="preserve"> </w:t>
      </w:r>
      <w:r>
        <w:rPr>
          <w:spacing w:val="-2"/>
        </w:rPr>
        <w:t>rengi</w:t>
      </w:r>
    </w:p>
    <w:p w14:paraId="531BD096" w14:textId="77777777" w:rsidR="001556B2" w:rsidRDefault="001556B2">
      <w:pPr>
        <w:pStyle w:val="GvdeMetni"/>
        <w:spacing w:before="261"/>
        <w:rPr>
          <w:b/>
        </w:rPr>
      </w:pPr>
    </w:p>
    <w:p w14:paraId="6D1DDE56" w14:textId="3BB80B9D" w:rsidR="001556B2" w:rsidRDefault="00E2543F">
      <w:pPr>
        <w:pStyle w:val="GvdeMetni"/>
        <w:spacing w:line="360" w:lineRule="auto"/>
        <w:ind w:left="585" w:right="305" w:firstLine="710"/>
        <w:jc w:val="both"/>
      </w:pPr>
      <w:r>
        <w:t>Silaj</w:t>
      </w:r>
      <w:r>
        <w:rPr>
          <w:spacing w:val="-15"/>
        </w:rPr>
        <w:t xml:space="preserve"> </w:t>
      </w:r>
      <w:r>
        <w:t>yeminin</w:t>
      </w:r>
      <w:r>
        <w:rPr>
          <w:spacing w:val="-15"/>
        </w:rPr>
        <w:t xml:space="preserve"> </w:t>
      </w:r>
      <w:r>
        <w:t>renginin,</w:t>
      </w:r>
      <w:r>
        <w:rPr>
          <w:spacing w:val="-15"/>
        </w:rPr>
        <w:t xml:space="preserve"> </w:t>
      </w:r>
      <w:r>
        <w:t>yapıldığı</w:t>
      </w:r>
      <w:r>
        <w:rPr>
          <w:spacing w:val="-15"/>
        </w:rPr>
        <w:t xml:space="preserve"> </w:t>
      </w:r>
      <w:r>
        <w:t>bitkiye</w:t>
      </w:r>
      <w:r>
        <w:rPr>
          <w:spacing w:val="-15"/>
        </w:rPr>
        <w:t xml:space="preserve"> </w:t>
      </w:r>
      <w:r>
        <w:t>göre</w:t>
      </w:r>
      <w:r>
        <w:rPr>
          <w:spacing w:val="-15"/>
        </w:rPr>
        <w:t xml:space="preserve"> </w:t>
      </w:r>
      <w:r>
        <w:t>değişebileceği,</w:t>
      </w:r>
      <w:r>
        <w:rPr>
          <w:spacing w:val="-15"/>
        </w:rPr>
        <w:t xml:space="preserve"> </w:t>
      </w:r>
      <w:r>
        <w:t>ancak</w:t>
      </w:r>
      <w:r>
        <w:rPr>
          <w:spacing w:val="-15"/>
        </w:rPr>
        <w:t xml:space="preserve"> </w:t>
      </w:r>
      <w:r>
        <w:t>genel</w:t>
      </w:r>
      <w:r w:rsidR="00C71E42">
        <w:t xml:space="preserve"> </w:t>
      </w:r>
      <w:r>
        <w:t xml:space="preserve">olarak açık yeşil tonlarda olması gerektiği, </w:t>
      </w:r>
      <w:r>
        <w:rPr>
          <w:color w:val="374151"/>
        </w:rPr>
        <w:t>koyu yeşilden başlayıp koyu siyaha kadar renklerin</w:t>
      </w:r>
      <w:r w:rsidR="00C71E42">
        <w:rPr>
          <w:color w:val="374151"/>
        </w:rPr>
        <w:t xml:space="preserve"> </w:t>
      </w:r>
      <w:r>
        <w:rPr>
          <w:color w:val="374151"/>
        </w:rPr>
        <w:t>görülmesinin, protein ve selülozun parçalandığının bir işare</w:t>
      </w:r>
      <w:r>
        <w:rPr>
          <w:color w:val="374151"/>
        </w:rPr>
        <w:t>ti olabileceği, koyu yeşilden itibaren koyu siyaha kadar renklerin görülmesi, protein ve selülozun parçalandığının bir işareti olabileceği, bu durum, silajın kalitesinin düşük olduğunu</w:t>
      </w:r>
      <w:r>
        <w:rPr>
          <w:color w:val="374151"/>
          <w:spacing w:val="40"/>
        </w:rPr>
        <w:t xml:space="preserve"> </w:t>
      </w:r>
      <w:r>
        <w:rPr>
          <w:color w:val="374151"/>
        </w:rPr>
        <w:t xml:space="preserve">ve içindeki besin maddelerinin bozulduğunun belirtisidir. </w:t>
      </w:r>
      <w:r>
        <w:t>Bu çalışmada,</w:t>
      </w:r>
      <w:r>
        <w:t xml:space="preserve"> bütün silajlar, zeytin yeşili rengine benzer olup, bozulma meydana gelmemiştir.</w:t>
      </w:r>
    </w:p>
    <w:p w14:paraId="2DE76CE6" w14:textId="77777777" w:rsidR="001556B2" w:rsidRDefault="001556B2">
      <w:pPr>
        <w:pStyle w:val="GvdeMetni"/>
        <w:spacing w:before="156"/>
      </w:pPr>
    </w:p>
    <w:p w14:paraId="22497D83" w14:textId="77777777" w:rsidR="001556B2" w:rsidRDefault="00E2543F">
      <w:pPr>
        <w:pStyle w:val="Balk2"/>
        <w:numPr>
          <w:ilvl w:val="2"/>
          <w:numId w:val="2"/>
        </w:numPr>
        <w:tabs>
          <w:tab w:val="left" w:pos="1184"/>
        </w:tabs>
        <w:ind w:left="1184" w:hanging="599"/>
      </w:pPr>
      <w:bookmarkStart w:id="16" w:name="_bookmark15"/>
      <w:bookmarkEnd w:id="16"/>
      <w:r>
        <w:t>Toplam</w:t>
      </w:r>
      <w:r>
        <w:rPr>
          <w:spacing w:val="-15"/>
        </w:rPr>
        <w:t xml:space="preserve"> </w:t>
      </w:r>
      <w:r>
        <w:t>fiziksel</w:t>
      </w:r>
      <w:r>
        <w:rPr>
          <w:spacing w:val="-9"/>
        </w:rPr>
        <w:t xml:space="preserve"> </w:t>
      </w:r>
      <w:r>
        <w:t>puan</w:t>
      </w:r>
      <w:r>
        <w:rPr>
          <w:spacing w:val="-10"/>
        </w:rPr>
        <w:t xml:space="preserve"> </w:t>
      </w:r>
      <w:r>
        <w:t>(DLG</w:t>
      </w:r>
      <w:r>
        <w:rPr>
          <w:spacing w:val="-9"/>
        </w:rPr>
        <w:t xml:space="preserve"> </w:t>
      </w:r>
      <w:r>
        <w:t>puanı)</w:t>
      </w:r>
      <w:r>
        <w:rPr>
          <w:spacing w:val="-6"/>
        </w:rPr>
        <w:t xml:space="preserve"> </w:t>
      </w:r>
      <w:r>
        <w:t>ve</w:t>
      </w:r>
      <w:r>
        <w:rPr>
          <w:spacing w:val="-9"/>
        </w:rPr>
        <w:t xml:space="preserve"> </w:t>
      </w:r>
      <w:r>
        <w:t>kalite</w:t>
      </w:r>
      <w:r>
        <w:rPr>
          <w:spacing w:val="-11"/>
        </w:rPr>
        <w:t xml:space="preserve"> </w:t>
      </w:r>
      <w:r>
        <w:rPr>
          <w:spacing w:val="-2"/>
        </w:rPr>
        <w:t>sınıfı</w:t>
      </w:r>
    </w:p>
    <w:p w14:paraId="7860C8C7" w14:textId="77777777" w:rsidR="001556B2" w:rsidRDefault="001556B2">
      <w:pPr>
        <w:pStyle w:val="GvdeMetni"/>
        <w:spacing w:before="262"/>
        <w:rPr>
          <w:b/>
        </w:rPr>
      </w:pPr>
    </w:p>
    <w:p w14:paraId="3403715B" w14:textId="77777777" w:rsidR="001556B2" w:rsidRDefault="00E2543F">
      <w:pPr>
        <w:pStyle w:val="GvdeMetni"/>
        <w:spacing w:line="360" w:lineRule="auto"/>
        <w:ind w:left="585" w:right="314" w:firstLine="710"/>
        <w:jc w:val="both"/>
      </w:pPr>
      <w:r>
        <w:t>Yem bezelyesi +</w:t>
      </w:r>
      <w:r>
        <w:rPr>
          <w:spacing w:val="-1"/>
        </w:rPr>
        <w:t xml:space="preserve"> </w:t>
      </w:r>
      <w:r>
        <w:t xml:space="preserve">tritikale karışımlarından elde edilen silajların toplam fiziksel puan yönünden farklılıkların oluşmadığı, </w:t>
      </w:r>
      <w:r>
        <w:t>silajların çok iyi kalite sınıfına</w:t>
      </w:r>
      <w:r>
        <w:rPr>
          <w:spacing w:val="-1"/>
        </w:rPr>
        <w:t xml:space="preserve"> </w:t>
      </w:r>
      <w:r>
        <w:t>dahil olduğu Çizelge 4.1.’de belirtilmiştir.</w:t>
      </w:r>
    </w:p>
    <w:p w14:paraId="03207BAA" w14:textId="77777777" w:rsidR="001556B2" w:rsidRDefault="001556B2">
      <w:pPr>
        <w:pStyle w:val="GvdeMetni"/>
        <w:spacing w:before="153"/>
      </w:pPr>
    </w:p>
    <w:p w14:paraId="1034E6CD" w14:textId="77777777" w:rsidR="001556B2" w:rsidRDefault="00E2543F">
      <w:pPr>
        <w:pStyle w:val="Balk2"/>
        <w:numPr>
          <w:ilvl w:val="1"/>
          <w:numId w:val="2"/>
        </w:numPr>
        <w:tabs>
          <w:tab w:val="left" w:pos="1007"/>
        </w:tabs>
        <w:ind w:left="1007" w:hanging="424"/>
      </w:pPr>
      <w:bookmarkStart w:id="17" w:name="_bookmark16"/>
      <w:bookmarkEnd w:id="17"/>
      <w:r>
        <w:rPr>
          <w:spacing w:val="-2"/>
        </w:rPr>
        <w:t>Silajın</w:t>
      </w:r>
      <w:r>
        <w:rPr>
          <w:spacing w:val="-6"/>
        </w:rPr>
        <w:t xml:space="preserve"> </w:t>
      </w:r>
      <w:r>
        <w:rPr>
          <w:spacing w:val="-2"/>
        </w:rPr>
        <w:t>pH</w:t>
      </w:r>
      <w:r>
        <w:rPr>
          <w:spacing w:val="-8"/>
        </w:rPr>
        <w:t xml:space="preserve"> </w:t>
      </w:r>
      <w:r>
        <w:rPr>
          <w:spacing w:val="-2"/>
        </w:rPr>
        <w:t>Değeri</w:t>
      </w:r>
    </w:p>
    <w:p w14:paraId="5887093C" w14:textId="77777777" w:rsidR="001556B2" w:rsidRDefault="001556B2">
      <w:pPr>
        <w:pStyle w:val="GvdeMetni"/>
        <w:spacing w:before="264"/>
        <w:rPr>
          <w:b/>
        </w:rPr>
      </w:pPr>
    </w:p>
    <w:p w14:paraId="4F7A2D92" w14:textId="77777777" w:rsidR="001556B2" w:rsidRDefault="00E2543F">
      <w:pPr>
        <w:pStyle w:val="GvdeMetni"/>
        <w:spacing w:line="360" w:lineRule="auto"/>
        <w:ind w:left="585" w:right="309" w:firstLine="710"/>
        <w:jc w:val="both"/>
      </w:pPr>
      <w:r>
        <w:t xml:space="preserve">Tritikale ve yem bezelyesinin farklı oranlarda karıştırılarak elde edilen silajın pH değerine dair varyans analiz neticeleri Çizelge 4.2.’de, silajın pH </w:t>
      </w:r>
      <w:r>
        <w:t>değerine ilişkin ortalamalar ile oluşan gruplar Çizelge 4.3.’de görülmektedir.</w:t>
      </w:r>
    </w:p>
    <w:p w14:paraId="1D330DA9" w14:textId="77777777" w:rsidR="001556B2" w:rsidRDefault="001556B2">
      <w:pPr>
        <w:spacing w:line="360" w:lineRule="auto"/>
        <w:jc w:val="both"/>
        <w:sectPr w:rsidR="001556B2" w:rsidSect="0067393E">
          <w:headerReference w:type="default" r:id="rId32"/>
          <w:footerReference w:type="default" r:id="rId33"/>
          <w:pgSz w:w="11920" w:h="16850"/>
          <w:pgMar w:top="960" w:right="1100" w:bottom="1160" w:left="1680" w:header="725" w:footer="978" w:gutter="0"/>
          <w:pgNumType w:start="20"/>
          <w:cols w:space="708"/>
        </w:sectPr>
      </w:pPr>
    </w:p>
    <w:p w14:paraId="4A9FDB25" w14:textId="77777777" w:rsidR="001556B2" w:rsidRDefault="001556B2">
      <w:pPr>
        <w:pStyle w:val="GvdeMetni"/>
        <w:rPr>
          <w:sz w:val="20"/>
        </w:rPr>
      </w:pPr>
    </w:p>
    <w:p w14:paraId="71A6F09B" w14:textId="77777777" w:rsidR="001556B2" w:rsidRDefault="001556B2">
      <w:pPr>
        <w:pStyle w:val="GvdeMetni"/>
        <w:spacing w:before="208"/>
        <w:rPr>
          <w:sz w:val="20"/>
        </w:rPr>
      </w:pPr>
    </w:p>
    <w:p w14:paraId="2C69662B" w14:textId="77777777" w:rsidR="001556B2" w:rsidRDefault="00E2543F">
      <w:pPr>
        <w:ind w:left="638"/>
        <w:rPr>
          <w:sz w:val="20"/>
        </w:rPr>
      </w:pPr>
      <w:r>
        <w:rPr>
          <w:spacing w:val="-2"/>
          <w:sz w:val="20"/>
        </w:rPr>
        <w:t>Çizelge</w:t>
      </w:r>
      <w:r>
        <w:rPr>
          <w:spacing w:val="-7"/>
          <w:sz w:val="20"/>
        </w:rPr>
        <w:t xml:space="preserve"> </w:t>
      </w:r>
      <w:r>
        <w:rPr>
          <w:spacing w:val="-2"/>
          <w:sz w:val="20"/>
        </w:rPr>
        <w:t>4.2.</w:t>
      </w:r>
      <w:r>
        <w:rPr>
          <w:sz w:val="20"/>
        </w:rPr>
        <w:t xml:space="preserve"> </w:t>
      </w:r>
      <w:r>
        <w:rPr>
          <w:spacing w:val="-2"/>
          <w:sz w:val="20"/>
        </w:rPr>
        <w:t>Tritikale+Yem</w:t>
      </w:r>
      <w:r>
        <w:rPr>
          <w:spacing w:val="-6"/>
          <w:sz w:val="20"/>
        </w:rPr>
        <w:t xml:space="preserve"> </w:t>
      </w:r>
      <w:r>
        <w:rPr>
          <w:spacing w:val="-2"/>
          <w:sz w:val="20"/>
        </w:rPr>
        <w:t>bezelyesi</w:t>
      </w:r>
      <w:r>
        <w:rPr>
          <w:spacing w:val="11"/>
          <w:sz w:val="20"/>
        </w:rPr>
        <w:t xml:space="preserve"> </w:t>
      </w:r>
      <w:r>
        <w:rPr>
          <w:spacing w:val="-2"/>
          <w:sz w:val="20"/>
        </w:rPr>
        <w:t>karışımlarının</w:t>
      </w:r>
      <w:r>
        <w:rPr>
          <w:spacing w:val="8"/>
          <w:sz w:val="20"/>
        </w:rPr>
        <w:t xml:space="preserve"> </w:t>
      </w:r>
      <w:r>
        <w:rPr>
          <w:spacing w:val="-2"/>
          <w:sz w:val="20"/>
        </w:rPr>
        <w:t>silaj</w:t>
      </w:r>
      <w:r>
        <w:rPr>
          <w:spacing w:val="5"/>
          <w:sz w:val="20"/>
        </w:rPr>
        <w:t xml:space="preserve"> </w:t>
      </w:r>
      <w:r>
        <w:rPr>
          <w:spacing w:val="-2"/>
          <w:sz w:val="20"/>
        </w:rPr>
        <w:t>pH</w:t>
      </w:r>
      <w:r>
        <w:rPr>
          <w:spacing w:val="-11"/>
          <w:sz w:val="20"/>
        </w:rPr>
        <w:t xml:space="preserve"> </w:t>
      </w:r>
      <w:r>
        <w:rPr>
          <w:spacing w:val="-2"/>
          <w:sz w:val="20"/>
        </w:rPr>
        <w:t>değerleri</w:t>
      </w:r>
      <w:r>
        <w:rPr>
          <w:spacing w:val="5"/>
          <w:sz w:val="20"/>
        </w:rPr>
        <w:t xml:space="preserve"> </w:t>
      </w:r>
      <w:r>
        <w:rPr>
          <w:spacing w:val="-2"/>
          <w:sz w:val="20"/>
        </w:rPr>
        <w:t>varyans</w:t>
      </w:r>
      <w:r>
        <w:rPr>
          <w:spacing w:val="3"/>
          <w:sz w:val="20"/>
        </w:rPr>
        <w:t xml:space="preserve"> </w:t>
      </w:r>
      <w:r>
        <w:rPr>
          <w:spacing w:val="-2"/>
          <w:sz w:val="20"/>
        </w:rPr>
        <w:t>analiz</w:t>
      </w:r>
      <w:r>
        <w:rPr>
          <w:spacing w:val="4"/>
          <w:sz w:val="20"/>
        </w:rPr>
        <w:t xml:space="preserve"> </w:t>
      </w:r>
      <w:r>
        <w:rPr>
          <w:spacing w:val="-2"/>
          <w:sz w:val="20"/>
        </w:rPr>
        <w:t>sonuçları</w:t>
      </w:r>
    </w:p>
    <w:p w14:paraId="62813CD6" w14:textId="77777777" w:rsidR="001556B2" w:rsidRDefault="001556B2">
      <w:pPr>
        <w:pStyle w:val="GvdeMetni"/>
        <w:spacing w:before="7" w:after="1"/>
        <w:rPr>
          <w:sz w:val="20"/>
        </w:rPr>
      </w:pPr>
    </w:p>
    <w:tbl>
      <w:tblPr>
        <w:tblStyle w:val="TableNormal"/>
        <w:tblW w:w="0" w:type="auto"/>
        <w:tblInd w:w="689" w:type="dxa"/>
        <w:tblLayout w:type="fixed"/>
        <w:tblLook w:val="01E0" w:firstRow="1" w:lastRow="1" w:firstColumn="1" w:lastColumn="1" w:noHBand="0" w:noVBand="0"/>
      </w:tblPr>
      <w:tblGrid>
        <w:gridCol w:w="2297"/>
        <w:gridCol w:w="1300"/>
        <w:gridCol w:w="1572"/>
        <w:gridCol w:w="1381"/>
        <w:gridCol w:w="1667"/>
      </w:tblGrid>
      <w:tr w:rsidR="001556B2" w14:paraId="0E46B0DE" w14:textId="77777777">
        <w:trPr>
          <w:trHeight w:val="536"/>
        </w:trPr>
        <w:tc>
          <w:tcPr>
            <w:tcW w:w="2297" w:type="dxa"/>
            <w:tcBorders>
              <w:top w:val="single" w:sz="4" w:space="0" w:color="000000"/>
              <w:bottom w:val="single" w:sz="4" w:space="0" w:color="000000"/>
            </w:tcBorders>
          </w:tcPr>
          <w:p w14:paraId="1307C6F2" w14:textId="77777777" w:rsidR="001556B2" w:rsidRDefault="00E2543F">
            <w:pPr>
              <w:pStyle w:val="TableParagraph"/>
              <w:spacing w:line="220" w:lineRule="exact"/>
              <w:ind w:left="251"/>
              <w:rPr>
                <w:b/>
                <w:sz w:val="20"/>
              </w:rPr>
            </w:pPr>
            <w:r>
              <w:rPr>
                <w:b/>
                <w:w w:val="85"/>
                <w:sz w:val="20"/>
              </w:rPr>
              <w:t>Varyasyon</w:t>
            </w:r>
            <w:r>
              <w:rPr>
                <w:b/>
                <w:spacing w:val="33"/>
                <w:sz w:val="20"/>
              </w:rPr>
              <w:t xml:space="preserve"> </w:t>
            </w:r>
            <w:r>
              <w:rPr>
                <w:b/>
                <w:spacing w:val="-2"/>
                <w:sz w:val="20"/>
              </w:rPr>
              <w:t>Kaynağı</w:t>
            </w:r>
          </w:p>
        </w:tc>
        <w:tc>
          <w:tcPr>
            <w:tcW w:w="1300" w:type="dxa"/>
            <w:tcBorders>
              <w:top w:val="single" w:sz="4" w:space="0" w:color="000000"/>
              <w:bottom w:val="single" w:sz="4" w:space="0" w:color="000000"/>
            </w:tcBorders>
          </w:tcPr>
          <w:p w14:paraId="2C67E64A" w14:textId="77777777" w:rsidR="001556B2" w:rsidRDefault="00E2543F">
            <w:pPr>
              <w:pStyle w:val="TableParagraph"/>
              <w:spacing w:line="227" w:lineRule="exact"/>
              <w:ind w:left="186" w:right="144"/>
              <w:jc w:val="center"/>
              <w:rPr>
                <w:b/>
                <w:sz w:val="20"/>
              </w:rPr>
            </w:pPr>
            <w:r>
              <w:rPr>
                <w:b/>
                <w:spacing w:val="-4"/>
                <w:sz w:val="20"/>
              </w:rPr>
              <w:t>S.D.</w:t>
            </w:r>
          </w:p>
        </w:tc>
        <w:tc>
          <w:tcPr>
            <w:tcW w:w="1572" w:type="dxa"/>
            <w:tcBorders>
              <w:top w:val="single" w:sz="4" w:space="0" w:color="000000"/>
              <w:bottom w:val="single" w:sz="4" w:space="0" w:color="000000"/>
            </w:tcBorders>
          </w:tcPr>
          <w:p w14:paraId="28FA7D73" w14:textId="77777777" w:rsidR="001556B2" w:rsidRDefault="00E2543F">
            <w:pPr>
              <w:pStyle w:val="TableParagraph"/>
              <w:spacing w:line="227" w:lineRule="exact"/>
              <w:ind w:left="570"/>
              <w:rPr>
                <w:b/>
                <w:sz w:val="20"/>
              </w:rPr>
            </w:pPr>
            <w:r>
              <w:rPr>
                <w:b/>
                <w:spacing w:val="-2"/>
                <w:sz w:val="20"/>
              </w:rPr>
              <w:t>H.K.O.</w:t>
            </w:r>
          </w:p>
        </w:tc>
        <w:tc>
          <w:tcPr>
            <w:tcW w:w="1381" w:type="dxa"/>
            <w:tcBorders>
              <w:top w:val="single" w:sz="4" w:space="0" w:color="000000"/>
              <w:bottom w:val="single" w:sz="4" w:space="0" w:color="000000"/>
            </w:tcBorders>
          </w:tcPr>
          <w:p w14:paraId="2CAB7314" w14:textId="77777777" w:rsidR="001556B2" w:rsidRDefault="00E2543F">
            <w:pPr>
              <w:pStyle w:val="TableParagraph"/>
              <w:spacing w:line="225" w:lineRule="exact"/>
              <w:ind w:left="223" w:right="232"/>
              <w:jc w:val="center"/>
              <w:rPr>
                <w:b/>
                <w:sz w:val="20"/>
              </w:rPr>
            </w:pPr>
            <w:r>
              <w:rPr>
                <w:b/>
                <w:spacing w:val="-10"/>
                <w:sz w:val="20"/>
              </w:rPr>
              <w:t>F</w:t>
            </w:r>
          </w:p>
          <w:p w14:paraId="486A98FC" w14:textId="77777777" w:rsidR="001556B2" w:rsidRDefault="00E2543F">
            <w:pPr>
              <w:pStyle w:val="TableParagraph"/>
              <w:spacing w:before="7" w:line="240" w:lineRule="auto"/>
              <w:ind w:left="248" w:right="232"/>
              <w:jc w:val="center"/>
              <w:rPr>
                <w:b/>
                <w:sz w:val="20"/>
              </w:rPr>
            </w:pPr>
            <w:r>
              <w:rPr>
                <w:b/>
                <w:spacing w:val="-2"/>
                <w:sz w:val="20"/>
              </w:rPr>
              <w:t>Değeri</w:t>
            </w:r>
          </w:p>
        </w:tc>
        <w:tc>
          <w:tcPr>
            <w:tcW w:w="1667" w:type="dxa"/>
            <w:tcBorders>
              <w:top w:val="single" w:sz="4" w:space="0" w:color="000000"/>
              <w:bottom w:val="single" w:sz="4" w:space="0" w:color="000000"/>
            </w:tcBorders>
          </w:tcPr>
          <w:p w14:paraId="3C7BE9C4" w14:textId="77777777" w:rsidR="001556B2" w:rsidRDefault="00E2543F">
            <w:pPr>
              <w:pStyle w:val="TableParagraph"/>
              <w:spacing w:line="225" w:lineRule="exact"/>
              <w:ind w:left="88" w:right="27"/>
              <w:jc w:val="center"/>
              <w:rPr>
                <w:b/>
                <w:sz w:val="20"/>
              </w:rPr>
            </w:pPr>
            <w:r>
              <w:rPr>
                <w:b/>
                <w:spacing w:val="-10"/>
                <w:sz w:val="20"/>
              </w:rPr>
              <w:t>P</w:t>
            </w:r>
          </w:p>
          <w:p w14:paraId="78C3E575" w14:textId="77777777" w:rsidR="001556B2" w:rsidRDefault="00E2543F">
            <w:pPr>
              <w:pStyle w:val="TableParagraph"/>
              <w:spacing w:before="7" w:line="240" w:lineRule="auto"/>
              <w:ind w:left="88"/>
              <w:jc w:val="center"/>
              <w:rPr>
                <w:b/>
                <w:sz w:val="20"/>
              </w:rPr>
            </w:pPr>
            <w:r>
              <w:rPr>
                <w:b/>
                <w:spacing w:val="-2"/>
                <w:sz w:val="20"/>
              </w:rPr>
              <w:t>Değeri</w:t>
            </w:r>
          </w:p>
        </w:tc>
      </w:tr>
      <w:tr w:rsidR="001556B2" w14:paraId="4B7CEB9A" w14:textId="77777777">
        <w:trPr>
          <w:trHeight w:val="239"/>
        </w:trPr>
        <w:tc>
          <w:tcPr>
            <w:tcW w:w="2297" w:type="dxa"/>
            <w:tcBorders>
              <w:top w:val="single" w:sz="4" w:space="0" w:color="000000"/>
              <w:bottom w:val="single" w:sz="4" w:space="0" w:color="000000"/>
            </w:tcBorders>
          </w:tcPr>
          <w:p w14:paraId="48FBF5C3" w14:textId="77777777" w:rsidR="001556B2" w:rsidRDefault="00E2543F">
            <w:pPr>
              <w:pStyle w:val="TableParagraph"/>
              <w:spacing w:line="217" w:lineRule="exact"/>
              <w:ind w:left="148"/>
              <w:rPr>
                <w:sz w:val="20"/>
              </w:rPr>
            </w:pPr>
            <w:r>
              <w:rPr>
                <w:spacing w:val="-2"/>
                <w:sz w:val="20"/>
              </w:rPr>
              <w:t>Tekerrürler</w:t>
            </w:r>
          </w:p>
        </w:tc>
        <w:tc>
          <w:tcPr>
            <w:tcW w:w="1300" w:type="dxa"/>
            <w:tcBorders>
              <w:top w:val="single" w:sz="4" w:space="0" w:color="000000"/>
              <w:bottom w:val="single" w:sz="4" w:space="0" w:color="000000"/>
            </w:tcBorders>
          </w:tcPr>
          <w:p w14:paraId="05100DC3" w14:textId="77777777" w:rsidR="001556B2" w:rsidRDefault="00E2543F">
            <w:pPr>
              <w:pStyle w:val="TableParagraph"/>
              <w:spacing w:line="217" w:lineRule="exact"/>
              <w:ind w:left="42" w:right="186"/>
              <w:jc w:val="center"/>
              <w:rPr>
                <w:sz w:val="20"/>
              </w:rPr>
            </w:pPr>
            <w:r>
              <w:rPr>
                <w:spacing w:val="-10"/>
                <w:sz w:val="20"/>
              </w:rPr>
              <w:t>4</w:t>
            </w:r>
          </w:p>
        </w:tc>
        <w:tc>
          <w:tcPr>
            <w:tcW w:w="1572" w:type="dxa"/>
            <w:tcBorders>
              <w:top w:val="single" w:sz="4" w:space="0" w:color="000000"/>
              <w:bottom w:val="single" w:sz="4" w:space="0" w:color="000000"/>
            </w:tcBorders>
          </w:tcPr>
          <w:p w14:paraId="53ECB619" w14:textId="77777777" w:rsidR="001556B2" w:rsidRDefault="00E2543F">
            <w:pPr>
              <w:pStyle w:val="TableParagraph"/>
              <w:spacing w:line="217" w:lineRule="exact"/>
              <w:ind w:left="433"/>
              <w:rPr>
                <w:sz w:val="20"/>
              </w:rPr>
            </w:pPr>
            <w:r>
              <w:rPr>
                <w:spacing w:val="-2"/>
                <w:sz w:val="20"/>
              </w:rPr>
              <w:t>0.186</w:t>
            </w:r>
          </w:p>
        </w:tc>
        <w:tc>
          <w:tcPr>
            <w:tcW w:w="1381" w:type="dxa"/>
            <w:tcBorders>
              <w:top w:val="single" w:sz="4" w:space="0" w:color="000000"/>
              <w:bottom w:val="single" w:sz="4" w:space="0" w:color="000000"/>
            </w:tcBorders>
          </w:tcPr>
          <w:p w14:paraId="3B12C921" w14:textId="77777777" w:rsidR="001556B2" w:rsidRDefault="00E2543F">
            <w:pPr>
              <w:pStyle w:val="TableParagraph"/>
              <w:spacing w:line="220" w:lineRule="exact"/>
              <w:ind w:left="46"/>
              <w:jc w:val="center"/>
              <w:rPr>
                <w:sz w:val="20"/>
              </w:rPr>
            </w:pPr>
            <w:r>
              <w:rPr>
                <w:spacing w:val="-4"/>
                <w:sz w:val="20"/>
              </w:rPr>
              <w:t>4.12</w:t>
            </w:r>
          </w:p>
        </w:tc>
        <w:tc>
          <w:tcPr>
            <w:tcW w:w="1667" w:type="dxa"/>
            <w:tcBorders>
              <w:top w:val="single" w:sz="4" w:space="0" w:color="000000"/>
              <w:bottom w:val="single" w:sz="4" w:space="0" w:color="000000"/>
            </w:tcBorders>
          </w:tcPr>
          <w:p w14:paraId="5ABACDFB" w14:textId="77777777" w:rsidR="001556B2" w:rsidRDefault="00E2543F">
            <w:pPr>
              <w:pStyle w:val="TableParagraph"/>
              <w:spacing w:line="220" w:lineRule="exact"/>
              <w:ind w:left="466"/>
              <w:rPr>
                <w:sz w:val="20"/>
              </w:rPr>
            </w:pPr>
            <w:r>
              <w:rPr>
                <w:spacing w:val="-2"/>
                <w:sz w:val="20"/>
              </w:rPr>
              <w:t>0.0317</w:t>
            </w:r>
          </w:p>
        </w:tc>
      </w:tr>
      <w:tr w:rsidR="001556B2" w14:paraId="2B610FB8" w14:textId="77777777">
        <w:trPr>
          <w:trHeight w:val="247"/>
        </w:trPr>
        <w:tc>
          <w:tcPr>
            <w:tcW w:w="2297" w:type="dxa"/>
            <w:tcBorders>
              <w:top w:val="single" w:sz="4" w:space="0" w:color="000000"/>
              <w:bottom w:val="single" w:sz="4" w:space="0" w:color="000000"/>
            </w:tcBorders>
          </w:tcPr>
          <w:p w14:paraId="12674F7C" w14:textId="77777777" w:rsidR="001556B2" w:rsidRDefault="00E2543F">
            <w:pPr>
              <w:pStyle w:val="TableParagraph"/>
              <w:spacing w:line="215" w:lineRule="exact"/>
              <w:ind w:left="148"/>
              <w:rPr>
                <w:sz w:val="20"/>
              </w:rPr>
            </w:pPr>
            <w:r>
              <w:rPr>
                <w:w w:val="85"/>
                <w:sz w:val="20"/>
              </w:rPr>
              <w:t>Karışımlar</w:t>
            </w:r>
            <w:r>
              <w:rPr>
                <w:spacing w:val="13"/>
                <w:sz w:val="20"/>
              </w:rPr>
              <w:t xml:space="preserve"> </w:t>
            </w:r>
            <w:r>
              <w:rPr>
                <w:w w:val="85"/>
                <w:sz w:val="20"/>
              </w:rPr>
              <w:t>ve</w:t>
            </w:r>
            <w:r>
              <w:rPr>
                <w:spacing w:val="14"/>
                <w:sz w:val="20"/>
              </w:rPr>
              <w:t xml:space="preserve"> </w:t>
            </w:r>
            <w:r>
              <w:rPr>
                <w:spacing w:val="-2"/>
                <w:w w:val="85"/>
                <w:sz w:val="20"/>
              </w:rPr>
              <w:t>oranları</w:t>
            </w:r>
          </w:p>
        </w:tc>
        <w:tc>
          <w:tcPr>
            <w:tcW w:w="1300" w:type="dxa"/>
            <w:tcBorders>
              <w:top w:val="single" w:sz="4" w:space="0" w:color="000000"/>
              <w:bottom w:val="single" w:sz="4" w:space="0" w:color="000000"/>
            </w:tcBorders>
          </w:tcPr>
          <w:p w14:paraId="2061080A" w14:textId="77777777" w:rsidR="001556B2" w:rsidRDefault="00E2543F">
            <w:pPr>
              <w:pStyle w:val="TableParagraph"/>
              <w:spacing w:line="215" w:lineRule="exact"/>
              <w:ind w:left="42" w:right="186"/>
              <w:jc w:val="center"/>
              <w:rPr>
                <w:sz w:val="20"/>
              </w:rPr>
            </w:pPr>
            <w:r>
              <w:rPr>
                <w:spacing w:val="-10"/>
                <w:sz w:val="20"/>
              </w:rPr>
              <w:t>4</w:t>
            </w:r>
          </w:p>
        </w:tc>
        <w:tc>
          <w:tcPr>
            <w:tcW w:w="1572" w:type="dxa"/>
            <w:tcBorders>
              <w:top w:val="single" w:sz="4" w:space="0" w:color="000000"/>
              <w:bottom w:val="single" w:sz="4" w:space="0" w:color="000000"/>
            </w:tcBorders>
          </w:tcPr>
          <w:p w14:paraId="457E1FC1" w14:textId="77777777" w:rsidR="001556B2" w:rsidRDefault="00E2543F">
            <w:pPr>
              <w:pStyle w:val="TableParagraph"/>
              <w:spacing w:line="215" w:lineRule="exact"/>
              <w:ind w:left="433"/>
              <w:rPr>
                <w:sz w:val="20"/>
              </w:rPr>
            </w:pPr>
            <w:r>
              <w:rPr>
                <w:spacing w:val="-2"/>
                <w:sz w:val="20"/>
              </w:rPr>
              <w:t>0.009</w:t>
            </w:r>
          </w:p>
        </w:tc>
        <w:tc>
          <w:tcPr>
            <w:tcW w:w="1381" w:type="dxa"/>
            <w:tcBorders>
              <w:top w:val="single" w:sz="4" w:space="0" w:color="000000"/>
              <w:bottom w:val="single" w:sz="4" w:space="0" w:color="000000"/>
            </w:tcBorders>
          </w:tcPr>
          <w:p w14:paraId="12950AD4" w14:textId="77777777" w:rsidR="001556B2" w:rsidRDefault="00E2543F">
            <w:pPr>
              <w:pStyle w:val="TableParagraph"/>
              <w:spacing w:line="215" w:lineRule="exact"/>
              <w:ind w:left="46"/>
              <w:jc w:val="center"/>
              <w:rPr>
                <w:sz w:val="20"/>
              </w:rPr>
            </w:pPr>
            <w:r>
              <w:rPr>
                <w:spacing w:val="-4"/>
                <w:sz w:val="20"/>
              </w:rPr>
              <w:t>0.19</w:t>
            </w:r>
          </w:p>
        </w:tc>
        <w:tc>
          <w:tcPr>
            <w:tcW w:w="1667" w:type="dxa"/>
            <w:tcBorders>
              <w:top w:val="single" w:sz="4" w:space="0" w:color="000000"/>
              <w:bottom w:val="single" w:sz="4" w:space="0" w:color="000000"/>
            </w:tcBorders>
          </w:tcPr>
          <w:p w14:paraId="7ACD2713" w14:textId="77777777" w:rsidR="001556B2" w:rsidRDefault="00E2543F">
            <w:pPr>
              <w:pStyle w:val="TableParagraph"/>
              <w:spacing w:line="215" w:lineRule="exact"/>
              <w:ind w:left="366"/>
              <w:rPr>
                <w:sz w:val="20"/>
              </w:rPr>
            </w:pPr>
            <w:r>
              <w:rPr>
                <w:sz w:val="20"/>
              </w:rPr>
              <w:t>0.9406</w:t>
            </w:r>
            <w:r>
              <w:rPr>
                <w:spacing w:val="-13"/>
                <w:sz w:val="20"/>
              </w:rPr>
              <w:t xml:space="preserve"> </w:t>
            </w:r>
            <w:r>
              <w:rPr>
                <w:spacing w:val="-4"/>
                <w:sz w:val="20"/>
              </w:rPr>
              <w:t>ö.d.</w:t>
            </w:r>
          </w:p>
        </w:tc>
      </w:tr>
      <w:tr w:rsidR="001556B2" w14:paraId="78063CA2" w14:textId="77777777">
        <w:trPr>
          <w:trHeight w:val="253"/>
        </w:trPr>
        <w:tc>
          <w:tcPr>
            <w:tcW w:w="2297" w:type="dxa"/>
            <w:tcBorders>
              <w:top w:val="single" w:sz="4" w:space="0" w:color="000000"/>
              <w:bottom w:val="single" w:sz="4" w:space="0" w:color="000000"/>
            </w:tcBorders>
          </w:tcPr>
          <w:p w14:paraId="45A4DD96" w14:textId="77777777" w:rsidR="001556B2" w:rsidRDefault="00E2543F">
            <w:pPr>
              <w:pStyle w:val="TableParagraph"/>
              <w:spacing w:line="220" w:lineRule="exact"/>
              <w:ind w:left="148"/>
              <w:rPr>
                <w:sz w:val="20"/>
              </w:rPr>
            </w:pPr>
            <w:r>
              <w:rPr>
                <w:spacing w:val="-4"/>
                <w:sz w:val="20"/>
              </w:rPr>
              <w:t>Hata</w:t>
            </w:r>
          </w:p>
        </w:tc>
        <w:tc>
          <w:tcPr>
            <w:tcW w:w="1300" w:type="dxa"/>
            <w:tcBorders>
              <w:top w:val="single" w:sz="4" w:space="0" w:color="000000"/>
              <w:bottom w:val="single" w:sz="4" w:space="0" w:color="000000"/>
            </w:tcBorders>
          </w:tcPr>
          <w:p w14:paraId="60D591DE" w14:textId="77777777" w:rsidR="001556B2" w:rsidRDefault="00E2543F">
            <w:pPr>
              <w:pStyle w:val="TableParagraph"/>
              <w:spacing w:line="220" w:lineRule="exact"/>
              <w:ind w:left="42" w:right="182"/>
              <w:jc w:val="center"/>
              <w:rPr>
                <w:sz w:val="20"/>
              </w:rPr>
            </w:pPr>
            <w:r>
              <w:rPr>
                <w:spacing w:val="-5"/>
                <w:sz w:val="20"/>
              </w:rPr>
              <w:t>12</w:t>
            </w:r>
          </w:p>
        </w:tc>
        <w:tc>
          <w:tcPr>
            <w:tcW w:w="1572" w:type="dxa"/>
            <w:tcBorders>
              <w:top w:val="single" w:sz="4" w:space="0" w:color="000000"/>
              <w:bottom w:val="single" w:sz="4" w:space="0" w:color="000000"/>
            </w:tcBorders>
          </w:tcPr>
          <w:p w14:paraId="7C49CB56" w14:textId="77777777" w:rsidR="001556B2" w:rsidRDefault="00E2543F">
            <w:pPr>
              <w:pStyle w:val="TableParagraph"/>
              <w:spacing w:line="220" w:lineRule="exact"/>
              <w:ind w:left="433"/>
              <w:rPr>
                <w:sz w:val="20"/>
              </w:rPr>
            </w:pPr>
            <w:r>
              <w:rPr>
                <w:spacing w:val="-2"/>
                <w:sz w:val="20"/>
              </w:rPr>
              <w:t>0.045</w:t>
            </w:r>
          </w:p>
        </w:tc>
        <w:tc>
          <w:tcPr>
            <w:tcW w:w="1381" w:type="dxa"/>
            <w:tcBorders>
              <w:top w:val="single" w:sz="4" w:space="0" w:color="000000"/>
              <w:bottom w:val="single" w:sz="4" w:space="0" w:color="000000"/>
            </w:tcBorders>
          </w:tcPr>
          <w:p w14:paraId="360A8C57" w14:textId="77777777" w:rsidR="001556B2" w:rsidRDefault="001556B2">
            <w:pPr>
              <w:pStyle w:val="TableParagraph"/>
              <w:spacing w:line="240" w:lineRule="auto"/>
              <w:rPr>
                <w:rFonts w:ascii="Times New Roman"/>
                <w:sz w:val="18"/>
              </w:rPr>
            </w:pPr>
          </w:p>
        </w:tc>
        <w:tc>
          <w:tcPr>
            <w:tcW w:w="1667" w:type="dxa"/>
            <w:tcBorders>
              <w:top w:val="single" w:sz="4" w:space="0" w:color="000000"/>
              <w:bottom w:val="single" w:sz="4" w:space="0" w:color="000000"/>
            </w:tcBorders>
          </w:tcPr>
          <w:p w14:paraId="4DB6C73D" w14:textId="77777777" w:rsidR="001556B2" w:rsidRDefault="001556B2">
            <w:pPr>
              <w:pStyle w:val="TableParagraph"/>
              <w:spacing w:line="240" w:lineRule="auto"/>
              <w:rPr>
                <w:rFonts w:ascii="Times New Roman"/>
                <w:sz w:val="18"/>
              </w:rPr>
            </w:pPr>
          </w:p>
        </w:tc>
      </w:tr>
      <w:tr w:rsidR="001556B2" w14:paraId="1F012748" w14:textId="77777777">
        <w:trPr>
          <w:trHeight w:val="239"/>
        </w:trPr>
        <w:tc>
          <w:tcPr>
            <w:tcW w:w="2297" w:type="dxa"/>
            <w:tcBorders>
              <w:top w:val="single" w:sz="4" w:space="0" w:color="000000"/>
              <w:bottom w:val="single" w:sz="4" w:space="0" w:color="000000"/>
            </w:tcBorders>
          </w:tcPr>
          <w:p w14:paraId="22510C03" w14:textId="77777777" w:rsidR="001556B2" w:rsidRDefault="00E2543F">
            <w:pPr>
              <w:pStyle w:val="TableParagraph"/>
              <w:spacing w:line="215" w:lineRule="exact"/>
              <w:ind w:left="148"/>
              <w:rPr>
                <w:sz w:val="20"/>
              </w:rPr>
            </w:pPr>
            <w:r>
              <w:rPr>
                <w:spacing w:val="-2"/>
                <w:sz w:val="20"/>
              </w:rPr>
              <w:t>Genel</w:t>
            </w:r>
          </w:p>
        </w:tc>
        <w:tc>
          <w:tcPr>
            <w:tcW w:w="1300" w:type="dxa"/>
            <w:tcBorders>
              <w:top w:val="single" w:sz="4" w:space="0" w:color="000000"/>
              <w:bottom w:val="single" w:sz="4" w:space="0" w:color="000000"/>
            </w:tcBorders>
          </w:tcPr>
          <w:p w14:paraId="1A469DFE" w14:textId="77777777" w:rsidR="001556B2" w:rsidRDefault="00E2543F">
            <w:pPr>
              <w:pStyle w:val="TableParagraph"/>
              <w:spacing w:line="215" w:lineRule="exact"/>
              <w:ind w:left="42" w:right="182"/>
              <w:jc w:val="center"/>
              <w:rPr>
                <w:sz w:val="20"/>
              </w:rPr>
            </w:pPr>
            <w:r>
              <w:rPr>
                <w:spacing w:val="-5"/>
                <w:sz w:val="20"/>
              </w:rPr>
              <w:t>19</w:t>
            </w:r>
          </w:p>
        </w:tc>
        <w:tc>
          <w:tcPr>
            <w:tcW w:w="1572" w:type="dxa"/>
            <w:tcBorders>
              <w:top w:val="single" w:sz="4" w:space="0" w:color="000000"/>
              <w:bottom w:val="single" w:sz="4" w:space="0" w:color="000000"/>
            </w:tcBorders>
          </w:tcPr>
          <w:p w14:paraId="2227D704" w14:textId="77777777" w:rsidR="001556B2" w:rsidRDefault="001556B2">
            <w:pPr>
              <w:pStyle w:val="TableParagraph"/>
              <w:spacing w:line="240" w:lineRule="auto"/>
              <w:rPr>
                <w:rFonts w:ascii="Times New Roman"/>
                <w:sz w:val="16"/>
              </w:rPr>
            </w:pPr>
          </w:p>
        </w:tc>
        <w:tc>
          <w:tcPr>
            <w:tcW w:w="1381" w:type="dxa"/>
            <w:tcBorders>
              <w:top w:val="single" w:sz="4" w:space="0" w:color="000000"/>
              <w:bottom w:val="single" w:sz="4" w:space="0" w:color="000000"/>
            </w:tcBorders>
          </w:tcPr>
          <w:p w14:paraId="6D7081B4" w14:textId="77777777" w:rsidR="001556B2" w:rsidRDefault="001556B2">
            <w:pPr>
              <w:pStyle w:val="TableParagraph"/>
              <w:spacing w:line="240" w:lineRule="auto"/>
              <w:rPr>
                <w:rFonts w:ascii="Times New Roman"/>
                <w:sz w:val="16"/>
              </w:rPr>
            </w:pPr>
          </w:p>
        </w:tc>
        <w:tc>
          <w:tcPr>
            <w:tcW w:w="1667" w:type="dxa"/>
            <w:tcBorders>
              <w:top w:val="single" w:sz="4" w:space="0" w:color="000000"/>
              <w:bottom w:val="single" w:sz="4" w:space="0" w:color="000000"/>
            </w:tcBorders>
          </w:tcPr>
          <w:p w14:paraId="102CBAA6" w14:textId="77777777" w:rsidR="001556B2" w:rsidRDefault="001556B2">
            <w:pPr>
              <w:pStyle w:val="TableParagraph"/>
              <w:spacing w:line="240" w:lineRule="auto"/>
              <w:rPr>
                <w:rFonts w:ascii="Times New Roman"/>
                <w:sz w:val="16"/>
              </w:rPr>
            </w:pPr>
          </w:p>
        </w:tc>
      </w:tr>
      <w:tr w:rsidR="001556B2" w14:paraId="40293BDE" w14:textId="77777777">
        <w:trPr>
          <w:trHeight w:val="251"/>
        </w:trPr>
        <w:tc>
          <w:tcPr>
            <w:tcW w:w="2297" w:type="dxa"/>
            <w:tcBorders>
              <w:top w:val="single" w:sz="4" w:space="0" w:color="000000"/>
              <w:bottom w:val="single" w:sz="4" w:space="0" w:color="000000"/>
            </w:tcBorders>
          </w:tcPr>
          <w:p w14:paraId="0A4CB8BF" w14:textId="77777777" w:rsidR="001556B2" w:rsidRDefault="00E2543F">
            <w:pPr>
              <w:pStyle w:val="TableParagraph"/>
              <w:spacing w:line="215" w:lineRule="exact"/>
              <w:ind w:left="148"/>
              <w:rPr>
                <w:sz w:val="20"/>
              </w:rPr>
            </w:pPr>
            <w:r>
              <w:rPr>
                <w:sz w:val="20"/>
              </w:rPr>
              <w:t>D.K.</w:t>
            </w:r>
            <w:r>
              <w:rPr>
                <w:spacing w:val="-6"/>
                <w:sz w:val="20"/>
              </w:rPr>
              <w:t xml:space="preserve"> </w:t>
            </w:r>
            <w:r>
              <w:rPr>
                <w:spacing w:val="-5"/>
                <w:sz w:val="20"/>
              </w:rPr>
              <w:t>(%)</w:t>
            </w:r>
          </w:p>
        </w:tc>
        <w:tc>
          <w:tcPr>
            <w:tcW w:w="1300" w:type="dxa"/>
            <w:tcBorders>
              <w:top w:val="single" w:sz="4" w:space="0" w:color="000000"/>
              <w:bottom w:val="single" w:sz="4" w:space="0" w:color="000000"/>
            </w:tcBorders>
          </w:tcPr>
          <w:p w14:paraId="3C5824B8" w14:textId="77777777" w:rsidR="001556B2" w:rsidRDefault="00E2543F">
            <w:pPr>
              <w:pStyle w:val="TableParagraph"/>
              <w:spacing w:line="215" w:lineRule="exact"/>
              <w:ind w:left="384"/>
              <w:rPr>
                <w:sz w:val="20"/>
              </w:rPr>
            </w:pPr>
            <w:r>
              <w:rPr>
                <w:spacing w:val="-4"/>
                <w:sz w:val="20"/>
              </w:rPr>
              <w:t>5.26</w:t>
            </w:r>
          </w:p>
        </w:tc>
        <w:tc>
          <w:tcPr>
            <w:tcW w:w="1572" w:type="dxa"/>
            <w:tcBorders>
              <w:top w:val="single" w:sz="4" w:space="0" w:color="000000"/>
              <w:bottom w:val="single" w:sz="4" w:space="0" w:color="000000"/>
            </w:tcBorders>
          </w:tcPr>
          <w:p w14:paraId="1C857C90" w14:textId="77777777" w:rsidR="001556B2" w:rsidRDefault="001556B2">
            <w:pPr>
              <w:pStyle w:val="TableParagraph"/>
              <w:spacing w:line="240" w:lineRule="auto"/>
              <w:rPr>
                <w:rFonts w:ascii="Times New Roman"/>
                <w:sz w:val="18"/>
              </w:rPr>
            </w:pPr>
          </w:p>
        </w:tc>
        <w:tc>
          <w:tcPr>
            <w:tcW w:w="1381" w:type="dxa"/>
            <w:tcBorders>
              <w:top w:val="single" w:sz="4" w:space="0" w:color="000000"/>
              <w:bottom w:val="single" w:sz="4" w:space="0" w:color="000000"/>
            </w:tcBorders>
          </w:tcPr>
          <w:p w14:paraId="4808725C" w14:textId="77777777" w:rsidR="001556B2" w:rsidRDefault="001556B2">
            <w:pPr>
              <w:pStyle w:val="TableParagraph"/>
              <w:spacing w:line="240" w:lineRule="auto"/>
              <w:rPr>
                <w:rFonts w:ascii="Times New Roman"/>
                <w:sz w:val="18"/>
              </w:rPr>
            </w:pPr>
          </w:p>
        </w:tc>
        <w:tc>
          <w:tcPr>
            <w:tcW w:w="1667" w:type="dxa"/>
            <w:tcBorders>
              <w:top w:val="single" w:sz="4" w:space="0" w:color="000000"/>
              <w:bottom w:val="single" w:sz="4" w:space="0" w:color="000000"/>
            </w:tcBorders>
          </w:tcPr>
          <w:p w14:paraId="0718094B" w14:textId="77777777" w:rsidR="001556B2" w:rsidRDefault="001556B2">
            <w:pPr>
              <w:pStyle w:val="TableParagraph"/>
              <w:spacing w:line="240" w:lineRule="auto"/>
              <w:rPr>
                <w:rFonts w:ascii="Times New Roman"/>
                <w:sz w:val="18"/>
              </w:rPr>
            </w:pPr>
          </w:p>
        </w:tc>
      </w:tr>
    </w:tbl>
    <w:p w14:paraId="08EA8147" w14:textId="77777777" w:rsidR="001556B2" w:rsidRDefault="00E2543F">
      <w:pPr>
        <w:ind w:left="691"/>
        <w:rPr>
          <w:sz w:val="20"/>
        </w:rPr>
      </w:pPr>
      <w:r>
        <w:rPr>
          <w:sz w:val="20"/>
        </w:rPr>
        <w:t>ö.d.:</w:t>
      </w:r>
      <w:r>
        <w:rPr>
          <w:spacing w:val="-10"/>
          <w:sz w:val="20"/>
        </w:rPr>
        <w:t xml:space="preserve"> </w:t>
      </w:r>
      <w:r>
        <w:rPr>
          <w:sz w:val="20"/>
        </w:rPr>
        <w:t>Önemli</w:t>
      </w:r>
      <w:r>
        <w:rPr>
          <w:spacing w:val="-9"/>
          <w:sz w:val="20"/>
        </w:rPr>
        <w:t xml:space="preserve"> </w:t>
      </w:r>
      <w:r>
        <w:rPr>
          <w:spacing w:val="-2"/>
          <w:sz w:val="20"/>
        </w:rPr>
        <w:t>değil</w:t>
      </w:r>
    </w:p>
    <w:p w14:paraId="276E3B2A" w14:textId="77777777" w:rsidR="001556B2" w:rsidRDefault="001556B2">
      <w:pPr>
        <w:pStyle w:val="GvdeMetni"/>
        <w:spacing w:before="212"/>
        <w:rPr>
          <w:sz w:val="20"/>
        </w:rPr>
      </w:pPr>
    </w:p>
    <w:p w14:paraId="4AE080D7" w14:textId="77777777" w:rsidR="001556B2" w:rsidRDefault="00E2543F">
      <w:pPr>
        <w:pStyle w:val="GvdeMetni"/>
        <w:spacing w:line="360" w:lineRule="auto"/>
        <w:ind w:left="585" w:right="317" w:firstLine="710"/>
        <w:jc w:val="both"/>
      </w:pPr>
      <w:r>
        <w:t>Çizelge 4.2.’de izlendiği üzere denemede kullanılan tritikale+yem bezelyesi karışımlarının silaj</w:t>
      </w:r>
      <w:r>
        <w:rPr>
          <w:spacing w:val="-4"/>
        </w:rPr>
        <w:t xml:space="preserve"> </w:t>
      </w:r>
      <w:r>
        <w:t>pH</w:t>
      </w:r>
      <w:r>
        <w:rPr>
          <w:spacing w:val="-2"/>
        </w:rPr>
        <w:t xml:space="preserve"> </w:t>
      </w:r>
      <w:r>
        <w:t>sonucu</w:t>
      </w:r>
      <w:r>
        <w:rPr>
          <w:spacing w:val="-7"/>
        </w:rPr>
        <w:t xml:space="preserve"> </w:t>
      </w:r>
      <w:r>
        <w:t>üzerine</w:t>
      </w:r>
      <w:r>
        <w:rPr>
          <w:spacing w:val="-2"/>
        </w:rPr>
        <w:t xml:space="preserve"> </w:t>
      </w:r>
      <w:r>
        <w:t>etkisi istatistikî</w:t>
      </w:r>
      <w:r>
        <w:rPr>
          <w:spacing w:val="-1"/>
        </w:rPr>
        <w:t xml:space="preserve"> </w:t>
      </w:r>
      <w:r>
        <w:t>değerde</w:t>
      </w:r>
      <w:r>
        <w:rPr>
          <w:spacing w:val="-2"/>
        </w:rPr>
        <w:t xml:space="preserve"> </w:t>
      </w:r>
      <w:r>
        <w:t>önemsiz bulunmuştur.</w:t>
      </w:r>
    </w:p>
    <w:p w14:paraId="21BB95FE" w14:textId="77777777" w:rsidR="001556B2" w:rsidRDefault="001556B2">
      <w:pPr>
        <w:pStyle w:val="GvdeMetni"/>
      </w:pPr>
    </w:p>
    <w:p w14:paraId="3475FB9A" w14:textId="77777777" w:rsidR="001556B2" w:rsidRDefault="001556B2">
      <w:pPr>
        <w:pStyle w:val="GvdeMetni"/>
        <w:spacing w:before="93"/>
      </w:pPr>
    </w:p>
    <w:p w14:paraId="2D4223FB" w14:textId="77777777" w:rsidR="001556B2" w:rsidRDefault="00E2543F">
      <w:pPr>
        <w:ind w:left="585"/>
        <w:rPr>
          <w:sz w:val="20"/>
        </w:rPr>
      </w:pPr>
      <w:r>
        <w:rPr>
          <w:spacing w:val="-2"/>
          <w:sz w:val="20"/>
        </w:rPr>
        <w:t>Çizelge</w:t>
      </w:r>
      <w:r>
        <w:rPr>
          <w:spacing w:val="-5"/>
          <w:sz w:val="20"/>
        </w:rPr>
        <w:t xml:space="preserve"> </w:t>
      </w:r>
      <w:r>
        <w:rPr>
          <w:spacing w:val="-2"/>
          <w:sz w:val="20"/>
        </w:rPr>
        <w:t>4.3.</w:t>
      </w:r>
      <w:r>
        <w:rPr>
          <w:spacing w:val="6"/>
          <w:sz w:val="20"/>
        </w:rPr>
        <w:t xml:space="preserve"> </w:t>
      </w:r>
      <w:r>
        <w:rPr>
          <w:spacing w:val="-2"/>
          <w:sz w:val="20"/>
        </w:rPr>
        <w:t>Tritikale+Yem</w:t>
      </w:r>
      <w:r>
        <w:rPr>
          <w:spacing w:val="-5"/>
          <w:sz w:val="20"/>
        </w:rPr>
        <w:t xml:space="preserve"> </w:t>
      </w:r>
      <w:r>
        <w:rPr>
          <w:spacing w:val="-2"/>
          <w:sz w:val="20"/>
        </w:rPr>
        <w:t>bezelyesi</w:t>
      </w:r>
      <w:r>
        <w:rPr>
          <w:spacing w:val="11"/>
          <w:sz w:val="20"/>
        </w:rPr>
        <w:t xml:space="preserve"> </w:t>
      </w:r>
      <w:r>
        <w:rPr>
          <w:spacing w:val="-2"/>
          <w:sz w:val="20"/>
        </w:rPr>
        <w:t>karışımlarında</w:t>
      </w:r>
      <w:r>
        <w:rPr>
          <w:spacing w:val="4"/>
          <w:sz w:val="20"/>
        </w:rPr>
        <w:t xml:space="preserve"> </w:t>
      </w:r>
      <w:r>
        <w:rPr>
          <w:spacing w:val="-2"/>
          <w:sz w:val="20"/>
        </w:rPr>
        <w:t>silajda</w:t>
      </w:r>
      <w:r>
        <w:rPr>
          <w:spacing w:val="5"/>
          <w:sz w:val="20"/>
        </w:rPr>
        <w:t xml:space="preserve"> </w:t>
      </w:r>
      <w:r>
        <w:rPr>
          <w:spacing w:val="-2"/>
          <w:sz w:val="20"/>
        </w:rPr>
        <w:t>pH</w:t>
      </w:r>
      <w:r>
        <w:rPr>
          <w:spacing w:val="-4"/>
          <w:sz w:val="20"/>
        </w:rPr>
        <w:t xml:space="preserve"> </w:t>
      </w:r>
      <w:r>
        <w:rPr>
          <w:spacing w:val="-2"/>
          <w:sz w:val="20"/>
        </w:rPr>
        <w:t>değerlerine</w:t>
      </w:r>
      <w:r>
        <w:rPr>
          <w:spacing w:val="1"/>
          <w:sz w:val="20"/>
        </w:rPr>
        <w:t xml:space="preserve"> </w:t>
      </w:r>
      <w:r>
        <w:rPr>
          <w:spacing w:val="-2"/>
          <w:sz w:val="20"/>
        </w:rPr>
        <w:t>ait</w:t>
      </w:r>
      <w:r>
        <w:rPr>
          <w:spacing w:val="4"/>
          <w:sz w:val="20"/>
        </w:rPr>
        <w:t xml:space="preserve"> </w:t>
      </w:r>
      <w:r>
        <w:rPr>
          <w:spacing w:val="-2"/>
          <w:sz w:val="20"/>
        </w:rPr>
        <w:t>ortalamalar</w:t>
      </w:r>
    </w:p>
    <w:p w14:paraId="5D6B1046" w14:textId="77777777" w:rsidR="001556B2" w:rsidRDefault="001556B2">
      <w:pPr>
        <w:pStyle w:val="GvdeMetni"/>
        <w:spacing w:before="20"/>
        <w:rPr>
          <w:sz w:val="20"/>
        </w:rPr>
      </w:pPr>
    </w:p>
    <w:tbl>
      <w:tblPr>
        <w:tblStyle w:val="TableNormal"/>
        <w:tblW w:w="0" w:type="auto"/>
        <w:tblInd w:w="709" w:type="dxa"/>
        <w:tblLayout w:type="fixed"/>
        <w:tblLook w:val="01E0" w:firstRow="1" w:lastRow="1" w:firstColumn="1" w:lastColumn="1" w:noHBand="0" w:noVBand="0"/>
      </w:tblPr>
      <w:tblGrid>
        <w:gridCol w:w="3011"/>
        <w:gridCol w:w="2920"/>
        <w:gridCol w:w="2337"/>
      </w:tblGrid>
      <w:tr w:rsidR="001556B2" w14:paraId="10AB4E1C" w14:textId="77777777" w:rsidTr="00E4181E">
        <w:trPr>
          <w:trHeight w:val="246"/>
        </w:trPr>
        <w:tc>
          <w:tcPr>
            <w:tcW w:w="3011" w:type="dxa"/>
            <w:tcBorders>
              <w:top w:val="single" w:sz="4" w:space="0" w:color="000000"/>
              <w:bottom w:val="single" w:sz="4" w:space="0" w:color="000000"/>
            </w:tcBorders>
          </w:tcPr>
          <w:p w14:paraId="6F5C4131" w14:textId="77777777" w:rsidR="001556B2" w:rsidRDefault="00E2543F">
            <w:pPr>
              <w:pStyle w:val="TableParagraph"/>
              <w:spacing w:line="225" w:lineRule="exact"/>
              <w:ind w:left="144"/>
              <w:rPr>
                <w:b/>
                <w:sz w:val="20"/>
              </w:rPr>
            </w:pPr>
            <w:r>
              <w:rPr>
                <w:b/>
                <w:spacing w:val="-2"/>
                <w:sz w:val="20"/>
              </w:rPr>
              <w:t>Karışımlar</w:t>
            </w:r>
          </w:p>
        </w:tc>
        <w:tc>
          <w:tcPr>
            <w:tcW w:w="2920" w:type="dxa"/>
            <w:tcBorders>
              <w:top w:val="single" w:sz="4" w:space="0" w:color="000000"/>
              <w:bottom w:val="single" w:sz="4" w:space="0" w:color="000000"/>
            </w:tcBorders>
          </w:tcPr>
          <w:p w14:paraId="413DE6FE" w14:textId="77777777" w:rsidR="001556B2" w:rsidRDefault="00E2543F">
            <w:pPr>
              <w:pStyle w:val="TableParagraph"/>
              <w:spacing w:line="225" w:lineRule="exact"/>
              <w:ind w:left="170" w:right="58"/>
              <w:jc w:val="center"/>
              <w:rPr>
                <w:b/>
                <w:sz w:val="20"/>
              </w:rPr>
            </w:pPr>
            <w:r>
              <w:rPr>
                <w:b/>
                <w:spacing w:val="-2"/>
                <w:sz w:val="20"/>
              </w:rPr>
              <w:t>Karışım</w:t>
            </w:r>
            <w:r>
              <w:rPr>
                <w:b/>
                <w:spacing w:val="-10"/>
                <w:sz w:val="20"/>
              </w:rPr>
              <w:t xml:space="preserve"> </w:t>
            </w:r>
            <w:r>
              <w:rPr>
                <w:b/>
                <w:spacing w:val="-2"/>
                <w:sz w:val="20"/>
              </w:rPr>
              <w:t>oranları</w:t>
            </w:r>
          </w:p>
        </w:tc>
        <w:tc>
          <w:tcPr>
            <w:tcW w:w="2337" w:type="dxa"/>
            <w:tcBorders>
              <w:top w:val="single" w:sz="4" w:space="0" w:color="000000"/>
              <w:bottom w:val="single" w:sz="4" w:space="0" w:color="000000"/>
            </w:tcBorders>
          </w:tcPr>
          <w:p w14:paraId="7ED37137" w14:textId="77777777" w:rsidR="001556B2" w:rsidRDefault="00E2543F">
            <w:pPr>
              <w:pStyle w:val="TableParagraph"/>
              <w:spacing w:line="225" w:lineRule="exact"/>
              <w:ind w:left="177" w:right="60"/>
              <w:jc w:val="center"/>
              <w:rPr>
                <w:b/>
                <w:sz w:val="20"/>
              </w:rPr>
            </w:pPr>
            <w:r>
              <w:rPr>
                <w:b/>
                <w:sz w:val="20"/>
              </w:rPr>
              <w:t>pH</w:t>
            </w:r>
            <w:r>
              <w:rPr>
                <w:b/>
                <w:spacing w:val="-11"/>
                <w:sz w:val="20"/>
              </w:rPr>
              <w:t xml:space="preserve"> </w:t>
            </w:r>
            <w:r>
              <w:rPr>
                <w:b/>
                <w:spacing w:val="-2"/>
                <w:sz w:val="20"/>
              </w:rPr>
              <w:t>değerleri</w:t>
            </w:r>
          </w:p>
        </w:tc>
      </w:tr>
      <w:tr w:rsidR="001556B2" w14:paraId="15E608DE" w14:textId="77777777" w:rsidTr="00E4181E">
        <w:trPr>
          <w:trHeight w:val="258"/>
        </w:trPr>
        <w:tc>
          <w:tcPr>
            <w:tcW w:w="3011" w:type="dxa"/>
            <w:tcBorders>
              <w:top w:val="single" w:sz="4" w:space="0" w:color="000000"/>
              <w:bottom w:val="single" w:sz="4" w:space="0" w:color="000000"/>
            </w:tcBorders>
          </w:tcPr>
          <w:p w14:paraId="16E036DB" w14:textId="77777777" w:rsidR="001556B2" w:rsidRDefault="00E2543F">
            <w:pPr>
              <w:pStyle w:val="TableParagraph"/>
              <w:spacing w:line="220" w:lineRule="exact"/>
              <w:ind w:left="144"/>
              <w:rPr>
                <w:sz w:val="20"/>
              </w:rPr>
            </w:pPr>
            <w:r>
              <w:rPr>
                <w:sz w:val="20"/>
              </w:rPr>
              <w:t>Saf</w:t>
            </w:r>
            <w:r>
              <w:rPr>
                <w:spacing w:val="-10"/>
                <w:sz w:val="20"/>
              </w:rPr>
              <w:t xml:space="preserve"> </w:t>
            </w:r>
            <w:r>
              <w:rPr>
                <w:spacing w:val="-2"/>
                <w:sz w:val="20"/>
              </w:rPr>
              <w:t>Tritikale</w:t>
            </w:r>
          </w:p>
        </w:tc>
        <w:tc>
          <w:tcPr>
            <w:tcW w:w="2920" w:type="dxa"/>
            <w:tcBorders>
              <w:top w:val="single" w:sz="4" w:space="0" w:color="000000"/>
              <w:bottom w:val="single" w:sz="4" w:space="0" w:color="000000"/>
            </w:tcBorders>
          </w:tcPr>
          <w:p w14:paraId="32A52941" w14:textId="77777777" w:rsidR="001556B2" w:rsidRDefault="00E2543F">
            <w:pPr>
              <w:pStyle w:val="TableParagraph"/>
              <w:spacing w:line="220" w:lineRule="exact"/>
              <w:ind w:left="170" w:right="10"/>
              <w:jc w:val="center"/>
              <w:rPr>
                <w:sz w:val="20"/>
              </w:rPr>
            </w:pPr>
            <w:r>
              <w:rPr>
                <w:spacing w:val="-5"/>
                <w:sz w:val="20"/>
              </w:rPr>
              <w:t>100</w:t>
            </w:r>
          </w:p>
        </w:tc>
        <w:tc>
          <w:tcPr>
            <w:tcW w:w="2337" w:type="dxa"/>
            <w:tcBorders>
              <w:top w:val="single" w:sz="4" w:space="0" w:color="000000"/>
              <w:bottom w:val="single" w:sz="4" w:space="0" w:color="000000"/>
            </w:tcBorders>
          </w:tcPr>
          <w:p w14:paraId="052C7736" w14:textId="77777777" w:rsidR="001556B2" w:rsidRDefault="00E2543F">
            <w:pPr>
              <w:pStyle w:val="TableParagraph"/>
              <w:spacing w:line="220" w:lineRule="exact"/>
              <w:ind w:left="177"/>
              <w:jc w:val="center"/>
              <w:rPr>
                <w:sz w:val="20"/>
              </w:rPr>
            </w:pPr>
            <w:r>
              <w:rPr>
                <w:spacing w:val="-4"/>
                <w:sz w:val="20"/>
              </w:rPr>
              <w:t>4.07</w:t>
            </w:r>
          </w:p>
        </w:tc>
      </w:tr>
      <w:tr w:rsidR="001556B2" w14:paraId="11D210F3" w14:textId="77777777" w:rsidTr="00E4181E">
        <w:trPr>
          <w:trHeight w:val="249"/>
        </w:trPr>
        <w:tc>
          <w:tcPr>
            <w:tcW w:w="3011" w:type="dxa"/>
            <w:tcBorders>
              <w:top w:val="single" w:sz="4" w:space="0" w:color="000000"/>
              <w:bottom w:val="single" w:sz="4" w:space="0" w:color="000000"/>
            </w:tcBorders>
          </w:tcPr>
          <w:p w14:paraId="34EEF39B" w14:textId="77777777" w:rsidR="001556B2" w:rsidRDefault="00E2543F">
            <w:pPr>
              <w:pStyle w:val="TableParagraph"/>
              <w:spacing w:line="220" w:lineRule="exact"/>
              <w:ind w:left="144"/>
              <w:rPr>
                <w:sz w:val="20"/>
              </w:rPr>
            </w:pPr>
            <w:r>
              <w:rPr>
                <w:sz w:val="20"/>
              </w:rPr>
              <w:t>Saf</w:t>
            </w:r>
            <w:r>
              <w:rPr>
                <w:spacing w:val="-10"/>
                <w:sz w:val="20"/>
              </w:rPr>
              <w:t xml:space="preserve"> </w:t>
            </w:r>
            <w:r>
              <w:rPr>
                <w:sz w:val="20"/>
              </w:rPr>
              <w:t>Yem</w:t>
            </w:r>
            <w:r>
              <w:rPr>
                <w:spacing w:val="-4"/>
                <w:sz w:val="20"/>
              </w:rPr>
              <w:t xml:space="preserve"> </w:t>
            </w:r>
            <w:r>
              <w:rPr>
                <w:spacing w:val="-2"/>
                <w:sz w:val="20"/>
              </w:rPr>
              <w:t>bezelyesi</w:t>
            </w:r>
          </w:p>
        </w:tc>
        <w:tc>
          <w:tcPr>
            <w:tcW w:w="2920" w:type="dxa"/>
            <w:tcBorders>
              <w:top w:val="single" w:sz="4" w:space="0" w:color="000000"/>
              <w:bottom w:val="single" w:sz="4" w:space="0" w:color="000000"/>
            </w:tcBorders>
          </w:tcPr>
          <w:p w14:paraId="4E045BAC" w14:textId="77777777" w:rsidR="001556B2" w:rsidRDefault="00E2543F">
            <w:pPr>
              <w:pStyle w:val="TableParagraph"/>
              <w:spacing w:line="220" w:lineRule="exact"/>
              <w:ind w:left="170" w:right="10"/>
              <w:jc w:val="center"/>
              <w:rPr>
                <w:sz w:val="20"/>
              </w:rPr>
            </w:pPr>
            <w:r>
              <w:rPr>
                <w:spacing w:val="-5"/>
                <w:sz w:val="20"/>
              </w:rPr>
              <w:t>100</w:t>
            </w:r>
          </w:p>
        </w:tc>
        <w:tc>
          <w:tcPr>
            <w:tcW w:w="2337" w:type="dxa"/>
            <w:tcBorders>
              <w:top w:val="single" w:sz="4" w:space="0" w:color="000000"/>
              <w:bottom w:val="single" w:sz="4" w:space="0" w:color="000000"/>
            </w:tcBorders>
          </w:tcPr>
          <w:p w14:paraId="183DB193" w14:textId="77777777" w:rsidR="001556B2" w:rsidRDefault="00E2543F">
            <w:pPr>
              <w:pStyle w:val="TableParagraph"/>
              <w:spacing w:line="220" w:lineRule="exact"/>
              <w:ind w:left="177"/>
              <w:jc w:val="center"/>
              <w:rPr>
                <w:sz w:val="20"/>
              </w:rPr>
            </w:pPr>
            <w:r>
              <w:rPr>
                <w:spacing w:val="-4"/>
                <w:sz w:val="20"/>
              </w:rPr>
              <w:t>3.96</w:t>
            </w:r>
          </w:p>
        </w:tc>
      </w:tr>
      <w:tr w:rsidR="001556B2" w14:paraId="549E1009" w14:textId="77777777" w:rsidTr="00E4181E">
        <w:trPr>
          <w:trHeight w:val="246"/>
        </w:trPr>
        <w:tc>
          <w:tcPr>
            <w:tcW w:w="3011" w:type="dxa"/>
            <w:tcBorders>
              <w:top w:val="single" w:sz="4" w:space="0" w:color="000000"/>
              <w:bottom w:val="single" w:sz="4" w:space="0" w:color="000000"/>
            </w:tcBorders>
          </w:tcPr>
          <w:p w14:paraId="42E0E4C3" w14:textId="77777777" w:rsidR="001556B2" w:rsidRDefault="00E2543F">
            <w:pPr>
              <w:pStyle w:val="TableParagraph"/>
              <w:spacing w:line="220" w:lineRule="exact"/>
              <w:ind w:left="144"/>
              <w:rPr>
                <w:sz w:val="20"/>
              </w:rPr>
            </w:pPr>
            <w:r>
              <w:rPr>
                <w:spacing w:val="-2"/>
                <w:sz w:val="20"/>
              </w:rPr>
              <w:t>Tritikale+Yem bezelyesi</w:t>
            </w:r>
          </w:p>
        </w:tc>
        <w:tc>
          <w:tcPr>
            <w:tcW w:w="2920" w:type="dxa"/>
            <w:tcBorders>
              <w:top w:val="single" w:sz="4" w:space="0" w:color="000000"/>
              <w:bottom w:val="single" w:sz="4" w:space="0" w:color="000000"/>
            </w:tcBorders>
          </w:tcPr>
          <w:p w14:paraId="48B4E64E" w14:textId="77777777" w:rsidR="001556B2" w:rsidRDefault="00E2543F">
            <w:pPr>
              <w:pStyle w:val="TableParagraph"/>
              <w:spacing w:line="220" w:lineRule="exact"/>
              <w:ind w:left="170"/>
              <w:jc w:val="center"/>
              <w:rPr>
                <w:sz w:val="20"/>
              </w:rPr>
            </w:pPr>
            <w:r>
              <w:rPr>
                <w:spacing w:val="-2"/>
                <w:sz w:val="20"/>
              </w:rPr>
              <w:t>75:25</w:t>
            </w:r>
          </w:p>
        </w:tc>
        <w:tc>
          <w:tcPr>
            <w:tcW w:w="2337" w:type="dxa"/>
            <w:tcBorders>
              <w:top w:val="single" w:sz="4" w:space="0" w:color="000000"/>
              <w:bottom w:val="single" w:sz="4" w:space="0" w:color="000000"/>
            </w:tcBorders>
          </w:tcPr>
          <w:p w14:paraId="5EF41387" w14:textId="77777777" w:rsidR="001556B2" w:rsidRDefault="00E2543F">
            <w:pPr>
              <w:pStyle w:val="TableParagraph"/>
              <w:spacing w:line="220" w:lineRule="exact"/>
              <w:ind w:left="177"/>
              <w:jc w:val="center"/>
              <w:rPr>
                <w:sz w:val="20"/>
              </w:rPr>
            </w:pPr>
            <w:r>
              <w:rPr>
                <w:spacing w:val="-4"/>
                <w:sz w:val="20"/>
              </w:rPr>
              <w:t>4,04</w:t>
            </w:r>
          </w:p>
        </w:tc>
      </w:tr>
      <w:tr w:rsidR="001556B2" w14:paraId="59E92E77" w14:textId="77777777" w:rsidTr="00E4181E">
        <w:trPr>
          <w:trHeight w:val="264"/>
        </w:trPr>
        <w:tc>
          <w:tcPr>
            <w:tcW w:w="3011" w:type="dxa"/>
            <w:tcBorders>
              <w:top w:val="single" w:sz="4" w:space="0" w:color="000000"/>
              <w:bottom w:val="single" w:sz="4" w:space="0" w:color="000000"/>
            </w:tcBorders>
          </w:tcPr>
          <w:p w14:paraId="4EDA1BFC" w14:textId="77777777" w:rsidR="001556B2" w:rsidRDefault="00E2543F">
            <w:pPr>
              <w:pStyle w:val="TableParagraph"/>
              <w:spacing w:line="220" w:lineRule="exact"/>
              <w:ind w:left="144"/>
              <w:rPr>
                <w:sz w:val="20"/>
              </w:rPr>
            </w:pPr>
            <w:r>
              <w:rPr>
                <w:spacing w:val="-2"/>
                <w:sz w:val="20"/>
              </w:rPr>
              <w:t>Tritikale+Yem bezelyesi</w:t>
            </w:r>
          </w:p>
        </w:tc>
        <w:tc>
          <w:tcPr>
            <w:tcW w:w="2920" w:type="dxa"/>
            <w:tcBorders>
              <w:top w:val="single" w:sz="4" w:space="0" w:color="000000"/>
              <w:bottom w:val="single" w:sz="4" w:space="0" w:color="000000"/>
            </w:tcBorders>
          </w:tcPr>
          <w:p w14:paraId="20706FE9" w14:textId="77777777" w:rsidR="001556B2" w:rsidRDefault="00E2543F">
            <w:pPr>
              <w:pStyle w:val="TableParagraph"/>
              <w:spacing w:line="220" w:lineRule="exact"/>
              <w:ind w:left="170"/>
              <w:jc w:val="center"/>
              <w:rPr>
                <w:sz w:val="20"/>
              </w:rPr>
            </w:pPr>
            <w:r>
              <w:rPr>
                <w:spacing w:val="-2"/>
                <w:sz w:val="20"/>
              </w:rPr>
              <w:t>50:50</w:t>
            </w:r>
          </w:p>
        </w:tc>
        <w:tc>
          <w:tcPr>
            <w:tcW w:w="2337" w:type="dxa"/>
            <w:tcBorders>
              <w:top w:val="single" w:sz="4" w:space="0" w:color="000000"/>
              <w:bottom w:val="single" w:sz="4" w:space="0" w:color="000000"/>
            </w:tcBorders>
          </w:tcPr>
          <w:p w14:paraId="1481FD90" w14:textId="77777777" w:rsidR="001556B2" w:rsidRDefault="00E2543F">
            <w:pPr>
              <w:pStyle w:val="TableParagraph"/>
              <w:spacing w:line="220" w:lineRule="exact"/>
              <w:ind w:left="177"/>
              <w:jc w:val="center"/>
              <w:rPr>
                <w:sz w:val="20"/>
              </w:rPr>
            </w:pPr>
            <w:r>
              <w:rPr>
                <w:spacing w:val="-4"/>
                <w:sz w:val="20"/>
              </w:rPr>
              <w:t>4.06</w:t>
            </w:r>
          </w:p>
        </w:tc>
      </w:tr>
      <w:tr w:rsidR="001556B2" w14:paraId="7B1C552B" w14:textId="77777777" w:rsidTr="00E4181E">
        <w:trPr>
          <w:trHeight w:val="244"/>
        </w:trPr>
        <w:tc>
          <w:tcPr>
            <w:tcW w:w="3011" w:type="dxa"/>
            <w:tcBorders>
              <w:top w:val="single" w:sz="4" w:space="0" w:color="000000"/>
              <w:bottom w:val="single" w:sz="4" w:space="0" w:color="000000"/>
            </w:tcBorders>
          </w:tcPr>
          <w:p w14:paraId="61A86B10" w14:textId="77777777" w:rsidR="001556B2" w:rsidRDefault="00E2543F">
            <w:pPr>
              <w:pStyle w:val="TableParagraph"/>
              <w:spacing w:line="220" w:lineRule="exact"/>
              <w:ind w:left="144"/>
              <w:rPr>
                <w:sz w:val="20"/>
              </w:rPr>
            </w:pPr>
            <w:r>
              <w:rPr>
                <w:spacing w:val="-2"/>
                <w:sz w:val="20"/>
              </w:rPr>
              <w:t>Tritikale+Yem bezelyesi</w:t>
            </w:r>
          </w:p>
        </w:tc>
        <w:tc>
          <w:tcPr>
            <w:tcW w:w="2920" w:type="dxa"/>
            <w:tcBorders>
              <w:top w:val="single" w:sz="4" w:space="0" w:color="000000"/>
              <w:bottom w:val="single" w:sz="4" w:space="0" w:color="000000"/>
            </w:tcBorders>
          </w:tcPr>
          <w:p w14:paraId="15202ADE" w14:textId="77777777" w:rsidR="001556B2" w:rsidRDefault="00E2543F">
            <w:pPr>
              <w:pStyle w:val="TableParagraph"/>
              <w:spacing w:line="220" w:lineRule="exact"/>
              <w:ind w:left="170"/>
              <w:jc w:val="center"/>
              <w:rPr>
                <w:sz w:val="20"/>
              </w:rPr>
            </w:pPr>
            <w:r>
              <w:rPr>
                <w:spacing w:val="-2"/>
                <w:sz w:val="20"/>
              </w:rPr>
              <w:t>25:75</w:t>
            </w:r>
          </w:p>
        </w:tc>
        <w:tc>
          <w:tcPr>
            <w:tcW w:w="2337" w:type="dxa"/>
            <w:tcBorders>
              <w:top w:val="single" w:sz="4" w:space="0" w:color="000000"/>
              <w:bottom w:val="single" w:sz="4" w:space="0" w:color="000000"/>
            </w:tcBorders>
          </w:tcPr>
          <w:p w14:paraId="0E194943" w14:textId="77777777" w:rsidR="001556B2" w:rsidRDefault="00E2543F">
            <w:pPr>
              <w:pStyle w:val="TableParagraph"/>
              <w:spacing w:line="220" w:lineRule="exact"/>
              <w:ind w:left="177"/>
              <w:jc w:val="center"/>
              <w:rPr>
                <w:sz w:val="20"/>
              </w:rPr>
            </w:pPr>
            <w:r>
              <w:rPr>
                <w:spacing w:val="-4"/>
                <w:sz w:val="20"/>
              </w:rPr>
              <w:t>4,03</w:t>
            </w:r>
          </w:p>
        </w:tc>
      </w:tr>
      <w:tr w:rsidR="001556B2" w14:paraId="221D79A0" w14:textId="77777777" w:rsidTr="00E4181E">
        <w:trPr>
          <w:trHeight w:val="246"/>
        </w:trPr>
        <w:tc>
          <w:tcPr>
            <w:tcW w:w="3011" w:type="dxa"/>
            <w:tcBorders>
              <w:top w:val="single" w:sz="4" w:space="0" w:color="000000"/>
              <w:bottom w:val="single" w:sz="4" w:space="0" w:color="000000"/>
            </w:tcBorders>
          </w:tcPr>
          <w:p w14:paraId="08FC5DEB" w14:textId="77777777" w:rsidR="001556B2" w:rsidRDefault="00E2543F">
            <w:pPr>
              <w:pStyle w:val="TableParagraph"/>
              <w:spacing w:line="220" w:lineRule="exact"/>
              <w:ind w:left="144"/>
              <w:rPr>
                <w:sz w:val="20"/>
              </w:rPr>
            </w:pPr>
            <w:r>
              <w:rPr>
                <w:spacing w:val="-2"/>
                <w:sz w:val="20"/>
              </w:rPr>
              <w:t>Ortalama</w:t>
            </w:r>
          </w:p>
        </w:tc>
        <w:tc>
          <w:tcPr>
            <w:tcW w:w="2920" w:type="dxa"/>
            <w:tcBorders>
              <w:top w:val="single" w:sz="4" w:space="0" w:color="000000"/>
              <w:bottom w:val="single" w:sz="4" w:space="0" w:color="000000"/>
            </w:tcBorders>
          </w:tcPr>
          <w:p w14:paraId="54ABA742" w14:textId="77777777" w:rsidR="001556B2" w:rsidRDefault="001556B2">
            <w:pPr>
              <w:pStyle w:val="TableParagraph"/>
              <w:spacing w:line="240" w:lineRule="auto"/>
              <w:rPr>
                <w:rFonts w:ascii="Times New Roman"/>
                <w:sz w:val="16"/>
              </w:rPr>
            </w:pPr>
          </w:p>
        </w:tc>
        <w:tc>
          <w:tcPr>
            <w:tcW w:w="2337" w:type="dxa"/>
            <w:tcBorders>
              <w:top w:val="single" w:sz="4" w:space="0" w:color="000000"/>
              <w:bottom w:val="single" w:sz="4" w:space="0" w:color="000000"/>
            </w:tcBorders>
          </w:tcPr>
          <w:p w14:paraId="583C733B" w14:textId="77777777" w:rsidR="001556B2" w:rsidRDefault="00E2543F">
            <w:pPr>
              <w:pStyle w:val="TableParagraph"/>
              <w:spacing w:line="220" w:lineRule="exact"/>
              <w:ind w:left="177" w:right="53"/>
              <w:jc w:val="center"/>
              <w:rPr>
                <w:b/>
                <w:sz w:val="20"/>
              </w:rPr>
            </w:pPr>
            <w:r>
              <w:rPr>
                <w:b/>
                <w:spacing w:val="-4"/>
                <w:sz w:val="20"/>
              </w:rPr>
              <w:t>4.03</w:t>
            </w:r>
          </w:p>
        </w:tc>
      </w:tr>
      <w:tr w:rsidR="001556B2" w14:paraId="08D6CE7E" w14:textId="77777777" w:rsidTr="00E4181E">
        <w:trPr>
          <w:trHeight w:val="244"/>
        </w:trPr>
        <w:tc>
          <w:tcPr>
            <w:tcW w:w="3011" w:type="dxa"/>
            <w:tcBorders>
              <w:top w:val="single" w:sz="4" w:space="0" w:color="000000"/>
              <w:bottom w:val="single" w:sz="4" w:space="0" w:color="000000"/>
            </w:tcBorders>
          </w:tcPr>
          <w:p w14:paraId="5FCFA4C6" w14:textId="77777777" w:rsidR="001556B2" w:rsidRDefault="00E2543F">
            <w:pPr>
              <w:pStyle w:val="TableParagraph"/>
              <w:spacing w:line="220" w:lineRule="exact"/>
              <w:ind w:left="144"/>
              <w:rPr>
                <w:i/>
                <w:sz w:val="20"/>
              </w:rPr>
            </w:pPr>
            <w:r>
              <w:rPr>
                <w:i/>
                <w:sz w:val="20"/>
              </w:rPr>
              <w:t>Lsd</w:t>
            </w:r>
            <w:r>
              <w:rPr>
                <w:i/>
                <w:spacing w:val="-12"/>
                <w:sz w:val="20"/>
              </w:rPr>
              <w:t xml:space="preserve"> </w:t>
            </w:r>
            <w:r>
              <w:rPr>
                <w:i/>
                <w:spacing w:val="-4"/>
                <w:sz w:val="20"/>
              </w:rPr>
              <w:t>(%5)</w:t>
            </w:r>
          </w:p>
        </w:tc>
        <w:tc>
          <w:tcPr>
            <w:tcW w:w="2920" w:type="dxa"/>
            <w:tcBorders>
              <w:top w:val="single" w:sz="4" w:space="0" w:color="000000"/>
              <w:bottom w:val="single" w:sz="4" w:space="0" w:color="000000"/>
            </w:tcBorders>
          </w:tcPr>
          <w:p w14:paraId="3BF11BDE" w14:textId="77777777" w:rsidR="001556B2" w:rsidRDefault="001556B2">
            <w:pPr>
              <w:pStyle w:val="TableParagraph"/>
              <w:spacing w:line="240" w:lineRule="auto"/>
              <w:rPr>
                <w:rFonts w:ascii="Times New Roman"/>
                <w:sz w:val="16"/>
              </w:rPr>
            </w:pPr>
          </w:p>
        </w:tc>
        <w:tc>
          <w:tcPr>
            <w:tcW w:w="2337" w:type="dxa"/>
            <w:tcBorders>
              <w:top w:val="single" w:sz="4" w:space="0" w:color="000000"/>
              <w:bottom w:val="single" w:sz="4" w:space="0" w:color="000000"/>
            </w:tcBorders>
          </w:tcPr>
          <w:p w14:paraId="2BC6E89E" w14:textId="77777777" w:rsidR="001556B2" w:rsidRDefault="00E2543F">
            <w:pPr>
              <w:pStyle w:val="TableParagraph"/>
              <w:spacing w:line="220" w:lineRule="exact"/>
              <w:ind w:left="177" w:right="74"/>
              <w:jc w:val="center"/>
              <w:rPr>
                <w:i/>
                <w:sz w:val="20"/>
              </w:rPr>
            </w:pPr>
            <w:r>
              <w:rPr>
                <w:i/>
                <w:spacing w:val="-4"/>
                <w:sz w:val="20"/>
              </w:rPr>
              <w:t>ö.d.</w:t>
            </w:r>
          </w:p>
        </w:tc>
      </w:tr>
    </w:tbl>
    <w:p w14:paraId="33BC6A20" w14:textId="77777777" w:rsidR="001556B2" w:rsidRDefault="001556B2">
      <w:pPr>
        <w:pStyle w:val="GvdeMetni"/>
        <w:rPr>
          <w:sz w:val="20"/>
        </w:rPr>
      </w:pPr>
    </w:p>
    <w:p w14:paraId="5E4029DC" w14:textId="77777777" w:rsidR="001556B2" w:rsidRDefault="001556B2">
      <w:pPr>
        <w:pStyle w:val="GvdeMetni"/>
        <w:spacing w:before="80"/>
        <w:rPr>
          <w:sz w:val="20"/>
        </w:rPr>
      </w:pPr>
    </w:p>
    <w:p w14:paraId="5E92CDC3" w14:textId="77777777" w:rsidR="001556B2" w:rsidRDefault="00E2543F">
      <w:pPr>
        <w:pStyle w:val="GvdeMetni"/>
        <w:spacing w:line="360" w:lineRule="auto"/>
        <w:ind w:left="585" w:right="297" w:firstLine="720"/>
        <w:jc w:val="both"/>
      </w:pPr>
      <w:r>
        <w:t xml:space="preserve">Çizelge 4.3. </w:t>
      </w:r>
      <w:r>
        <w:t>incelendiğinde Silajın pH değerine ait ortalama sonuçların önemsiz</w:t>
      </w:r>
      <w:r>
        <w:rPr>
          <w:spacing w:val="-12"/>
        </w:rPr>
        <w:t xml:space="preserve"> </w:t>
      </w:r>
      <w:r>
        <w:t>olmasına</w:t>
      </w:r>
      <w:r>
        <w:rPr>
          <w:spacing w:val="-13"/>
        </w:rPr>
        <w:t xml:space="preserve"> </w:t>
      </w:r>
      <w:r>
        <w:t>karşın,</w:t>
      </w:r>
      <w:r>
        <w:rPr>
          <w:spacing w:val="-13"/>
        </w:rPr>
        <w:t xml:space="preserve"> </w:t>
      </w:r>
      <w:r>
        <w:t>sayısal</w:t>
      </w:r>
      <w:r>
        <w:rPr>
          <w:spacing w:val="-13"/>
        </w:rPr>
        <w:t xml:space="preserve"> </w:t>
      </w:r>
      <w:r>
        <w:t>olarak</w:t>
      </w:r>
      <w:r>
        <w:rPr>
          <w:spacing w:val="-11"/>
        </w:rPr>
        <w:t xml:space="preserve"> </w:t>
      </w:r>
      <w:r>
        <w:t>en</w:t>
      </w:r>
      <w:r>
        <w:rPr>
          <w:spacing w:val="-8"/>
        </w:rPr>
        <w:t xml:space="preserve"> </w:t>
      </w:r>
      <w:r>
        <w:t>yüksek</w:t>
      </w:r>
      <w:r>
        <w:rPr>
          <w:spacing w:val="-11"/>
        </w:rPr>
        <w:t xml:space="preserve"> </w:t>
      </w:r>
      <w:r>
        <w:t>değer</w:t>
      </w:r>
      <w:r>
        <w:rPr>
          <w:spacing w:val="-14"/>
        </w:rPr>
        <w:t xml:space="preserve"> </w:t>
      </w:r>
      <w:r>
        <w:t>4.07</w:t>
      </w:r>
      <w:r>
        <w:rPr>
          <w:spacing w:val="-13"/>
        </w:rPr>
        <w:t xml:space="preserve"> </w:t>
      </w:r>
      <w:r>
        <w:t>ile</w:t>
      </w:r>
      <w:r>
        <w:rPr>
          <w:spacing w:val="-14"/>
        </w:rPr>
        <w:t xml:space="preserve"> </w:t>
      </w:r>
      <w:r>
        <w:t>saf</w:t>
      </w:r>
      <w:r>
        <w:rPr>
          <w:spacing w:val="-11"/>
        </w:rPr>
        <w:t xml:space="preserve"> </w:t>
      </w:r>
      <w:r>
        <w:t>Tritikaleden</w:t>
      </w:r>
      <w:r>
        <w:rPr>
          <w:spacing w:val="-12"/>
        </w:rPr>
        <w:t xml:space="preserve"> </w:t>
      </w:r>
      <w:r>
        <w:t>tespit edilmiş, bu karışımların ortalama sonucu ise 4.03 olarak ölçülmüştür.</w:t>
      </w:r>
    </w:p>
    <w:p w14:paraId="40ECA0CF" w14:textId="77777777" w:rsidR="001556B2" w:rsidRDefault="001556B2">
      <w:pPr>
        <w:pStyle w:val="GvdeMetni"/>
        <w:spacing w:before="139"/>
      </w:pPr>
    </w:p>
    <w:p w14:paraId="50E1FF6A" w14:textId="7EA890A3" w:rsidR="001556B2" w:rsidRDefault="00E2543F">
      <w:pPr>
        <w:pStyle w:val="GvdeMetni"/>
        <w:spacing w:line="360" w:lineRule="auto"/>
        <w:ind w:left="585" w:right="298" w:firstLine="720"/>
        <w:jc w:val="both"/>
      </w:pPr>
      <w:r>
        <w:t>Silajın</w:t>
      </w:r>
      <w:r>
        <w:rPr>
          <w:spacing w:val="-15"/>
        </w:rPr>
        <w:t xml:space="preserve"> </w:t>
      </w:r>
      <w:r>
        <w:t>kalitesini</w:t>
      </w:r>
      <w:r>
        <w:rPr>
          <w:spacing w:val="-15"/>
        </w:rPr>
        <w:t xml:space="preserve"> </w:t>
      </w:r>
      <w:r>
        <w:t>değerlendirmede</w:t>
      </w:r>
      <w:r>
        <w:rPr>
          <w:spacing w:val="-15"/>
        </w:rPr>
        <w:t xml:space="preserve"> </w:t>
      </w:r>
      <w:r>
        <w:t>ki</w:t>
      </w:r>
      <w:r>
        <w:t>lit</w:t>
      </w:r>
      <w:r>
        <w:rPr>
          <w:spacing w:val="-15"/>
        </w:rPr>
        <w:t xml:space="preserve"> </w:t>
      </w:r>
      <w:r>
        <w:t>bir</w:t>
      </w:r>
      <w:r>
        <w:rPr>
          <w:spacing w:val="-15"/>
        </w:rPr>
        <w:t xml:space="preserve"> </w:t>
      </w:r>
      <w:r>
        <w:t>faktör,</w:t>
      </w:r>
      <w:r>
        <w:rPr>
          <w:spacing w:val="-15"/>
        </w:rPr>
        <w:t xml:space="preserve"> </w:t>
      </w:r>
      <w:r>
        <w:t>fermantasyonun</w:t>
      </w:r>
      <w:r>
        <w:rPr>
          <w:spacing w:val="-15"/>
        </w:rPr>
        <w:t xml:space="preserve"> </w:t>
      </w:r>
      <w:r>
        <w:t>bir</w:t>
      </w:r>
      <w:r w:rsidR="00C71E42">
        <w:t xml:space="preserve"> </w:t>
      </w:r>
      <w:r>
        <w:t>göstergesi olan</w:t>
      </w:r>
      <w:r>
        <w:rPr>
          <w:spacing w:val="-7"/>
        </w:rPr>
        <w:t xml:space="preserve"> </w:t>
      </w:r>
      <w:r>
        <w:t>pH</w:t>
      </w:r>
      <w:r>
        <w:rPr>
          <w:spacing w:val="-7"/>
        </w:rPr>
        <w:t xml:space="preserve"> </w:t>
      </w:r>
      <w:r>
        <w:t>değeridir.</w:t>
      </w:r>
      <w:r>
        <w:rPr>
          <w:spacing w:val="-6"/>
        </w:rPr>
        <w:t xml:space="preserve"> </w:t>
      </w:r>
      <w:r>
        <w:t>Yemlerin</w:t>
      </w:r>
      <w:r>
        <w:rPr>
          <w:spacing w:val="-4"/>
        </w:rPr>
        <w:t xml:space="preserve"> </w:t>
      </w:r>
      <w:r>
        <w:t>yeteri</w:t>
      </w:r>
      <w:r>
        <w:rPr>
          <w:spacing w:val="-6"/>
        </w:rPr>
        <w:t xml:space="preserve"> </w:t>
      </w:r>
      <w:r>
        <w:t>kadar</w:t>
      </w:r>
      <w:r>
        <w:rPr>
          <w:spacing w:val="-5"/>
        </w:rPr>
        <w:t xml:space="preserve"> </w:t>
      </w:r>
      <w:r>
        <w:t>ekşiyip</w:t>
      </w:r>
      <w:r>
        <w:rPr>
          <w:spacing w:val="-4"/>
        </w:rPr>
        <w:t xml:space="preserve"> </w:t>
      </w:r>
      <w:r>
        <w:t>ekşimediğini</w:t>
      </w:r>
      <w:r>
        <w:rPr>
          <w:spacing w:val="-5"/>
        </w:rPr>
        <w:t xml:space="preserve"> </w:t>
      </w:r>
      <w:r>
        <w:t>belirlemede</w:t>
      </w:r>
      <w:r>
        <w:rPr>
          <w:spacing w:val="-8"/>
        </w:rPr>
        <w:t xml:space="preserve"> </w:t>
      </w:r>
      <w:r>
        <w:t>önemli bir</w:t>
      </w:r>
      <w:r>
        <w:rPr>
          <w:spacing w:val="-15"/>
        </w:rPr>
        <w:t xml:space="preserve"> </w:t>
      </w:r>
      <w:r>
        <w:t>ölçüttür</w:t>
      </w:r>
      <w:r>
        <w:rPr>
          <w:spacing w:val="-15"/>
        </w:rPr>
        <w:t xml:space="preserve"> </w:t>
      </w:r>
      <w:r>
        <w:t>(İptaş</w:t>
      </w:r>
      <w:r>
        <w:rPr>
          <w:spacing w:val="-15"/>
        </w:rPr>
        <w:t xml:space="preserve"> </w:t>
      </w:r>
      <w:r>
        <w:t>ve</w:t>
      </w:r>
      <w:r>
        <w:rPr>
          <w:spacing w:val="-15"/>
        </w:rPr>
        <w:t xml:space="preserve"> </w:t>
      </w:r>
      <w:r>
        <w:t>Avcıoğlu</w:t>
      </w:r>
      <w:r>
        <w:rPr>
          <w:spacing w:val="-15"/>
        </w:rPr>
        <w:t xml:space="preserve"> </w:t>
      </w:r>
      <w:r>
        <w:t>1996).</w:t>
      </w:r>
      <w:r>
        <w:rPr>
          <w:spacing w:val="-15"/>
        </w:rPr>
        <w:t xml:space="preserve"> </w:t>
      </w:r>
      <w:r>
        <w:t>Kaliteli</w:t>
      </w:r>
      <w:r>
        <w:rPr>
          <w:spacing w:val="-14"/>
        </w:rPr>
        <w:t xml:space="preserve"> </w:t>
      </w:r>
      <w:r>
        <w:t>bir</w:t>
      </w:r>
      <w:r>
        <w:rPr>
          <w:spacing w:val="-15"/>
        </w:rPr>
        <w:t xml:space="preserve"> </w:t>
      </w:r>
      <w:r>
        <w:t>silaj</w:t>
      </w:r>
      <w:r>
        <w:rPr>
          <w:spacing w:val="-14"/>
        </w:rPr>
        <w:t xml:space="preserve"> </w:t>
      </w:r>
      <w:r>
        <w:t>elde</w:t>
      </w:r>
      <w:r>
        <w:rPr>
          <w:spacing w:val="-15"/>
        </w:rPr>
        <w:t xml:space="preserve"> </w:t>
      </w:r>
      <w:r>
        <w:t>etmenin</w:t>
      </w:r>
      <w:r>
        <w:rPr>
          <w:spacing w:val="-14"/>
        </w:rPr>
        <w:t xml:space="preserve"> </w:t>
      </w:r>
      <w:r>
        <w:t>temel</w:t>
      </w:r>
      <w:r>
        <w:rPr>
          <w:spacing w:val="-14"/>
        </w:rPr>
        <w:t xml:space="preserve"> </w:t>
      </w:r>
      <w:r>
        <w:t xml:space="preserve">kurallarından biri de silaj pH düzeyinin </w:t>
      </w:r>
      <w:r>
        <w:t xml:space="preserve">düşürülebilmesidir (Liu ve ark. 2013). Silaj materyalinde istenilmeyen bakteri, maya ve küflerin </w:t>
      </w:r>
      <w:r w:rsidR="00C71E42">
        <w:t>gelişimi</w:t>
      </w:r>
      <w:r>
        <w:t xml:space="preserve"> silajın pH derecesini çoğalt</w:t>
      </w:r>
      <w:r w:rsidR="00C71E42">
        <w:t xml:space="preserve">arak </w:t>
      </w:r>
      <w:r>
        <w:t>silaj kalitesinin</w:t>
      </w:r>
      <w:r>
        <w:rPr>
          <w:spacing w:val="-12"/>
        </w:rPr>
        <w:t xml:space="preserve"> </w:t>
      </w:r>
      <w:r>
        <w:t>düşmesine</w:t>
      </w:r>
      <w:r>
        <w:rPr>
          <w:spacing w:val="-13"/>
        </w:rPr>
        <w:t xml:space="preserve"> </w:t>
      </w:r>
      <w:r>
        <w:t>ve</w:t>
      </w:r>
      <w:r>
        <w:rPr>
          <w:spacing w:val="-9"/>
        </w:rPr>
        <w:t xml:space="preserve"> </w:t>
      </w:r>
      <w:r>
        <w:t>kararlılığın</w:t>
      </w:r>
      <w:r>
        <w:rPr>
          <w:spacing w:val="-12"/>
        </w:rPr>
        <w:t xml:space="preserve"> </w:t>
      </w:r>
      <w:r>
        <w:t>azalmasına</w:t>
      </w:r>
      <w:r>
        <w:rPr>
          <w:spacing w:val="-7"/>
        </w:rPr>
        <w:t xml:space="preserve"> </w:t>
      </w:r>
      <w:r>
        <w:t>yol</w:t>
      </w:r>
      <w:r>
        <w:rPr>
          <w:spacing w:val="-13"/>
        </w:rPr>
        <w:t xml:space="preserve"> </w:t>
      </w:r>
      <w:r>
        <w:t>aç</w:t>
      </w:r>
      <w:r w:rsidR="00C71E42">
        <w:t xml:space="preserve">ar </w:t>
      </w:r>
      <w:r>
        <w:t>(Danner</w:t>
      </w:r>
      <w:r>
        <w:rPr>
          <w:spacing w:val="-11"/>
        </w:rPr>
        <w:t xml:space="preserve"> </w:t>
      </w:r>
      <w:r>
        <w:t>ve</w:t>
      </w:r>
      <w:r>
        <w:rPr>
          <w:spacing w:val="-11"/>
        </w:rPr>
        <w:t xml:space="preserve"> </w:t>
      </w:r>
      <w:r>
        <w:t xml:space="preserve">ark. </w:t>
      </w:r>
      <w:r>
        <w:rPr>
          <w:spacing w:val="-2"/>
        </w:rPr>
        <w:t>2003).</w:t>
      </w:r>
    </w:p>
    <w:p w14:paraId="091053A9" w14:textId="77777777" w:rsidR="001556B2" w:rsidRDefault="001556B2">
      <w:pPr>
        <w:pStyle w:val="GvdeMetni"/>
        <w:spacing w:before="136"/>
      </w:pPr>
    </w:p>
    <w:p w14:paraId="52663F2E" w14:textId="5C52AF2F" w:rsidR="001556B2" w:rsidRDefault="00E2543F">
      <w:pPr>
        <w:pStyle w:val="GvdeMetni"/>
        <w:spacing w:line="360" w:lineRule="auto"/>
        <w:ind w:left="585" w:right="315" w:firstLine="720"/>
        <w:jc w:val="both"/>
      </w:pPr>
      <w:r>
        <w:t>Silajın pH değerine dair elde</w:t>
      </w:r>
      <w:r>
        <w:t xml:space="preserve"> edilen bulgularda; Polat (2022)’nin Şanlıurfa koşullarında</w:t>
      </w:r>
      <w:r>
        <w:rPr>
          <w:spacing w:val="-15"/>
        </w:rPr>
        <w:t xml:space="preserve"> </w:t>
      </w:r>
      <w:r>
        <w:t>yapmış</w:t>
      </w:r>
      <w:r>
        <w:rPr>
          <w:spacing w:val="-11"/>
        </w:rPr>
        <w:t xml:space="preserve"> </w:t>
      </w:r>
      <w:r>
        <w:t>olduğu</w:t>
      </w:r>
      <w:r>
        <w:rPr>
          <w:spacing w:val="-15"/>
        </w:rPr>
        <w:t xml:space="preserve"> </w:t>
      </w:r>
      <w:r>
        <w:t>çalışma</w:t>
      </w:r>
      <w:r>
        <w:rPr>
          <w:spacing w:val="-4"/>
        </w:rPr>
        <w:t xml:space="preserve"> </w:t>
      </w:r>
      <w:r>
        <w:t>neticesinde</w:t>
      </w:r>
      <w:r>
        <w:rPr>
          <w:spacing w:val="-7"/>
        </w:rPr>
        <w:t xml:space="preserve"> </w:t>
      </w:r>
      <w:r>
        <w:t>en</w:t>
      </w:r>
      <w:r>
        <w:rPr>
          <w:spacing w:val="-10"/>
        </w:rPr>
        <w:t xml:space="preserve"> </w:t>
      </w:r>
      <w:r>
        <w:t>yüksek</w:t>
      </w:r>
      <w:r>
        <w:rPr>
          <w:spacing w:val="-13"/>
        </w:rPr>
        <w:t xml:space="preserve"> </w:t>
      </w:r>
      <w:r>
        <w:t>pH</w:t>
      </w:r>
      <w:r>
        <w:rPr>
          <w:spacing w:val="-15"/>
        </w:rPr>
        <w:t xml:space="preserve"> </w:t>
      </w:r>
      <w:r>
        <w:t>değerinin</w:t>
      </w:r>
      <w:r>
        <w:rPr>
          <w:spacing w:val="-11"/>
        </w:rPr>
        <w:t xml:space="preserve"> </w:t>
      </w:r>
      <w:r>
        <w:t>4.57-5.52,</w:t>
      </w:r>
      <w:r>
        <w:rPr>
          <w:spacing w:val="-11"/>
        </w:rPr>
        <w:t xml:space="preserve"> </w:t>
      </w:r>
      <w:r>
        <w:rPr>
          <w:spacing w:val="-5"/>
        </w:rPr>
        <w:t>saf</w:t>
      </w:r>
    </w:p>
    <w:p w14:paraId="379297CF"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0DD6C0B6" w14:textId="77777777" w:rsidR="001556B2" w:rsidRDefault="001556B2">
      <w:pPr>
        <w:pStyle w:val="GvdeMetni"/>
        <w:spacing w:before="165"/>
      </w:pPr>
    </w:p>
    <w:p w14:paraId="02ABB7CC" w14:textId="059A385D" w:rsidR="001556B2" w:rsidRDefault="00E2543F">
      <w:pPr>
        <w:pStyle w:val="GvdeMetni"/>
        <w:spacing w:line="360" w:lineRule="auto"/>
        <w:ind w:left="585" w:right="283"/>
        <w:jc w:val="both"/>
      </w:pPr>
      <w:r>
        <w:t>yem</w:t>
      </w:r>
      <w:r>
        <w:rPr>
          <w:spacing w:val="-14"/>
        </w:rPr>
        <w:t xml:space="preserve"> </w:t>
      </w:r>
      <w:r>
        <w:t>bezelyesinden,</w:t>
      </w:r>
      <w:r>
        <w:rPr>
          <w:spacing w:val="-14"/>
        </w:rPr>
        <w:t xml:space="preserve"> </w:t>
      </w:r>
      <w:r>
        <w:t>Yavuz</w:t>
      </w:r>
      <w:r>
        <w:rPr>
          <w:spacing w:val="-10"/>
        </w:rPr>
        <w:t xml:space="preserve"> </w:t>
      </w:r>
      <w:r>
        <w:t>(2021),</w:t>
      </w:r>
      <w:r>
        <w:rPr>
          <w:spacing w:val="-13"/>
        </w:rPr>
        <w:t xml:space="preserve"> </w:t>
      </w:r>
      <w:r>
        <w:t>Şanlıurfa’da</w:t>
      </w:r>
      <w:r>
        <w:rPr>
          <w:spacing w:val="-12"/>
        </w:rPr>
        <w:t xml:space="preserve"> </w:t>
      </w:r>
      <w:r>
        <w:t>arpa</w:t>
      </w:r>
      <w:r>
        <w:rPr>
          <w:spacing w:val="-12"/>
        </w:rPr>
        <w:t xml:space="preserve"> </w:t>
      </w:r>
      <w:r>
        <w:t>ve</w:t>
      </w:r>
      <w:r>
        <w:rPr>
          <w:spacing w:val="-12"/>
        </w:rPr>
        <w:t xml:space="preserve"> </w:t>
      </w:r>
      <w:r>
        <w:t>yem</w:t>
      </w:r>
      <w:r>
        <w:rPr>
          <w:spacing w:val="-11"/>
        </w:rPr>
        <w:t xml:space="preserve"> </w:t>
      </w:r>
      <w:r>
        <w:t>bezelyesi</w:t>
      </w:r>
      <w:r>
        <w:rPr>
          <w:spacing w:val="-11"/>
        </w:rPr>
        <w:t xml:space="preserve"> </w:t>
      </w:r>
      <w:r>
        <w:t>karışımlarından elde</w:t>
      </w:r>
      <w:r>
        <w:rPr>
          <w:spacing w:val="-9"/>
        </w:rPr>
        <w:t xml:space="preserve"> </w:t>
      </w:r>
      <w:r>
        <w:t>ettiği</w:t>
      </w:r>
      <w:r>
        <w:rPr>
          <w:spacing w:val="-7"/>
        </w:rPr>
        <w:t xml:space="preserve"> </w:t>
      </w:r>
      <w:r>
        <w:t>silaj</w:t>
      </w:r>
      <w:r>
        <w:rPr>
          <w:spacing w:val="-9"/>
        </w:rPr>
        <w:t xml:space="preserve"> </w:t>
      </w:r>
      <w:r>
        <w:t>değerinin</w:t>
      </w:r>
      <w:r>
        <w:rPr>
          <w:spacing w:val="-8"/>
        </w:rPr>
        <w:t xml:space="preserve"> </w:t>
      </w:r>
      <w:r>
        <w:t>3.88-4.65,</w:t>
      </w:r>
      <w:r>
        <w:rPr>
          <w:spacing w:val="-6"/>
        </w:rPr>
        <w:t xml:space="preserve"> </w:t>
      </w:r>
      <w:r>
        <w:t>Aykan</w:t>
      </w:r>
      <w:r>
        <w:rPr>
          <w:spacing w:val="-10"/>
        </w:rPr>
        <w:t xml:space="preserve"> </w:t>
      </w:r>
      <w:r>
        <w:t>ve</w:t>
      </w:r>
      <w:r>
        <w:rPr>
          <w:spacing w:val="-9"/>
        </w:rPr>
        <w:t xml:space="preserve"> </w:t>
      </w:r>
      <w:r>
        <w:t>ark.</w:t>
      </w:r>
      <w:r>
        <w:rPr>
          <w:spacing w:val="-7"/>
        </w:rPr>
        <w:t xml:space="preserve"> </w:t>
      </w:r>
      <w:r>
        <w:t>(2018)</w:t>
      </w:r>
      <w:r>
        <w:rPr>
          <w:spacing w:val="-7"/>
        </w:rPr>
        <w:t xml:space="preserve"> </w:t>
      </w:r>
      <w:r>
        <w:t>Diyarbakır</w:t>
      </w:r>
      <w:r>
        <w:rPr>
          <w:spacing w:val="-3"/>
        </w:rPr>
        <w:t xml:space="preserve"> </w:t>
      </w:r>
      <w:r>
        <w:t>şartlarında</w:t>
      </w:r>
      <w:r>
        <w:rPr>
          <w:spacing w:val="-6"/>
        </w:rPr>
        <w:t xml:space="preserve"> </w:t>
      </w:r>
      <w:r>
        <w:t>ise</w:t>
      </w:r>
      <w:r>
        <w:rPr>
          <w:spacing w:val="-8"/>
        </w:rPr>
        <w:t xml:space="preserve"> </w:t>
      </w:r>
      <w:r>
        <w:t>en yüksek</w:t>
      </w:r>
      <w:r>
        <w:rPr>
          <w:spacing w:val="-2"/>
        </w:rPr>
        <w:t xml:space="preserve"> </w:t>
      </w:r>
      <w:r>
        <w:t>pH</w:t>
      </w:r>
      <w:r>
        <w:rPr>
          <w:spacing w:val="-2"/>
        </w:rPr>
        <w:t xml:space="preserve"> </w:t>
      </w:r>
      <w:r>
        <w:t>değerinin 4.12, Gelir ve Denli (2018) Diyarbakır ekolojik şartlarında yem bezelyesinin farklı oranlarda tritikale ile karışımlarının silajlarında 4.08, Seydoşoğlu (2019a) Diy</w:t>
      </w:r>
      <w:r>
        <w:t>ar</w:t>
      </w:r>
      <w:r w:rsidR="004563F9">
        <w:t>b</w:t>
      </w:r>
      <w:r>
        <w:t>akır ekolojik koşullarında farklı oranlarda karıştırılan yem bezelyesi ve arpa karışımının silajlarında 3.91-4.11, olarak tespit etmişlerdir. Elde edilen sonuçlar, literatürdeki bulgularla karşılaştırıldığında benzerlikler ve farklılıklar olduğu belirle</w:t>
      </w:r>
      <w:r>
        <w:t>nmiştir. Çalışma neticesinde elde edilen bulguların farklı olmasının sebebi; farklı</w:t>
      </w:r>
      <w:r>
        <w:rPr>
          <w:spacing w:val="-11"/>
        </w:rPr>
        <w:t xml:space="preserve"> </w:t>
      </w:r>
      <w:r>
        <w:t>coğrafi</w:t>
      </w:r>
      <w:r>
        <w:rPr>
          <w:spacing w:val="-12"/>
        </w:rPr>
        <w:t xml:space="preserve"> </w:t>
      </w:r>
      <w:r>
        <w:t>koşulları,</w:t>
      </w:r>
      <w:r>
        <w:rPr>
          <w:spacing w:val="-3"/>
        </w:rPr>
        <w:t xml:space="preserve"> </w:t>
      </w:r>
      <w:r>
        <w:t>bitkilerin</w:t>
      </w:r>
      <w:r>
        <w:rPr>
          <w:spacing w:val="-5"/>
        </w:rPr>
        <w:t xml:space="preserve"> </w:t>
      </w:r>
      <w:r>
        <w:t>genotip</w:t>
      </w:r>
      <w:r>
        <w:rPr>
          <w:spacing w:val="-5"/>
        </w:rPr>
        <w:t xml:space="preserve"> </w:t>
      </w:r>
      <w:r>
        <w:t>özellikleri, hasat zamanı</w:t>
      </w:r>
      <w:r>
        <w:rPr>
          <w:spacing w:val="-6"/>
        </w:rPr>
        <w:t xml:space="preserve"> </w:t>
      </w:r>
      <w:r>
        <w:t>ve</w:t>
      </w:r>
      <w:r>
        <w:rPr>
          <w:spacing w:val="-7"/>
        </w:rPr>
        <w:t xml:space="preserve"> </w:t>
      </w:r>
      <w:r>
        <w:t>ekim</w:t>
      </w:r>
      <w:r>
        <w:rPr>
          <w:spacing w:val="-5"/>
        </w:rPr>
        <w:t xml:space="preserve"> </w:t>
      </w:r>
      <w:r>
        <w:t>normu</w:t>
      </w:r>
      <w:r>
        <w:rPr>
          <w:spacing w:val="-6"/>
        </w:rPr>
        <w:t xml:space="preserve"> </w:t>
      </w:r>
      <w:r>
        <w:t>gibi etkenlerden kaynaklı olabileceğini söylemek mümkündür.</w:t>
      </w:r>
    </w:p>
    <w:p w14:paraId="10B6D0FF" w14:textId="77777777" w:rsidR="001556B2" w:rsidRDefault="001556B2">
      <w:pPr>
        <w:pStyle w:val="GvdeMetni"/>
        <w:spacing w:before="159"/>
      </w:pPr>
    </w:p>
    <w:p w14:paraId="507C8FD8" w14:textId="77777777" w:rsidR="001556B2" w:rsidRDefault="00E2543F">
      <w:pPr>
        <w:pStyle w:val="Balk2"/>
        <w:numPr>
          <w:ilvl w:val="1"/>
          <w:numId w:val="2"/>
        </w:numPr>
        <w:tabs>
          <w:tab w:val="left" w:pos="1007"/>
        </w:tabs>
        <w:ind w:left="1007" w:hanging="424"/>
      </w:pPr>
      <w:bookmarkStart w:id="18" w:name="_bookmark17"/>
      <w:bookmarkEnd w:id="18"/>
      <w:r>
        <w:t>Silaj</w:t>
      </w:r>
      <w:r>
        <w:rPr>
          <w:spacing w:val="-10"/>
        </w:rPr>
        <w:t xml:space="preserve"> </w:t>
      </w:r>
      <w:r>
        <w:t>Kuru</w:t>
      </w:r>
      <w:r>
        <w:rPr>
          <w:spacing w:val="-7"/>
        </w:rPr>
        <w:t xml:space="preserve"> </w:t>
      </w:r>
      <w:r>
        <w:t>Madde</w:t>
      </w:r>
      <w:r>
        <w:rPr>
          <w:spacing w:val="-12"/>
        </w:rPr>
        <w:t xml:space="preserve"> </w:t>
      </w:r>
      <w:r>
        <w:rPr>
          <w:spacing w:val="-4"/>
        </w:rPr>
        <w:t>Oranı</w:t>
      </w:r>
    </w:p>
    <w:p w14:paraId="55A72DB4" w14:textId="77777777" w:rsidR="001556B2" w:rsidRDefault="001556B2">
      <w:pPr>
        <w:pStyle w:val="GvdeMetni"/>
        <w:spacing w:before="257"/>
        <w:rPr>
          <w:b/>
        </w:rPr>
      </w:pPr>
    </w:p>
    <w:p w14:paraId="0991433C" w14:textId="7A7C1A93" w:rsidR="001556B2" w:rsidRDefault="00E2543F">
      <w:pPr>
        <w:pStyle w:val="GvdeMetni"/>
        <w:spacing w:line="360" w:lineRule="auto"/>
        <w:ind w:left="585" w:right="299" w:firstLine="710"/>
        <w:jc w:val="both"/>
      </w:pPr>
      <w:r>
        <w:t>Yem bezel</w:t>
      </w:r>
      <w:r>
        <w:t>ye (</w:t>
      </w:r>
      <w:r>
        <w:rPr>
          <w:i/>
        </w:rPr>
        <w:t xml:space="preserve">Pisum sativum </w:t>
      </w:r>
      <w:r>
        <w:t xml:space="preserve">L.) ve tritikale (X </w:t>
      </w:r>
      <w:r>
        <w:rPr>
          <w:i/>
        </w:rPr>
        <w:t>Triticosecale Wittimack</w:t>
      </w:r>
      <w:r>
        <w:t>)’nin farklı karışımlarda silaj kalitesinin belirlenmesinin hedeflendiği bu denemede silajın pH kuru madde oranların</w:t>
      </w:r>
      <w:r w:rsidR="004563F9">
        <w:t>a</w:t>
      </w:r>
      <w:r>
        <w:t xml:space="preserve"> ait varyans analizlerinin sonuçları Çizelge 4.4.’de ve ortalama değerler ile </w:t>
      </w:r>
      <w:r>
        <w:t>oluşan gruplar Çizelge 4.5.’den izlenebilir.</w:t>
      </w:r>
    </w:p>
    <w:p w14:paraId="24CD1D68" w14:textId="77777777" w:rsidR="001556B2" w:rsidRDefault="001556B2">
      <w:pPr>
        <w:pStyle w:val="GvdeMetni"/>
        <w:spacing w:before="141"/>
      </w:pPr>
    </w:p>
    <w:p w14:paraId="6BEDD2A1" w14:textId="77777777" w:rsidR="001556B2" w:rsidRDefault="00E2543F">
      <w:pPr>
        <w:ind w:left="585"/>
        <w:jc w:val="both"/>
        <w:rPr>
          <w:sz w:val="20"/>
        </w:rPr>
      </w:pPr>
      <w:r>
        <w:rPr>
          <w:sz w:val="20"/>
        </w:rPr>
        <w:t>Çizelge</w:t>
      </w:r>
      <w:r>
        <w:rPr>
          <w:spacing w:val="-13"/>
          <w:sz w:val="20"/>
        </w:rPr>
        <w:t xml:space="preserve"> </w:t>
      </w:r>
      <w:r>
        <w:rPr>
          <w:sz w:val="20"/>
        </w:rPr>
        <w:t>4.4.</w:t>
      </w:r>
      <w:r>
        <w:rPr>
          <w:spacing w:val="-12"/>
          <w:sz w:val="20"/>
        </w:rPr>
        <w:t xml:space="preserve"> </w:t>
      </w:r>
      <w:r>
        <w:rPr>
          <w:sz w:val="20"/>
        </w:rPr>
        <w:t>Tritikale+Yem</w:t>
      </w:r>
      <w:r>
        <w:rPr>
          <w:spacing w:val="-13"/>
          <w:sz w:val="20"/>
        </w:rPr>
        <w:t xml:space="preserve"> </w:t>
      </w:r>
      <w:r>
        <w:rPr>
          <w:sz w:val="20"/>
        </w:rPr>
        <w:t>bezelye</w:t>
      </w:r>
      <w:r>
        <w:rPr>
          <w:spacing w:val="-12"/>
          <w:sz w:val="20"/>
        </w:rPr>
        <w:t xml:space="preserve"> </w:t>
      </w:r>
      <w:r>
        <w:rPr>
          <w:sz w:val="20"/>
        </w:rPr>
        <w:t>karışımlarının</w:t>
      </w:r>
      <w:r>
        <w:rPr>
          <w:spacing w:val="-13"/>
          <w:sz w:val="20"/>
        </w:rPr>
        <w:t xml:space="preserve"> </w:t>
      </w:r>
      <w:r>
        <w:rPr>
          <w:sz w:val="20"/>
        </w:rPr>
        <w:t>silaj</w:t>
      </w:r>
      <w:r>
        <w:rPr>
          <w:spacing w:val="-12"/>
          <w:sz w:val="20"/>
        </w:rPr>
        <w:t xml:space="preserve"> </w:t>
      </w:r>
      <w:r>
        <w:rPr>
          <w:sz w:val="20"/>
        </w:rPr>
        <w:t>kuru</w:t>
      </w:r>
      <w:r>
        <w:rPr>
          <w:spacing w:val="-13"/>
          <w:sz w:val="20"/>
        </w:rPr>
        <w:t xml:space="preserve"> </w:t>
      </w:r>
      <w:r>
        <w:rPr>
          <w:sz w:val="20"/>
        </w:rPr>
        <w:t>madde</w:t>
      </w:r>
      <w:r>
        <w:rPr>
          <w:spacing w:val="-12"/>
          <w:sz w:val="20"/>
        </w:rPr>
        <w:t xml:space="preserve"> </w:t>
      </w:r>
      <w:r>
        <w:rPr>
          <w:sz w:val="20"/>
        </w:rPr>
        <w:t>oranı</w:t>
      </w:r>
      <w:r>
        <w:rPr>
          <w:spacing w:val="-13"/>
          <w:sz w:val="20"/>
        </w:rPr>
        <w:t xml:space="preserve"> </w:t>
      </w:r>
      <w:r>
        <w:rPr>
          <w:sz w:val="20"/>
        </w:rPr>
        <w:t>varyans</w:t>
      </w:r>
      <w:r>
        <w:rPr>
          <w:spacing w:val="-10"/>
          <w:sz w:val="20"/>
        </w:rPr>
        <w:t xml:space="preserve"> </w:t>
      </w:r>
      <w:r>
        <w:rPr>
          <w:sz w:val="20"/>
        </w:rPr>
        <w:t>analiz</w:t>
      </w:r>
      <w:r>
        <w:rPr>
          <w:spacing w:val="-9"/>
          <w:sz w:val="20"/>
        </w:rPr>
        <w:t xml:space="preserve"> </w:t>
      </w:r>
      <w:r>
        <w:rPr>
          <w:spacing w:val="-2"/>
          <w:sz w:val="20"/>
        </w:rPr>
        <w:t>sonuçları</w:t>
      </w:r>
    </w:p>
    <w:p w14:paraId="1DB65F01" w14:textId="77777777" w:rsidR="001556B2" w:rsidRDefault="001556B2">
      <w:pPr>
        <w:pStyle w:val="GvdeMetni"/>
        <w:spacing w:before="17" w:after="1"/>
        <w:rPr>
          <w:sz w:val="20"/>
        </w:rPr>
      </w:pPr>
    </w:p>
    <w:tbl>
      <w:tblPr>
        <w:tblStyle w:val="TableNormal"/>
        <w:tblW w:w="0" w:type="auto"/>
        <w:tblInd w:w="586" w:type="dxa"/>
        <w:tblLayout w:type="fixed"/>
        <w:tblLook w:val="01E0" w:firstRow="1" w:lastRow="1" w:firstColumn="1" w:lastColumn="1" w:noHBand="0" w:noVBand="0"/>
      </w:tblPr>
      <w:tblGrid>
        <w:gridCol w:w="2442"/>
        <w:gridCol w:w="1217"/>
        <w:gridCol w:w="1381"/>
        <w:gridCol w:w="1381"/>
        <w:gridCol w:w="1743"/>
      </w:tblGrid>
      <w:tr w:rsidR="001556B2" w14:paraId="11926005" w14:textId="77777777">
        <w:trPr>
          <w:trHeight w:val="467"/>
        </w:trPr>
        <w:tc>
          <w:tcPr>
            <w:tcW w:w="2442" w:type="dxa"/>
            <w:tcBorders>
              <w:top w:val="single" w:sz="4" w:space="0" w:color="000000"/>
              <w:bottom w:val="single" w:sz="4" w:space="0" w:color="000000"/>
            </w:tcBorders>
          </w:tcPr>
          <w:p w14:paraId="78676E38" w14:textId="77777777" w:rsidR="001556B2" w:rsidRDefault="00E2543F">
            <w:pPr>
              <w:pStyle w:val="TableParagraph"/>
              <w:spacing w:line="229" w:lineRule="exact"/>
              <w:ind w:left="275"/>
              <w:rPr>
                <w:b/>
                <w:sz w:val="20"/>
              </w:rPr>
            </w:pPr>
            <w:r>
              <w:rPr>
                <w:b/>
                <w:spacing w:val="-2"/>
                <w:sz w:val="20"/>
              </w:rPr>
              <w:t>VaryasyonKaynağı</w:t>
            </w:r>
          </w:p>
        </w:tc>
        <w:tc>
          <w:tcPr>
            <w:tcW w:w="1217" w:type="dxa"/>
            <w:tcBorders>
              <w:top w:val="single" w:sz="4" w:space="0" w:color="000000"/>
              <w:bottom w:val="single" w:sz="4" w:space="0" w:color="000000"/>
            </w:tcBorders>
          </w:tcPr>
          <w:p w14:paraId="32FC57C6" w14:textId="77777777" w:rsidR="001556B2" w:rsidRDefault="00E2543F">
            <w:pPr>
              <w:pStyle w:val="TableParagraph"/>
              <w:spacing w:line="229" w:lineRule="exact"/>
              <w:ind w:right="418"/>
              <w:jc w:val="right"/>
              <w:rPr>
                <w:b/>
                <w:sz w:val="20"/>
              </w:rPr>
            </w:pPr>
            <w:r>
              <w:rPr>
                <w:b/>
                <w:spacing w:val="-4"/>
                <w:sz w:val="20"/>
              </w:rPr>
              <w:t>S.D.</w:t>
            </w:r>
          </w:p>
        </w:tc>
        <w:tc>
          <w:tcPr>
            <w:tcW w:w="1381" w:type="dxa"/>
            <w:tcBorders>
              <w:top w:val="single" w:sz="4" w:space="0" w:color="000000"/>
              <w:bottom w:val="single" w:sz="4" w:space="0" w:color="000000"/>
            </w:tcBorders>
          </w:tcPr>
          <w:p w14:paraId="15C02378" w14:textId="77777777" w:rsidR="001556B2" w:rsidRDefault="00E2543F">
            <w:pPr>
              <w:pStyle w:val="TableParagraph"/>
              <w:spacing w:line="229" w:lineRule="exact"/>
              <w:ind w:left="498"/>
              <w:rPr>
                <w:b/>
                <w:sz w:val="20"/>
              </w:rPr>
            </w:pPr>
            <w:r>
              <w:rPr>
                <w:b/>
                <w:spacing w:val="-2"/>
                <w:sz w:val="20"/>
              </w:rPr>
              <w:t>H.K.O.</w:t>
            </w:r>
          </w:p>
        </w:tc>
        <w:tc>
          <w:tcPr>
            <w:tcW w:w="1381" w:type="dxa"/>
            <w:tcBorders>
              <w:top w:val="single" w:sz="4" w:space="0" w:color="000000"/>
              <w:bottom w:val="single" w:sz="4" w:space="0" w:color="000000"/>
            </w:tcBorders>
          </w:tcPr>
          <w:p w14:paraId="071D7296" w14:textId="77777777" w:rsidR="001556B2" w:rsidRDefault="00E2543F">
            <w:pPr>
              <w:pStyle w:val="TableParagraph"/>
              <w:spacing w:line="227" w:lineRule="exact"/>
              <w:ind w:left="46" w:right="278"/>
              <w:jc w:val="center"/>
              <w:rPr>
                <w:b/>
                <w:sz w:val="20"/>
              </w:rPr>
            </w:pPr>
            <w:r>
              <w:rPr>
                <w:b/>
                <w:spacing w:val="-10"/>
                <w:sz w:val="20"/>
              </w:rPr>
              <w:t>F</w:t>
            </w:r>
          </w:p>
          <w:p w14:paraId="0FC19C9E" w14:textId="77777777" w:rsidR="001556B2" w:rsidRDefault="00E2543F">
            <w:pPr>
              <w:pStyle w:val="TableParagraph"/>
              <w:spacing w:before="5" w:line="223" w:lineRule="exact"/>
              <w:ind w:left="46" w:right="255"/>
              <w:jc w:val="center"/>
              <w:rPr>
                <w:b/>
                <w:sz w:val="20"/>
              </w:rPr>
            </w:pPr>
            <w:r>
              <w:rPr>
                <w:b/>
                <w:spacing w:val="-2"/>
                <w:sz w:val="20"/>
              </w:rPr>
              <w:t>Değeri</w:t>
            </w:r>
          </w:p>
        </w:tc>
        <w:tc>
          <w:tcPr>
            <w:tcW w:w="1743" w:type="dxa"/>
            <w:tcBorders>
              <w:top w:val="single" w:sz="4" w:space="0" w:color="000000"/>
              <w:bottom w:val="single" w:sz="4" w:space="0" w:color="000000"/>
            </w:tcBorders>
          </w:tcPr>
          <w:p w14:paraId="11A20EC0" w14:textId="77777777" w:rsidR="001556B2" w:rsidRDefault="00E2543F">
            <w:pPr>
              <w:pStyle w:val="TableParagraph"/>
              <w:spacing w:line="227" w:lineRule="exact"/>
              <w:ind w:left="87" w:right="325"/>
              <w:jc w:val="center"/>
              <w:rPr>
                <w:b/>
                <w:sz w:val="20"/>
              </w:rPr>
            </w:pPr>
            <w:r>
              <w:rPr>
                <w:b/>
                <w:spacing w:val="-10"/>
                <w:sz w:val="20"/>
              </w:rPr>
              <w:t>P</w:t>
            </w:r>
          </w:p>
          <w:p w14:paraId="111C9BD1" w14:textId="77777777" w:rsidR="001556B2" w:rsidRDefault="00E2543F">
            <w:pPr>
              <w:pStyle w:val="TableParagraph"/>
              <w:spacing w:before="5" w:line="223" w:lineRule="exact"/>
              <w:ind w:left="87" w:right="294"/>
              <w:jc w:val="center"/>
              <w:rPr>
                <w:b/>
                <w:sz w:val="20"/>
              </w:rPr>
            </w:pPr>
            <w:r>
              <w:rPr>
                <w:b/>
                <w:spacing w:val="-2"/>
                <w:sz w:val="20"/>
              </w:rPr>
              <w:t>Değeri</w:t>
            </w:r>
          </w:p>
        </w:tc>
      </w:tr>
      <w:tr w:rsidR="001556B2" w14:paraId="3AC44E3F" w14:textId="77777777">
        <w:trPr>
          <w:trHeight w:val="230"/>
        </w:trPr>
        <w:tc>
          <w:tcPr>
            <w:tcW w:w="2442" w:type="dxa"/>
            <w:tcBorders>
              <w:top w:val="single" w:sz="4" w:space="0" w:color="000000"/>
              <w:bottom w:val="single" w:sz="4" w:space="0" w:color="000000"/>
            </w:tcBorders>
          </w:tcPr>
          <w:p w14:paraId="377A510C" w14:textId="77777777" w:rsidR="001556B2" w:rsidRDefault="00E2543F">
            <w:pPr>
              <w:pStyle w:val="TableParagraph"/>
              <w:ind w:left="144"/>
              <w:rPr>
                <w:sz w:val="20"/>
              </w:rPr>
            </w:pPr>
            <w:r>
              <w:rPr>
                <w:spacing w:val="-2"/>
                <w:sz w:val="20"/>
              </w:rPr>
              <w:t>Tekerrürler</w:t>
            </w:r>
          </w:p>
        </w:tc>
        <w:tc>
          <w:tcPr>
            <w:tcW w:w="1217" w:type="dxa"/>
            <w:tcBorders>
              <w:top w:val="single" w:sz="4" w:space="0" w:color="000000"/>
              <w:bottom w:val="single" w:sz="4" w:space="0" w:color="000000"/>
            </w:tcBorders>
          </w:tcPr>
          <w:p w14:paraId="6A83F9CC" w14:textId="77777777" w:rsidR="001556B2" w:rsidRDefault="00E2543F">
            <w:pPr>
              <w:pStyle w:val="TableParagraph"/>
              <w:ind w:left="1" w:right="88"/>
              <w:jc w:val="center"/>
              <w:rPr>
                <w:sz w:val="20"/>
              </w:rPr>
            </w:pPr>
            <w:r>
              <w:rPr>
                <w:spacing w:val="-10"/>
                <w:sz w:val="20"/>
              </w:rPr>
              <w:t>4</w:t>
            </w:r>
          </w:p>
        </w:tc>
        <w:tc>
          <w:tcPr>
            <w:tcW w:w="1381" w:type="dxa"/>
            <w:tcBorders>
              <w:top w:val="single" w:sz="4" w:space="0" w:color="000000"/>
              <w:bottom w:val="single" w:sz="4" w:space="0" w:color="000000"/>
            </w:tcBorders>
          </w:tcPr>
          <w:p w14:paraId="6412E90A" w14:textId="77777777" w:rsidR="001556B2" w:rsidRDefault="00E2543F">
            <w:pPr>
              <w:pStyle w:val="TableParagraph"/>
              <w:ind w:left="422"/>
              <w:rPr>
                <w:sz w:val="20"/>
              </w:rPr>
            </w:pPr>
            <w:r>
              <w:rPr>
                <w:spacing w:val="-2"/>
                <w:sz w:val="20"/>
              </w:rPr>
              <w:t>29.133</w:t>
            </w:r>
          </w:p>
        </w:tc>
        <w:tc>
          <w:tcPr>
            <w:tcW w:w="1381" w:type="dxa"/>
            <w:tcBorders>
              <w:top w:val="single" w:sz="4" w:space="0" w:color="000000"/>
              <w:bottom w:val="single" w:sz="4" w:space="0" w:color="000000"/>
            </w:tcBorders>
          </w:tcPr>
          <w:p w14:paraId="44830DFB" w14:textId="77777777" w:rsidR="001556B2" w:rsidRDefault="00E2543F">
            <w:pPr>
              <w:pStyle w:val="TableParagraph"/>
              <w:ind w:left="317"/>
              <w:rPr>
                <w:sz w:val="20"/>
              </w:rPr>
            </w:pPr>
            <w:r>
              <w:rPr>
                <w:spacing w:val="-2"/>
                <w:sz w:val="20"/>
              </w:rPr>
              <w:t>11.810</w:t>
            </w:r>
          </w:p>
        </w:tc>
        <w:tc>
          <w:tcPr>
            <w:tcW w:w="1743" w:type="dxa"/>
            <w:tcBorders>
              <w:top w:val="single" w:sz="4" w:space="0" w:color="000000"/>
              <w:bottom w:val="single" w:sz="4" w:space="0" w:color="000000"/>
            </w:tcBorders>
          </w:tcPr>
          <w:p w14:paraId="72BC3EDB" w14:textId="77777777" w:rsidR="001556B2" w:rsidRDefault="00E2543F">
            <w:pPr>
              <w:pStyle w:val="TableParagraph"/>
              <w:ind w:left="248" w:right="238"/>
              <w:jc w:val="center"/>
              <w:rPr>
                <w:sz w:val="20"/>
              </w:rPr>
            </w:pPr>
            <w:r>
              <w:rPr>
                <w:spacing w:val="-2"/>
                <w:sz w:val="20"/>
              </w:rPr>
              <w:t>0.0007</w:t>
            </w:r>
          </w:p>
        </w:tc>
      </w:tr>
      <w:tr w:rsidR="001556B2" w14:paraId="5D51B6BF" w14:textId="77777777">
        <w:trPr>
          <w:trHeight w:val="225"/>
        </w:trPr>
        <w:tc>
          <w:tcPr>
            <w:tcW w:w="2442" w:type="dxa"/>
            <w:tcBorders>
              <w:top w:val="single" w:sz="4" w:space="0" w:color="000000"/>
              <w:bottom w:val="single" w:sz="4" w:space="0" w:color="000000"/>
            </w:tcBorders>
          </w:tcPr>
          <w:p w14:paraId="17FA95F0" w14:textId="77777777" w:rsidR="001556B2" w:rsidRDefault="00E2543F">
            <w:pPr>
              <w:pStyle w:val="TableParagraph"/>
              <w:ind w:left="144"/>
              <w:rPr>
                <w:sz w:val="20"/>
              </w:rPr>
            </w:pPr>
            <w:r>
              <w:rPr>
                <w:w w:val="85"/>
                <w:sz w:val="20"/>
              </w:rPr>
              <w:t>Karışımlar</w:t>
            </w:r>
            <w:r>
              <w:rPr>
                <w:spacing w:val="11"/>
                <w:sz w:val="20"/>
              </w:rPr>
              <w:t xml:space="preserve"> </w:t>
            </w:r>
            <w:r>
              <w:rPr>
                <w:w w:val="85"/>
                <w:sz w:val="20"/>
              </w:rPr>
              <w:t>ve</w:t>
            </w:r>
            <w:r>
              <w:rPr>
                <w:spacing w:val="16"/>
                <w:sz w:val="20"/>
              </w:rPr>
              <w:t xml:space="preserve"> </w:t>
            </w:r>
            <w:r>
              <w:rPr>
                <w:spacing w:val="-2"/>
                <w:w w:val="85"/>
                <w:sz w:val="20"/>
              </w:rPr>
              <w:t>oranları</w:t>
            </w:r>
          </w:p>
        </w:tc>
        <w:tc>
          <w:tcPr>
            <w:tcW w:w="1217" w:type="dxa"/>
            <w:tcBorders>
              <w:top w:val="single" w:sz="4" w:space="0" w:color="000000"/>
              <w:bottom w:val="single" w:sz="4" w:space="0" w:color="000000"/>
            </w:tcBorders>
          </w:tcPr>
          <w:p w14:paraId="0356E3DE" w14:textId="77777777" w:rsidR="001556B2" w:rsidRDefault="00E2543F">
            <w:pPr>
              <w:pStyle w:val="TableParagraph"/>
              <w:ind w:left="1" w:right="88"/>
              <w:jc w:val="center"/>
              <w:rPr>
                <w:sz w:val="20"/>
              </w:rPr>
            </w:pPr>
            <w:r>
              <w:rPr>
                <w:spacing w:val="-10"/>
                <w:sz w:val="20"/>
              </w:rPr>
              <w:t>4</w:t>
            </w:r>
          </w:p>
        </w:tc>
        <w:tc>
          <w:tcPr>
            <w:tcW w:w="1381" w:type="dxa"/>
            <w:tcBorders>
              <w:top w:val="single" w:sz="4" w:space="0" w:color="000000"/>
              <w:bottom w:val="single" w:sz="4" w:space="0" w:color="000000"/>
            </w:tcBorders>
          </w:tcPr>
          <w:p w14:paraId="377080A9" w14:textId="77777777" w:rsidR="001556B2" w:rsidRDefault="00E2543F">
            <w:pPr>
              <w:pStyle w:val="TableParagraph"/>
              <w:ind w:left="422"/>
              <w:rPr>
                <w:sz w:val="20"/>
              </w:rPr>
            </w:pPr>
            <w:r>
              <w:rPr>
                <w:spacing w:val="-2"/>
                <w:sz w:val="20"/>
              </w:rPr>
              <w:t>12.800</w:t>
            </w:r>
          </w:p>
        </w:tc>
        <w:tc>
          <w:tcPr>
            <w:tcW w:w="1381" w:type="dxa"/>
            <w:tcBorders>
              <w:top w:val="single" w:sz="4" w:space="0" w:color="000000"/>
              <w:bottom w:val="single" w:sz="4" w:space="0" w:color="000000"/>
            </w:tcBorders>
          </w:tcPr>
          <w:p w14:paraId="72049208" w14:textId="77777777" w:rsidR="001556B2" w:rsidRDefault="00E2543F">
            <w:pPr>
              <w:pStyle w:val="TableParagraph"/>
              <w:ind w:left="375"/>
              <w:rPr>
                <w:sz w:val="20"/>
              </w:rPr>
            </w:pPr>
            <w:r>
              <w:rPr>
                <w:spacing w:val="-2"/>
                <w:sz w:val="20"/>
              </w:rPr>
              <w:t>5.189</w:t>
            </w:r>
          </w:p>
        </w:tc>
        <w:tc>
          <w:tcPr>
            <w:tcW w:w="1743" w:type="dxa"/>
            <w:tcBorders>
              <w:top w:val="single" w:sz="4" w:space="0" w:color="000000"/>
              <w:bottom w:val="single" w:sz="4" w:space="0" w:color="000000"/>
            </w:tcBorders>
          </w:tcPr>
          <w:p w14:paraId="3463376A" w14:textId="77777777" w:rsidR="001556B2" w:rsidRDefault="00E2543F">
            <w:pPr>
              <w:pStyle w:val="TableParagraph"/>
              <w:ind w:left="325" w:right="238"/>
              <w:jc w:val="center"/>
              <w:rPr>
                <w:sz w:val="20"/>
              </w:rPr>
            </w:pPr>
            <w:r>
              <w:rPr>
                <w:spacing w:val="-2"/>
                <w:sz w:val="20"/>
              </w:rPr>
              <w:t>0.0116*</w:t>
            </w:r>
          </w:p>
        </w:tc>
      </w:tr>
      <w:tr w:rsidR="001556B2" w14:paraId="025D3EDB" w14:textId="77777777">
        <w:trPr>
          <w:trHeight w:val="230"/>
        </w:trPr>
        <w:tc>
          <w:tcPr>
            <w:tcW w:w="2442" w:type="dxa"/>
            <w:tcBorders>
              <w:top w:val="single" w:sz="4" w:space="0" w:color="000000"/>
              <w:bottom w:val="single" w:sz="4" w:space="0" w:color="000000"/>
            </w:tcBorders>
          </w:tcPr>
          <w:p w14:paraId="22DCA40A" w14:textId="77777777" w:rsidR="001556B2" w:rsidRDefault="00E2543F">
            <w:pPr>
              <w:pStyle w:val="TableParagraph"/>
              <w:spacing w:line="203" w:lineRule="exact"/>
              <w:ind w:left="144"/>
              <w:rPr>
                <w:sz w:val="20"/>
              </w:rPr>
            </w:pPr>
            <w:r>
              <w:rPr>
                <w:spacing w:val="-4"/>
                <w:sz w:val="20"/>
              </w:rPr>
              <w:t>Hata</w:t>
            </w:r>
          </w:p>
        </w:tc>
        <w:tc>
          <w:tcPr>
            <w:tcW w:w="1217" w:type="dxa"/>
            <w:tcBorders>
              <w:top w:val="single" w:sz="4" w:space="0" w:color="000000"/>
              <w:bottom w:val="single" w:sz="4" w:space="0" w:color="000000"/>
            </w:tcBorders>
          </w:tcPr>
          <w:p w14:paraId="058DE7A2" w14:textId="77777777" w:rsidR="001556B2" w:rsidRDefault="00E2543F">
            <w:pPr>
              <w:pStyle w:val="TableParagraph"/>
              <w:spacing w:line="203" w:lineRule="exact"/>
              <w:ind w:right="88"/>
              <w:jc w:val="center"/>
              <w:rPr>
                <w:sz w:val="20"/>
              </w:rPr>
            </w:pPr>
            <w:r>
              <w:rPr>
                <w:spacing w:val="-5"/>
                <w:sz w:val="20"/>
              </w:rPr>
              <w:t>12</w:t>
            </w:r>
          </w:p>
        </w:tc>
        <w:tc>
          <w:tcPr>
            <w:tcW w:w="1381" w:type="dxa"/>
            <w:tcBorders>
              <w:top w:val="single" w:sz="4" w:space="0" w:color="000000"/>
              <w:bottom w:val="single" w:sz="4" w:space="0" w:color="000000"/>
            </w:tcBorders>
          </w:tcPr>
          <w:p w14:paraId="2FFBD6B8" w14:textId="77777777" w:rsidR="001556B2" w:rsidRDefault="00E2543F">
            <w:pPr>
              <w:pStyle w:val="TableParagraph"/>
              <w:spacing w:line="203" w:lineRule="exact"/>
              <w:ind w:left="474"/>
              <w:rPr>
                <w:sz w:val="20"/>
              </w:rPr>
            </w:pPr>
            <w:r>
              <w:rPr>
                <w:spacing w:val="-2"/>
                <w:sz w:val="20"/>
              </w:rPr>
              <w:t>2.467</w:t>
            </w:r>
          </w:p>
        </w:tc>
        <w:tc>
          <w:tcPr>
            <w:tcW w:w="1381" w:type="dxa"/>
            <w:tcBorders>
              <w:top w:val="single" w:sz="4" w:space="0" w:color="000000"/>
              <w:bottom w:val="single" w:sz="4" w:space="0" w:color="000000"/>
            </w:tcBorders>
          </w:tcPr>
          <w:p w14:paraId="6B691267" w14:textId="77777777" w:rsidR="001556B2" w:rsidRDefault="001556B2">
            <w:pPr>
              <w:pStyle w:val="TableParagraph"/>
              <w:spacing w:line="240" w:lineRule="auto"/>
              <w:rPr>
                <w:rFonts w:ascii="Times New Roman"/>
                <w:sz w:val="14"/>
              </w:rPr>
            </w:pPr>
          </w:p>
        </w:tc>
        <w:tc>
          <w:tcPr>
            <w:tcW w:w="1743" w:type="dxa"/>
            <w:tcBorders>
              <w:top w:val="single" w:sz="4" w:space="0" w:color="000000"/>
              <w:bottom w:val="single" w:sz="4" w:space="0" w:color="000000"/>
            </w:tcBorders>
          </w:tcPr>
          <w:p w14:paraId="38F3F726" w14:textId="77777777" w:rsidR="001556B2" w:rsidRDefault="001556B2">
            <w:pPr>
              <w:pStyle w:val="TableParagraph"/>
              <w:spacing w:line="240" w:lineRule="auto"/>
              <w:rPr>
                <w:rFonts w:ascii="Times New Roman"/>
                <w:sz w:val="14"/>
              </w:rPr>
            </w:pPr>
          </w:p>
        </w:tc>
      </w:tr>
      <w:tr w:rsidR="001556B2" w14:paraId="54241C8B" w14:textId="77777777">
        <w:trPr>
          <w:trHeight w:val="240"/>
        </w:trPr>
        <w:tc>
          <w:tcPr>
            <w:tcW w:w="2442" w:type="dxa"/>
            <w:tcBorders>
              <w:top w:val="single" w:sz="4" w:space="0" w:color="000000"/>
              <w:bottom w:val="single" w:sz="4" w:space="0" w:color="000000"/>
            </w:tcBorders>
          </w:tcPr>
          <w:p w14:paraId="4E410710" w14:textId="77777777" w:rsidR="001556B2" w:rsidRDefault="00E2543F">
            <w:pPr>
              <w:pStyle w:val="TableParagraph"/>
              <w:spacing w:line="213" w:lineRule="exact"/>
              <w:ind w:left="144"/>
              <w:rPr>
                <w:sz w:val="20"/>
              </w:rPr>
            </w:pPr>
            <w:r>
              <w:rPr>
                <w:spacing w:val="-2"/>
                <w:sz w:val="20"/>
              </w:rPr>
              <w:t>Genel</w:t>
            </w:r>
          </w:p>
        </w:tc>
        <w:tc>
          <w:tcPr>
            <w:tcW w:w="1217" w:type="dxa"/>
            <w:tcBorders>
              <w:top w:val="single" w:sz="4" w:space="0" w:color="000000"/>
              <w:bottom w:val="single" w:sz="4" w:space="0" w:color="000000"/>
            </w:tcBorders>
          </w:tcPr>
          <w:p w14:paraId="2FB8D0CD" w14:textId="77777777" w:rsidR="001556B2" w:rsidRDefault="00E2543F">
            <w:pPr>
              <w:pStyle w:val="TableParagraph"/>
              <w:spacing w:line="213" w:lineRule="exact"/>
              <w:ind w:right="88"/>
              <w:jc w:val="center"/>
              <w:rPr>
                <w:sz w:val="20"/>
              </w:rPr>
            </w:pPr>
            <w:r>
              <w:rPr>
                <w:spacing w:val="-5"/>
                <w:sz w:val="20"/>
              </w:rPr>
              <w:t>19</w:t>
            </w:r>
          </w:p>
        </w:tc>
        <w:tc>
          <w:tcPr>
            <w:tcW w:w="1381" w:type="dxa"/>
            <w:tcBorders>
              <w:top w:val="single" w:sz="4" w:space="0" w:color="000000"/>
              <w:bottom w:val="single" w:sz="4" w:space="0" w:color="000000"/>
            </w:tcBorders>
          </w:tcPr>
          <w:p w14:paraId="602F06BD" w14:textId="77777777" w:rsidR="001556B2" w:rsidRDefault="001556B2">
            <w:pPr>
              <w:pStyle w:val="TableParagraph"/>
              <w:spacing w:line="240" w:lineRule="auto"/>
              <w:rPr>
                <w:rFonts w:ascii="Times New Roman"/>
                <w:sz w:val="16"/>
              </w:rPr>
            </w:pPr>
          </w:p>
        </w:tc>
        <w:tc>
          <w:tcPr>
            <w:tcW w:w="1381" w:type="dxa"/>
            <w:tcBorders>
              <w:top w:val="single" w:sz="4" w:space="0" w:color="000000"/>
              <w:bottom w:val="single" w:sz="4" w:space="0" w:color="000000"/>
            </w:tcBorders>
          </w:tcPr>
          <w:p w14:paraId="07225854" w14:textId="77777777" w:rsidR="001556B2" w:rsidRDefault="001556B2">
            <w:pPr>
              <w:pStyle w:val="TableParagraph"/>
              <w:spacing w:line="240" w:lineRule="auto"/>
              <w:rPr>
                <w:rFonts w:ascii="Times New Roman"/>
                <w:sz w:val="16"/>
              </w:rPr>
            </w:pPr>
          </w:p>
        </w:tc>
        <w:tc>
          <w:tcPr>
            <w:tcW w:w="1743" w:type="dxa"/>
            <w:tcBorders>
              <w:top w:val="single" w:sz="4" w:space="0" w:color="000000"/>
              <w:bottom w:val="single" w:sz="4" w:space="0" w:color="000000"/>
            </w:tcBorders>
          </w:tcPr>
          <w:p w14:paraId="4BA355EC" w14:textId="77777777" w:rsidR="001556B2" w:rsidRDefault="001556B2">
            <w:pPr>
              <w:pStyle w:val="TableParagraph"/>
              <w:spacing w:line="240" w:lineRule="auto"/>
              <w:rPr>
                <w:rFonts w:ascii="Times New Roman"/>
                <w:sz w:val="16"/>
              </w:rPr>
            </w:pPr>
          </w:p>
        </w:tc>
      </w:tr>
      <w:tr w:rsidR="001556B2" w14:paraId="1AFBBDCB" w14:textId="77777777">
        <w:trPr>
          <w:trHeight w:val="256"/>
        </w:trPr>
        <w:tc>
          <w:tcPr>
            <w:tcW w:w="2442" w:type="dxa"/>
            <w:tcBorders>
              <w:top w:val="single" w:sz="4" w:space="0" w:color="000000"/>
              <w:bottom w:val="single" w:sz="4" w:space="0" w:color="000000"/>
            </w:tcBorders>
          </w:tcPr>
          <w:p w14:paraId="0867EA39" w14:textId="77777777" w:rsidR="001556B2" w:rsidRDefault="00E2543F">
            <w:pPr>
              <w:pStyle w:val="TableParagraph"/>
              <w:spacing w:line="213" w:lineRule="exact"/>
              <w:ind w:left="144"/>
              <w:rPr>
                <w:sz w:val="20"/>
              </w:rPr>
            </w:pPr>
            <w:r>
              <w:rPr>
                <w:sz w:val="20"/>
              </w:rPr>
              <w:t>D.K.</w:t>
            </w:r>
            <w:r>
              <w:rPr>
                <w:spacing w:val="-6"/>
                <w:sz w:val="20"/>
              </w:rPr>
              <w:t xml:space="preserve"> </w:t>
            </w:r>
            <w:r>
              <w:rPr>
                <w:spacing w:val="-5"/>
                <w:sz w:val="20"/>
              </w:rPr>
              <w:t>(%)</w:t>
            </w:r>
          </w:p>
        </w:tc>
        <w:tc>
          <w:tcPr>
            <w:tcW w:w="1217" w:type="dxa"/>
            <w:tcBorders>
              <w:top w:val="single" w:sz="4" w:space="0" w:color="000000"/>
              <w:bottom w:val="single" w:sz="4" w:space="0" w:color="000000"/>
            </w:tcBorders>
          </w:tcPr>
          <w:p w14:paraId="15914B80" w14:textId="77777777" w:rsidR="001556B2" w:rsidRDefault="00E2543F">
            <w:pPr>
              <w:pStyle w:val="TableParagraph"/>
              <w:spacing w:line="213" w:lineRule="exact"/>
              <w:ind w:right="454"/>
              <w:jc w:val="right"/>
              <w:rPr>
                <w:sz w:val="20"/>
              </w:rPr>
            </w:pPr>
            <w:r>
              <w:rPr>
                <w:spacing w:val="-4"/>
                <w:sz w:val="20"/>
              </w:rPr>
              <w:t>7.04</w:t>
            </w:r>
          </w:p>
        </w:tc>
        <w:tc>
          <w:tcPr>
            <w:tcW w:w="1381" w:type="dxa"/>
            <w:tcBorders>
              <w:top w:val="single" w:sz="4" w:space="0" w:color="000000"/>
              <w:bottom w:val="single" w:sz="4" w:space="0" w:color="000000"/>
            </w:tcBorders>
          </w:tcPr>
          <w:p w14:paraId="020A2939" w14:textId="77777777" w:rsidR="001556B2" w:rsidRDefault="001556B2">
            <w:pPr>
              <w:pStyle w:val="TableParagraph"/>
              <w:spacing w:line="240" w:lineRule="auto"/>
              <w:rPr>
                <w:rFonts w:ascii="Times New Roman"/>
                <w:sz w:val="18"/>
              </w:rPr>
            </w:pPr>
          </w:p>
        </w:tc>
        <w:tc>
          <w:tcPr>
            <w:tcW w:w="1381" w:type="dxa"/>
            <w:tcBorders>
              <w:top w:val="single" w:sz="4" w:space="0" w:color="000000"/>
              <w:bottom w:val="single" w:sz="4" w:space="0" w:color="000000"/>
            </w:tcBorders>
          </w:tcPr>
          <w:p w14:paraId="5ADC1A44" w14:textId="77777777" w:rsidR="001556B2" w:rsidRDefault="001556B2">
            <w:pPr>
              <w:pStyle w:val="TableParagraph"/>
              <w:spacing w:line="240" w:lineRule="auto"/>
              <w:rPr>
                <w:rFonts w:ascii="Times New Roman"/>
                <w:sz w:val="18"/>
              </w:rPr>
            </w:pPr>
          </w:p>
        </w:tc>
        <w:tc>
          <w:tcPr>
            <w:tcW w:w="1743" w:type="dxa"/>
            <w:tcBorders>
              <w:top w:val="single" w:sz="4" w:space="0" w:color="000000"/>
              <w:bottom w:val="single" w:sz="4" w:space="0" w:color="000000"/>
            </w:tcBorders>
          </w:tcPr>
          <w:p w14:paraId="48E88323" w14:textId="77777777" w:rsidR="001556B2" w:rsidRDefault="001556B2">
            <w:pPr>
              <w:pStyle w:val="TableParagraph"/>
              <w:spacing w:line="240" w:lineRule="auto"/>
              <w:rPr>
                <w:rFonts w:ascii="Times New Roman"/>
                <w:sz w:val="18"/>
              </w:rPr>
            </w:pPr>
          </w:p>
        </w:tc>
      </w:tr>
    </w:tbl>
    <w:p w14:paraId="46ACD3B0" w14:textId="77777777" w:rsidR="001556B2" w:rsidRDefault="00E2543F">
      <w:pPr>
        <w:ind w:left="585"/>
        <w:jc w:val="both"/>
        <w:rPr>
          <w:sz w:val="20"/>
        </w:rPr>
      </w:pPr>
      <w:r>
        <w:rPr>
          <w:sz w:val="20"/>
        </w:rPr>
        <w:t>*)</w:t>
      </w:r>
      <w:r>
        <w:rPr>
          <w:spacing w:val="-10"/>
          <w:sz w:val="20"/>
        </w:rPr>
        <w:t xml:space="preserve"> </w:t>
      </w:r>
      <w:r>
        <w:rPr>
          <w:sz w:val="20"/>
        </w:rPr>
        <w:t>P</w:t>
      </w:r>
      <w:r>
        <w:rPr>
          <w:spacing w:val="-9"/>
          <w:sz w:val="20"/>
        </w:rPr>
        <w:t xml:space="preserve"> </w:t>
      </w:r>
      <w:r>
        <w:rPr>
          <w:sz w:val="20"/>
        </w:rPr>
        <w:t>≤</w:t>
      </w:r>
      <w:r>
        <w:rPr>
          <w:spacing w:val="-11"/>
          <w:sz w:val="20"/>
        </w:rPr>
        <w:t xml:space="preserve"> </w:t>
      </w:r>
      <w:r>
        <w:rPr>
          <w:sz w:val="20"/>
        </w:rPr>
        <w:t>0.05</w:t>
      </w:r>
      <w:r>
        <w:rPr>
          <w:spacing w:val="-12"/>
          <w:sz w:val="20"/>
        </w:rPr>
        <w:t xml:space="preserve"> </w:t>
      </w:r>
      <w:r>
        <w:rPr>
          <w:sz w:val="20"/>
        </w:rPr>
        <w:t>düzeyinde</w:t>
      </w:r>
      <w:r>
        <w:rPr>
          <w:spacing w:val="-11"/>
          <w:sz w:val="20"/>
        </w:rPr>
        <w:t xml:space="preserve"> </w:t>
      </w:r>
      <w:r>
        <w:rPr>
          <w:spacing w:val="-2"/>
          <w:sz w:val="20"/>
        </w:rPr>
        <w:t>önemli</w:t>
      </w:r>
    </w:p>
    <w:p w14:paraId="6F41D097" w14:textId="77777777" w:rsidR="001556B2" w:rsidRDefault="001556B2">
      <w:pPr>
        <w:pStyle w:val="GvdeMetni"/>
        <w:rPr>
          <w:sz w:val="20"/>
        </w:rPr>
      </w:pPr>
    </w:p>
    <w:p w14:paraId="4AEC1FE6" w14:textId="77777777" w:rsidR="001556B2" w:rsidRDefault="001556B2">
      <w:pPr>
        <w:pStyle w:val="GvdeMetni"/>
        <w:spacing w:before="47"/>
        <w:rPr>
          <w:sz w:val="20"/>
        </w:rPr>
      </w:pPr>
    </w:p>
    <w:p w14:paraId="5F909BE3" w14:textId="77777777" w:rsidR="001556B2" w:rsidRDefault="00E2543F">
      <w:pPr>
        <w:pStyle w:val="GvdeMetni"/>
        <w:spacing w:line="360" w:lineRule="auto"/>
        <w:ind w:left="585" w:right="304" w:firstLine="710"/>
        <w:jc w:val="both"/>
      </w:pPr>
      <w:r>
        <w:t>Çizelge 4.4. İncelendiğinde denemeye konu olan yem bezelyesi+arpa karışımlarının silaj kuru madde değeri üzerine etkileri istatikî olarak %5</w:t>
      </w:r>
      <w:r>
        <w:t xml:space="preserve"> düzeyinde önemli sonuçlanmıştır.</w:t>
      </w:r>
    </w:p>
    <w:p w14:paraId="49B92B6E"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5FC3FE3D" w14:textId="77777777" w:rsidR="001556B2" w:rsidRDefault="001556B2">
      <w:pPr>
        <w:pStyle w:val="GvdeMetni"/>
        <w:rPr>
          <w:sz w:val="20"/>
        </w:rPr>
      </w:pPr>
    </w:p>
    <w:p w14:paraId="7CFD5DD9" w14:textId="77777777" w:rsidR="001556B2" w:rsidRDefault="001556B2">
      <w:pPr>
        <w:pStyle w:val="GvdeMetni"/>
        <w:spacing w:before="208"/>
        <w:rPr>
          <w:sz w:val="20"/>
        </w:rPr>
      </w:pPr>
    </w:p>
    <w:p w14:paraId="1F06390F" w14:textId="77777777" w:rsidR="001556B2" w:rsidRDefault="00E2543F">
      <w:pPr>
        <w:ind w:left="1598" w:hanging="1008"/>
        <w:rPr>
          <w:sz w:val="20"/>
        </w:rPr>
      </w:pPr>
      <w:r>
        <w:rPr>
          <w:sz w:val="20"/>
        </w:rPr>
        <w:t>Çizelge 4.5. Tritikale+Yem bezelyesi karışımlarında silaj kuru madde oranı (%) ortalamalar ve</w:t>
      </w:r>
      <w:r>
        <w:rPr>
          <w:spacing w:val="-3"/>
          <w:sz w:val="20"/>
        </w:rPr>
        <w:t xml:space="preserve"> </w:t>
      </w:r>
      <w:r>
        <w:rPr>
          <w:sz w:val="20"/>
        </w:rPr>
        <w:t xml:space="preserve">oluşan </w:t>
      </w:r>
      <w:r>
        <w:rPr>
          <w:spacing w:val="-2"/>
          <w:sz w:val="20"/>
        </w:rPr>
        <w:t>gruplar</w:t>
      </w:r>
    </w:p>
    <w:p w14:paraId="4CC7A53A" w14:textId="77777777" w:rsidR="001556B2" w:rsidRDefault="001556B2">
      <w:pPr>
        <w:pStyle w:val="GvdeMetni"/>
        <w:spacing w:before="20"/>
        <w:rPr>
          <w:sz w:val="20"/>
        </w:rPr>
      </w:pPr>
    </w:p>
    <w:tbl>
      <w:tblPr>
        <w:tblStyle w:val="TableNormal"/>
        <w:tblW w:w="0" w:type="auto"/>
        <w:tblInd w:w="586" w:type="dxa"/>
        <w:tblLayout w:type="fixed"/>
        <w:tblLook w:val="01E0" w:firstRow="1" w:lastRow="1" w:firstColumn="1" w:lastColumn="1" w:noHBand="0" w:noVBand="0"/>
      </w:tblPr>
      <w:tblGrid>
        <w:gridCol w:w="2797"/>
        <w:gridCol w:w="2242"/>
        <w:gridCol w:w="3124"/>
      </w:tblGrid>
      <w:tr w:rsidR="001556B2" w14:paraId="616678E7" w14:textId="77777777">
        <w:trPr>
          <w:trHeight w:val="167"/>
        </w:trPr>
        <w:tc>
          <w:tcPr>
            <w:tcW w:w="2797" w:type="dxa"/>
            <w:tcBorders>
              <w:top w:val="single" w:sz="4" w:space="0" w:color="000000"/>
              <w:bottom w:val="single" w:sz="4" w:space="0" w:color="000000"/>
            </w:tcBorders>
          </w:tcPr>
          <w:p w14:paraId="221A856D" w14:textId="77777777" w:rsidR="001556B2" w:rsidRDefault="00E2543F">
            <w:pPr>
              <w:pStyle w:val="TableParagraph"/>
              <w:spacing w:line="181" w:lineRule="exact"/>
              <w:ind w:left="144"/>
              <w:rPr>
                <w:b/>
                <w:sz w:val="20"/>
              </w:rPr>
            </w:pPr>
            <w:r>
              <w:rPr>
                <w:b/>
                <w:spacing w:val="-2"/>
                <w:sz w:val="20"/>
              </w:rPr>
              <w:t>Karışımlar</w:t>
            </w:r>
          </w:p>
        </w:tc>
        <w:tc>
          <w:tcPr>
            <w:tcW w:w="2242" w:type="dxa"/>
            <w:tcBorders>
              <w:top w:val="single" w:sz="4" w:space="0" w:color="000000"/>
              <w:bottom w:val="single" w:sz="4" w:space="0" w:color="000000"/>
            </w:tcBorders>
          </w:tcPr>
          <w:p w14:paraId="6E7D7AE4" w14:textId="77777777" w:rsidR="001556B2" w:rsidRDefault="00E2543F">
            <w:pPr>
              <w:pStyle w:val="TableParagraph"/>
              <w:spacing w:line="181" w:lineRule="exact"/>
              <w:ind w:left="316" w:right="58"/>
              <w:jc w:val="center"/>
              <w:rPr>
                <w:b/>
                <w:sz w:val="20"/>
              </w:rPr>
            </w:pPr>
            <w:r>
              <w:rPr>
                <w:b/>
                <w:spacing w:val="-2"/>
                <w:sz w:val="20"/>
              </w:rPr>
              <w:t>Karışım</w:t>
            </w:r>
            <w:r>
              <w:rPr>
                <w:b/>
                <w:spacing w:val="-10"/>
                <w:sz w:val="20"/>
              </w:rPr>
              <w:t xml:space="preserve"> </w:t>
            </w:r>
            <w:r>
              <w:rPr>
                <w:b/>
                <w:spacing w:val="-2"/>
                <w:sz w:val="20"/>
              </w:rPr>
              <w:t>oranları</w:t>
            </w:r>
          </w:p>
        </w:tc>
        <w:tc>
          <w:tcPr>
            <w:tcW w:w="3124" w:type="dxa"/>
            <w:tcBorders>
              <w:top w:val="single" w:sz="4" w:space="0" w:color="000000"/>
              <w:bottom w:val="single" w:sz="4" w:space="0" w:color="000000"/>
            </w:tcBorders>
          </w:tcPr>
          <w:p w14:paraId="5EE063EE" w14:textId="77777777" w:rsidR="001556B2" w:rsidRDefault="00E2543F">
            <w:pPr>
              <w:pStyle w:val="TableParagraph"/>
              <w:spacing w:line="181" w:lineRule="exact"/>
              <w:ind w:left="237"/>
              <w:rPr>
                <w:b/>
                <w:sz w:val="20"/>
              </w:rPr>
            </w:pPr>
            <w:r>
              <w:rPr>
                <w:b/>
                <w:sz w:val="20"/>
              </w:rPr>
              <w:t>Silajda</w:t>
            </w:r>
            <w:r>
              <w:rPr>
                <w:b/>
                <w:spacing w:val="-14"/>
                <w:sz w:val="20"/>
              </w:rPr>
              <w:t xml:space="preserve"> </w:t>
            </w:r>
            <w:r>
              <w:rPr>
                <w:b/>
                <w:sz w:val="20"/>
              </w:rPr>
              <w:t>kuru</w:t>
            </w:r>
            <w:r>
              <w:rPr>
                <w:b/>
                <w:spacing w:val="-14"/>
                <w:sz w:val="20"/>
              </w:rPr>
              <w:t xml:space="preserve"> </w:t>
            </w:r>
            <w:r>
              <w:rPr>
                <w:b/>
                <w:sz w:val="20"/>
              </w:rPr>
              <w:t>madde</w:t>
            </w:r>
            <w:r>
              <w:rPr>
                <w:b/>
                <w:spacing w:val="-14"/>
                <w:sz w:val="20"/>
              </w:rPr>
              <w:t xml:space="preserve"> </w:t>
            </w:r>
            <w:r>
              <w:rPr>
                <w:b/>
                <w:sz w:val="20"/>
              </w:rPr>
              <w:t>oranı</w:t>
            </w:r>
            <w:r>
              <w:rPr>
                <w:b/>
                <w:spacing w:val="-14"/>
                <w:sz w:val="20"/>
              </w:rPr>
              <w:t xml:space="preserve"> </w:t>
            </w:r>
            <w:r>
              <w:rPr>
                <w:b/>
                <w:spacing w:val="-5"/>
                <w:sz w:val="20"/>
              </w:rPr>
              <w:t>(%)</w:t>
            </w:r>
          </w:p>
        </w:tc>
      </w:tr>
      <w:tr w:rsidR="001556B2" w14:paraId="54A007C1" w14:textId="77777777">
        <w:trPr>
          <w:trHeight w:val="258"/>
        </w:trPr>
        <w:tc>
          <w:tcPr>
            <w:tcW w:w="2797" w:type="dxa"/>
            <w:tcBorders>
              <w:top w:val="single" w:sz="4" w:space="0" w:color="000000"/>
              <w:bottom w:val="single" w:sz="4" w:space="0" w:color="000000"/>
            </w:tcBorders>
          </w:tcPr>
          <w:p w14:paraId="33390EC9" w14:textId="77777777" w:rsidR="001556B2" w:rsidRDefault="00E2543F">
            <w:pPr>
              <w:pStyle w:val="TableParagraph"/>
              <w:spacing w:line="212" w:lineRule="exact"/>
              <w:ind w:left="144"/>
              <w:rPr>
                <w:sz w:val="20"/>
              </w:rPr>
            </w:pPr>
            <w:r>
              <w:rPr>
                <w:sz w:val="20"/>
              </w:rPr>
              <w:t>Saf</w:t>
            </w:r>
            <w:r>
              <w:rPr>
                <w:spacing w:val="-10"/>
                <w:sz w:val="20"/>
              </w:rPr>
              <w:t xml:space="preserve"> </w:t>
            </w:r>
            <w:r>
              <w:rPr>
                <w:spacing w:val="-2"/>
                <w:sz w:val="20"/>
              </w:rPr>
              <w:t>Tritikale</w:t>
            </w:r>
          </w:p>
        </w:tc>
        <w:tc>
          <w:tcPr>
            <w:tcW w:w="2242" w:type="dxa"/>
            <w:tcBorders>
              <w:top w:val="single" w:sz="4" w:space="0" w:color="000000"/>
              <w:bottom w:val="single" w:sz="4" w:space="0" w:color="000000"/>
            </w:tcBorders>
          </w:tcPr>
          <w:p w14:paraId="2EF8F8D5" w14:textId="77777777" w:rsidR="001556B2" w:rsidRDefault="00E2543F">
            <w:pPr>
              <w:pStyle w:val="TableParagraph"/>
              <w:spacing w:line="212" w:lineRule="exact"/>
              <w:ind w:left="316" w:right="10"/>
              <w:jc w:val="center"/>
              <w:rPr>
                <w:sz w:val="20"/>
              </w:rPr>
            </w:pPr>
            <w:r>
              <w:rPr>
                <w:spacing w:val="-5"/>
                <w:sz w:val="20"/>
              </w:rPr>
              <w:t>100</w:t>
            </w:r>
          </w:p>
        </w:tc>
        <w:tc>
          <w:tcPr>
            <w:tcW w:w="3124" w:type="dxa"/>
            <w:tcBorders>
              <w:top w:val="single" w:sz="4" w:space="0" w:color="000000"/>
              <w:bottom w:val="single" w:sz="4" w:space="0" w:color="000000"/>
            </w:tcBorders>
          </w:tcPr>
          <w:p w14:paraId="206EC59E" w14:textId="77777777" w:rsidR="001556B2" w:rsidRDefault="00E2543F">
            <w:pPr>
              <w:pStyle w:val="TableParagraph"/>
              <w:spacing w:line="212" w:lineRule="exact"/>
              <w:ind w:left="1202"/>
              <w:rPr>
                <w:sz w:val="20"/>
              </w:rPr>
            </w:pPr>
            <w:r>
              <w:rPr>
                <w:sz w:val="20"/>
              </w:rPr>
              <w:t>22,50</w:t>
            </w:r>
            <w:r>
              <w:rPr>
                <w:spacing w:val="-13"/>
                <w:sz w:val="20"/>
              </w:rPr>
              <w:t xml:space="preserve"> </w:t>
            </w:r>
            <w:r>
              <w:rPr>
                <w:spacing w:val="-5"/>
                <w:sz w:val="20"/>
              </w:rPr>
              <w:t>ab</w:t>
            </w:r>
            <w:r>
              <w:rPr>
                <w:spacing w:val="-5"/>
                <w:position w:val="6"/>
                <w:sz w:val="20"/>
              </w:rPr>
              <w:t>1</w:t>
            </w:r>
          </w:p>
        </w:tc>
      </w:tr>
      <w:tr w:rsidR="001556B2" w14:paraId="4CAF8E52" w14:textId="77777777">
        <w:trPr>
          <w:trHeight w:val="230"/>
        </w:trPr>
        <w:tc>
          <w:tcPr>
            <w:tcW w:w="2797" w:type="dxa"/>
            <w:tcBorders>
              <w:top w:val="single" w:sz="4" w:space="0" w:color="000000"/>
              <w:bottom w:val="single" w:sz="4" w:space="0" w:color="000000"/>
            </w:tcBorders>
          </w:tcPr>
          <w:p w14:paraId="1A564A49" w14:textId="77777777" w:rsidR="001556B2" w:rsidRDefault="00E2543F">
            <w:pPr>
              <w:pStyle w:val="TableParagraph"/>
              <w:ind w:left="144"/>
              <w:rPr>
                <w:sz w:val="20"/>
              </w:rPr>
            </w:pPr>
            <w:r>
              <w:rPr>
                <w:sz w:val="20"/>
              </w:rPr>
              <w:t>Saf</w:t>
            </w:r>
            <w:r>
              <w:rPr>
                <w:spacing w:val="-10"/>
                <w:sz w:val="20"/>
              </w:rPr>
              <w:t xml:space="preserve"> </w:t>
            </w:r>
            <w:r>
              <w:rPr>
                <w:sz w:val="20"/>
              </w:rPr>
              <w:t>Yem</w:t>
            </w:r>
            <w:r>
              <w:rPr>
                <w:spacing w:val="-4"/>
                <w:sz w:val="20"/>
              </w:rPr>
              <w:t xml:space="preserve"> </w:t>
            </w:r>
            <w:r>
              <w:rPr>
                <w:spacing w:val="-2"/>
                <w:sz w:val="20"/>
              </w:rPr>
              <w:t>bezelyesi</w:t>
            </w:r>
          </w:p>
        </w:tc>
        <w:tc>
          <w:tcPr>
            <w:tcW w:w="2242" w:type="dxa"/>
            <w:tcBorders>
              <w:top w:val="single" w:sz="4" w:space="0" w:color="000000"/>
              <w:bottom w:val="single" w:sz="4" w:space="0" w:color="000000"/>
            </w:tcBorders>
          </w:tcPr>
          <w:p w14:paraId="7B6C9DD2" w14:textId="77777777" w:rsidR="001556B2" w:rsidRDefault="00E2543F">
            <w:pPr>
              <w:pStyle w:val="TableParagraph"/>
              <w:ind w:left="316" w:right="10"/>
              <w:jc w:val="center"/>
              <w:rPr>
                <w:sz w:val="20"/>
              </w:rPr>
            </w:pPr>
            <w:r>
              <w:rPr>
                <w:spacing w:val="-5"/>
                <w:sz w:val="20"/>
              </w:rPr>
              <w:t>100</w:t>
            </w:r>
          </w:p>
        </w:tc>
        <w:tc>
          <w:tcPr>
            <w:tcW w:w="3124" w:type="dxa"/>
            <w:tcBorders>
              <w:top w:val="single" w:sz="4" w:space="0" w:color="000000"/>
              <w:bottom w:val="single" w:sz="4" w:space="0" w:color="000000"/>
            </w:tcBorders>
          </w:tcPr>
          <w:p w14:paraId="10EF7030" w14:textId="77777777" w:rsidR="001556B2" w:rsidRDefault="00E2543F">
            <w:pPr>
              <w:pStyle w:val="TableParagraph"/>
              <w:ind w:left="1214"/>
              <w:rPr>
                <w:sz w:val="20"/>
              </w:rPr>
            </w:pPr>
            <w:r>
              <w:rPr>
                <w:sz w:val="20"/>
              </w:rPr>
              <w:t>23.50</w:t>
            </w:r>
            <w:r>
              <w:rPr>
                <w:spacing w:val="-10"/>
                <w:sz w:val="20"/>
              </w:rPr>
              <w:t xml:space="preserve"> a</w:t>
            </w:r>
          </w:p>
        </w:tc>
      </w:tr>
      <w:tr w:rsidR="001556B2" w14:paraId="1B8CFF45" w14:textId="77777777">
        <w:trPr>
          <w:trHeight w:val="230"/>
        </w:trPr>
        <w:tc>
          <w:tcPr>
            <w:tcW w:w="2797" w:type="dxa"/>
            <w:tcBorders>
              <w:top w:val="single" w:sz="4" w:space="0" w:color="000000"/>
              <w:bottom w:val="single" w:sz="4" w:space="0" w:color="000000"/>
            </w:tcBorders>
          </w:tcPr>
          <w:p w14:paraId="05F3B210"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242" w:type="dxa"/>
            <w:tcBorders>
              <w:top w:val="single" w:sz="4" w:space="0" w:color="000000"/>
              <w:bottom w:val="single" w:sz="4" w:space="0" w:color="000000"/>
            </w:tcBorders>
          </w:tcPr>
          <w:p w14:paraId="7102D438" w14:textId="77777777" w:rsidR="001556B2" w:rsidRDefault="00E2543F">
            <w:pPr>
              <w:pStyle w:val="TableParagraph"/>
              <w:ind w:left="316"/>
              <w:jc w:val="center"/>
              <w:rPr>
                <w:sz w:val="20"/>
              </w:rPr>
            </w:pPr>
            <w:r>
              <w:rPr>
                <w:spacing w:val="-2"/>
                <w:sz w:val="20"/>
              </w:rPr>
              <w:t>75:25</w:t>
            </w:r>
          </w:p>
        </w:tc>
        <w:tc>
          <w:tcPr>
            <w:tcW w:w="3124" w:type="dxa"/>
            <w:tcBorders>
              <w:top w:val="single" w:sz="4" w:space="0" w:color="000000"/>
              <w:bottom w:val="single" w:sz="4" w:space="0" w:color="000000"/>
            </w:tcBorders>
          </w:tcPr>
          <w:p w14:paraId="14946254" w14:textId="77777777" w:rsidR="001556B2" w:rsidRDefault="00E2543F">
            <w:pPr>
              <w:pStyle w:val="TableParagraph"/>
              <w:ind w:left="1214"/>
              <w:rPr>
                <w:sz w:val="20"/>
              </w:rPr>
            </w:pPr>
            <w:r>
              <w:rPr>
                <w:sz w:val="20"/>
              </w:rPr>
              <w:t>20.50</w:t>
            </w:r>
            <w:r>
              <w:rPr>
                <w:spacing w:val="-10"/>
                <w:sz w:val="20"/>
              </w:rPr>
              <w:t xml:space="preserve"> b</w:t>
            </w:r>
          </w:p>
        </w:tc>
      </w:tr>
      <w:tr w:rsidR="001556B2" w14:paraId="0987DD62" w14:textId="77777777">
        <w:trPr>
          <w:trHeight w:val="230"/>
        </w:trPr>
        <w:tc>
          <w:tcPr>
            <w:tcW w:w="2797" w:type="dxa"/>
            <w:tcBorders>
              <w:top w:val="single" w:sz="4" w:space="0" w:color="000000"/>
              <w:bottom w:val="single" w:sz="4" w:space="0" w:color="000000"/>
            </w:tcBorders>
          </w:tcPr>
          <w:p w14:paraId="0B29A9E0"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242" w:type="dxa"/>
            <w:tcBorders>
              <w:top w:val="single" w:sz="4" w:space="0" w:color="000000"/>
              <w:bottom w:val="single" w:sz="4" w:space="0" w:color="000000"/>
            </w:tcBorders>
          </w:tcPr>
          <w:p w14:paraId="5866A581" w14:textId="77777777" w:rsidR="001556B2" w:rsidRDefault="00E2543F">
            <w:pPr>
              <w:pStyle w:val="TableParagraph"/>
              <w:ind w:left="316"/>
              <w:jc w:val="center"/>
              <w:rPr>
                <w:sz w:val="20"/>
              </w:rPr>
            </w:pPr>
            <w:r>
              <w:rPr>
                <w:spacing w:val="-2"/>
                <w:sz w:val="20"/>
              </w:rPr>
              <w:t>50:50</w:t>
            </w:r>
          </w:p>
        </w:tc>
        <w:tc>
          <w:tcPr>
            <w:tcW w:w="3124" w:type="dxa"/>
            <w:tcBorders>
              <w:top w:val="single" w:sz="4" w:space="0" w:color="000000"/>
              <w:bottom w:val="single" w:sz="4" w:space="0" w:color="000000"/>
            </w:tcBorders>
          </w:tcPr>
          <w:p w14:paraId="74E8295D" w14:textId="77777777" w:rsidR="001556B2" w:rsidRDefault="00E2543F">
            <w:pPr>
              <w:pStyle w:val="TableParagraph"/>
              <w:ind w:left="1214"/>
              <w:rPr>
                <w:sz w:val="20"/>
              </w:rPr>
            </w:pPr>
            <w:r>
              <w:rPr>
                <w:sz w:val="20"/>
              </w:rPr>
              <w:t>20.50</w:t>
            </w:r>
            <w:r>
              <w:rPr>
                <w:spacing w:val="-10"/>
                <w:sz w:val="20"/>
              </w:rPr>
              <w:t xml:space="preserve"> b</w:t>
            </w:r>
          </w:p>
        </w:tc>
      </w:tr>
      <w:tr w:rsidR="001556B2" w14:paraId="4EB585C7" w14:textId="77777777">
        <w:trPr>
          <w:trHeight w:val="230"/>
        </w:trPr>
        <w:tc>
          <w:tcPr>
            <w:tcW w:w="2797" w:type="dxa"/>
            <w:tcBorders>
              <w:top w:val="single" w:sz="4" w:space="0" w:color="000000"/>
              <w:bottom w:val="single" w:sz="4" w:space="0" w:color="000000"/>
            </w:tcBorders>
          </w:tcPr>
          <w:p w14:paraId="3C44B12C"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242" w:type="dxa"/>
            <w:tcBorders>
              <w:top w:val="single" w:sz="4" w:space="0" w:color="000000"/>
              <w:bottom w:val="single" w:sz="4" w:space="0" w:color="000000"/>
            </w:tcBorders>
          </w:tcPr>
          <w:p w14:paraId="324DC425" w14:textId="77777777" w:rsidR="001556B2" w:rsidRDefault="00E2543F">
            <w:pPr>
              <w:pStyle w:val="TableParagraph"/>
              <w:ind w:left="316"/>
              <w:jc w:val="center"/>
              <w:rPr>
                <w:sz w:val="20"/>
              </w:rPr>
            </w:pPr>
            <w:r>
              <w:rPr>
                <w:spacing w:val="-2"/>
                <w:sz w:val="20"/>
              </w:rPr>
              <w:t>25:75</w:t>
            </w:r>
          </w:p>
        </w:tc>
        <w:tc>
          <w:tcPr>
            <w:tcW w:w="3124" w:type="dxa"/>
            <w:tcBorders>
              <w:top w:val="single" w:sz="4" w:space="0" w:color="000000"/>
              <w:bottom w:val="single" w:sz="4" w:space="0" w:color="000000"/>
            </w:tcBorders>
          </w:tcPr>
          <w:p w14:paraId="6C6A8D24" w14:textId="77777777" w:rsidR="001556B2" w:rsidRDefault="00E2543F">
            <w:pPr>
              <w:pStyle w:val="TableParagraph"/>
              <w:ind w:left="1214"/>
              <w:rPr>
                <w:sz w:val="20"/>
              </w:rPr>
            </w:pPr>
            <w:r>
              <w:rPr>
                <w:sz w:val="20"/>
              </w:rPr>
              <w:t>24.50</w:t>
            </w:r>
            <w:r>
              <w:rPr>
                <w:spacing w:val="-10"/>
                <w:sz w:val="20"/>
              </w:rPr>
              <w:t xml:space="preserve"> a</w:t>
            </w:r>
          </w:p>
        </w:tc>
      </w:tr>
      <w:tr w:rsidR="001556B2" w14:paraId="2AD665D2" w14:textId="77777777">
        <w:trPr>
          <w:trHeight w:val="244"/>
        </w:trPr>
        <w:tc>
          <w:tcPr>
            <w:tcW w:w="2797" w:type="dxa"/>
            <w:tcBorders>
              <w:top w:val="single" w:sz="4" w:space="0" w:color="000000"/>
              <w:bottom w:val="single" w:sz="4" w:space="0" w:color="000000"/>
            </w:tcBorders>
          </w:tcPr>
          <w:p w14:paraId="24DA0C1F" w14:textId="77777777" w:rsidR="001556B2" w:rsidRDefault="00E2543F">
            <w:pPr>
              <w:pStyle w:val="TableParagraph"/>
              <w:ind w:left="144"/>
              <w:rPr>
                <w:sz w:val="20"/>
              </w:rPr>
            </w:pPr>
            <w:r>
              <w:rPr>
                <w:spacing w:val="-2"/>
                <w:sz w:val="20"/>
              </w:rPr>
              <w:t>Ortalama</w:t>
            </w:r>
          </w:p>
        </w:tc>
        <w:tc>
          <w:tcPr>
            <w:tcW w:w="2242" w:type="dxa"/>
            <w:tcBorders>
              <w:top w:val="single" w:sz="4" w:space="0" w:color="000000"/>
              <w:bottom w:val="single" w:sz="4" w:space="0" w:color="000000"/>
            </w:tcBorders>
          </w:tcPr>
          <w:p w14:paraId="5C0FB928" w14:textId="77777777" w:rsidR="001556B2" w:rsidRDefault="001556B2">
            <w:pPr>
              <w:pStyle w:val="TableParagraph"/>
              <w:spacing w:line="240" w:lineRule="auto"/>
              <w:rPr>
                <w:rFonts w:ascii="Times New Roman"/>
                <w:sz w:val="16"/>
              </w:rPr>
            </w:pPr>
          </w:p>
        </w:tc>
        <w:tc>
          <w:tcPr>
            <w:tcW w:w="3124" w:type="dxa"/>
            <w:tcBorders>
              <w:top w:val="single" w:sz="4" w:space="0" w:color="000000"/>
              <w:bottom w:val="single" w:sz="4" w:space="0" w:color="000000"/>
            </w:tcBorders>
          </w:tcPr>
          <w:p w14:paraId="623F20B3" w14:textId="77777777" w:rsidR="001556B2" w:rsidRDefault="00E2543F">
            <w:pPr>
              <w:pStyle w:val="TableParagraph"/>
              <w:ind w:left="132" w:right="349"/>
              <w:jc w:val="center"/>
              <w:rPr>
                <w:b/>
                <w:sz w:val="20"/>
              </w:rPr>
            </w:pPr>
            <w:r>
              <w:rPr>
                <w:b/>
                <w:spacing w:val="-2"/>
                <w:sz w:val="20"/>
              </w:rPr>
              <w:t>22.30</w:t>
            </w:r>
          </w:p>
        </w:tc>
      </w:tr>
      <w:tr w:rsidR="001556B2" w14:paraId="4C34478E" w14:textId="77777777">
        <w:trPr>
          <w:trHeight w:val="249"/>
        </w:trPr>
        <w:tc>
          <w:tcPr>
            <w:tcW w:w="2797" w:type="dxa"/>
            <w:tcBorders>
              <w:top w:val="single" w:sz="4" w:space="0" w:color="000000"/>
              <w:bottom w:val="single" w:sz="4" w:space="0" w:color="000000"/>
            </w:tcBorders>
          </w:tcPr>
          <w:p w14:paraId="7E0CE740" w14:textId="77777777" w:rsidR="001556B2" w:rsidRDefault="00E2543F">
            <w:pPr>
              <w:pStyle w:val="TableParagraph"/>
              <w:spacing w:line="217" w:lineRule="exact"/>
              <w:ind w:left="144"/>
              <w:rPr>
                <w:i/>
                <w:sz w:val="20"/>
              </w:rPr>
            </w:pPr>
            <w:r>
              <w:rPr>
                <w:i/>
                <w:sz w:val="20"/>
              </w:rPr>
              <w:t>Lsd</w:t>
            </w:r>
            <w:r>
              <w:rPr>
                <w:i/>
                <w:spacing w:val="-12"/>
                <w:sz w:val="20"/>
              </w:rPr>
              <w:t xml:space="preserve"> </w:t>
            </w:r>
            <w:r>
              <w:rPr>
                <w:i/>
                <w:spacing w:val="-4"/>
                <w:sz w:val="20"/>
              </w:rPr>
              <w:t>(%5)</w:t>
            </w:r>
          </w:p>
        </w:tc>
        <w:tc>
          <w:tcPr>
            <w:tcW w:w="2242" w:type="dxa"/>
            <w:tcBorders>
              <w:top w:val="single" w:sz="4" w:space="0" w:color="000000"/>
              <w:bottom w:val="single" w:sz="4" w:space="0" w:color="000000"/>
            </w:tcBorders>
          </w:tcPr>
          <w:p w14:paraId="50108AC5" w14:textId="77777777" w:rsidR="001556B2" w:rsidRDefault="001556B2">
            <w:pPr>
              <w:pStyle w:val="TableParagraph"/>
              <w:spacing w:line="240" w:lineRule="auto"/>
              <w:rPr>
                <w:rFonts w:ascii="Times New Roman"/>
                <w:sz w:val="18"/>
              </w:rPr>
            </w:pPr>
          </w:p>
        </w:tc>
        <w:tc>
          <w:tcPr>
            <w:tcW w:w="3124" w:type="dxa"/>
            <w:tcBorders>
              <w:top w:val="single" w:sz="4" w:space="0" w:color="000000"/>
              <w:bottom w:val="single" w:sz="4" w:space="0" w:color="000000"/>
            </w:tcBorders>
          </w:tcPr>
          <w:p w14:paraId="25A87F9C" w14:textId="77777777" w:rsidR="001556B2" w:rsidRDefault="00E2543F">
            <w:pPr>
              <w:pStyle w:val="TableParagraph"/>
              <w:spacing w:line="217" w:lineRule="exact"/>
              <w:ind w:right="349"/>
              <w:jc w:val="center"/>
              <w:rPr>
                <w:i/>
                <w:sz w:val="20"/>
              </w:rPr>
            </w:pPr>
            <w:r>
              <w:rPr>
                <w:i/>
                <w:spacing w:val="-4"/>
                <w:sz w:val="20"/>
              </w:rPr>
              <w:t>2.42</w:t>
            </w:r>
          </w:p>
        </w:tc>
      </w:tr>
    </w:tbl>
    <w:p w14:paraId="0CAA0228" w14:textId="77777777" w:rsidR="001556B2" w:rsidRDefault="00E2543F">
      <w:pPr>
        <w:ind w:left="689"/>
        <w:rPr>
          <w:sz w:val="20"/>
        </w:rPr>
      </w:pPr>
      <w:r>
        <w:rPr>
          <w:sz w:val="20"/>
          <w:vertAlign w:val="superscript"/>
        </w:rPr>
        <w:t>1)</w:t>
      </w:r>
      <w:r>
        <w:rPr>
          <w:spacing w:val="-13"/>
          <w:sz w:val="20"/>
        </w:rPr>
        <w:t xml:space="preserve"> </w:t>
      </w:r>
      <w:r>
        <w:rPr>
          <w:sz w:val="20"/>
        </w:rPr>
        <w:t>Bir</w:t>
      </w:r>
      <w:r>
        <w:rPr>
          <w:spacing w:val="-12"/>
          <w:sz w:val="20"/>
        </w:rPr>
        <w:t xml:space="preserve"> </w:t>
      </w:r>
      <w:r>
        <w:rPr>
          <w:sz w:val="20"/>
        </w:rPr>
        <w:t>sütunda</w:t>
      </w:r>
      <w:r>
        <w:rPr>
          <w:spacing w:val="-13"/>
          <w:sz w:val="20"/>
        </w:rPr>
        <w:t xml:space="preserve"> </w:t>
      </w:r>
      <w:r>
        <w:rPr>
          <w:sz w:val="20"/>
        </w:rPr>
        <w:t>aynı</w:t>
      </w:r>
      <w:r>
        <w:rPr>
          <w:spacing w:val="-12"/>
          <w:sz w:val="20"/>
        </w:rPr>
        <w:t xml:space="preserve"> </w:t>
      </w:r>
      <w:r>
        <w:rPr>
          <w:sz w:val="20"/>
        </w:rPr>
        <w:t>harflerle</w:t>
      </w:r>
      <w:r>
        <w:rPr>
          <w:spacing w:val="-13"/>
          <w:sz w:val="20"/>
        </w:rPr>
        <w:t xml:space="preserve"> </w:t>
      </w:r>
      <w:r>
        <w:rPr>
          <w:sz w:val="20"/>
        </w:rPr>
        <w:t>gösterilen</w:t>
      </w:r>
      <w:r>
        <w:rPr>
          <w:spacing w:val="-6"/>
          <w:sz w:val="20"/>
        </w:rPr>
        <w:t xml:space="preserve"> </w:t>
      </w:r>
      <w:r>
        <w:rPr>
          <w:sz w:val="20"/>
        </w:rPr>
        <w:t>veriler</w:t>
      </w:r>
      <w:r>
        <w:rPr>
          <w:spacing w:val="-7"/>
          <w:sz w:val="20"/>
        </w:rPr>
        <w:t xml:space="preserve"> </w:t>
      </w:r>
      <w:r>
        <w:rPr>
          <w:sz w:val="20"/>
        </w:rPr>
        <w:t>arasındaki</w:t>
      </w:r>
      <w:r>
        <w:rPr>
          <w:spacing w:val="-9"/>
          <w:sz w:val="20"/>
        </w:rPr>
        <w:t xml:space="preserve"> </w:t>
      </w:r>
      <w:r>
        <w:rPr>
          <w:sz w:val="20"/>
        </w:rPr>
        <w:t>olasılık,</w:t>
      </w:r>
      <w:r>
        <w:rPr>
          <w:spacing w:val="-2"/>
          <w:sz w:val="20"/>
        </w:rPr>
        <w:t xml:space="preserve"> </w:t>
      </w:r>
      <w:r>
        <w:rPr>
          <w:sz w:val="20"/>
        </w:rPr>
        <w:t>lsd.</w:t>
      </w:r>
      <w:r>
        <w:rPr>
          <w:spacing w:val="-8"/>
          <w:sz w:val="20"/>
        </w:rPr>
        <w:t xml:space="preserve"> </w:t>
      </w:r>
      <w:r>
        <w:rPr>
          <w:sz w:val="20"/>
        </w:rPr>
        <w:t>0.05’e</w:t>
      </w:r>
      <w:r>
        <w:rPr>
          <w:spacing w:val="-13"/>
          <w:sz w:val="20"/>
        </w:rPr>
        <w:t xml:space="preserve"> </w:t>
      </w:r>
      <w:r>
        <w:rPr>
          <w:sz w:val="20"/>
        </w:rPr>
        <w:t>göre</w:t>
      </w:r>
      <w:r>
        <w:rPr>
          <w:spacing w:val="-13"/>
          <w:sz w:val="20"/>
        </w:rPr>
        <w:t xml:space="preserve"> </w:t>
      </w:r>
      <w:r>
        <w:rPr>
          <w:sz w:val="20"/>
        </w:rPr>
        <w:t>önemli</w:t>
      </w:r>
      <w:r>
        <w:rPr>
          <w:spacing w:val="-11"/>
          <w:sz w:val="20"/>
        </w:rPr>
        <w:t xml:space="preserve"> </w:t>
      </w:r>
      <w:r>
        <w:rPr>
          <w:spacing w:val="-2"/>
          <w:sz w:val="20"/>
        </w:rPr>
        <w:t>değildir.</w:t>
      </w:r>
    </w:p>
    <w:p w14:paraId="71217DC3" w14:textId="77777777" w:rsidR="001556B2" w:rsidRDefault="001556B2">
      <w:pPr>
        <w:pStyle w:val="GvdeMetni"/>
        <w:spacing w:before="206"/>
        <w:rPr>
          <w:sz w:val="20"/>
        </w:rPr>
      </w:pPr>
    </w:p>
    <w:p w14:paraId="2CE29BC0" w14:textId="030F6CA7" w:rsidR="001556B2" w:rsidRDefault="00E2543F">
      <w:pPr>
        <w:pStyle w:val="GvdeMetni"/>
        <w:spacing w:line="360" w:lineRule="auto"/>
        <w:ind w:left="585" w:right="304" w:firstLine="710"/>
        <w:jc w:val="both"/>
      </w:pPr>
      <w:r>
        <w:t>Silajın</w:t>
      </w:r>
      <w:r>
        <w:rPr>
          <w:spacing w:val="-8"/>
        </w:rPr>
        <w:t xml:space="preserve"> </w:t>
      </w:r>
      <w:r>
        <w:t>kalitesini</w:t>
      </w:r>
      <w:r>
        <w:rPr>
          <w:spacing w:val="-8"/>
        </w:rPr>
        <w:t xml:space="preserve"> </w:t>
      </w:r>
      <w:r>
        <w:t>artırmak</w:t>
      </w:r>
      <w:r>
        <w:rPr>
          <w:spacing w:val="-11"/>
        </w:rPr>
        <w:t xml:space="preserve"> </w:t>
      </w:r>
      <w:r>
        <w:t>için,</w:t>
      </w:r>
      <w:r>
        <w:rPr>
          <w:spacing w:val="-8"/>
        </w:rPr>
        <w:t xml:space="preserve"> </w:t>
      </w:r>
      <w:r>
        <w:t>silaj</w:t>
      </w:r>
      <w:r>
        <w:rPr>
          <w:spacing w:val="-8"/>
        </w:rPr>
        <w:t xml:space="preserve"> </w:t>
      </w:r>
      <w:r>
        <w:t>materyalinde</w:t>
      </w:r>
      <w:r w:rsidR="004563F9">
        <w:rPr>
          <w:spacing w:val="-7"/>
        </w:rPr>
        <w:t xml:space="preserve">ki </w:t>
      </w:r>
      <w:r>
        <w:t>kuru</w:t>
      </w:r>
      <w:r>
        <w:rPr>
          <w:spacing w:val="-9"/>
        </w:rPr>
        <w:t xml:space="preserve"> </w:t>
      </w:r>
      <w:r>
        <w:t>madde</w:t>
      </w:r>
      <w:r>
        <w:rPr>
          <w:spacing w:val="-9"/>
        </w:rPr>
        <w:t xml:space="preserve"> </w:t>
      </w:r>
      <w:r>
        <w:t>de</w:t>
      </w:r>
      <w:r>
        <w:rPr>
          <w:spacing w:val="-5"/>
        </w:rPr>
        <w:t xml:space="preserve"> </w:t>
      </w:r>
      <w:r>
        <w:t>yüksek düzeyde çözünebilir karbonhidrat bulunması önemlidir. Çözünebilir karbonhidratlar, mikroorganizmalar tarafından fermantasyon sırasında asidik ortam oluşturarak silajın korunmasına katkıda bulunur. Bu da silajın bozulmasını engeller ve hayvanlar için</w:t>
      </w:r>
      <w:r>
        <w:t xml:space="preserve"> daha besleyici hale gelmesini sağlar (Kavut, 2010). Kaliteli bir silaj elde etmek için kuru madde içeriği önemli bir parametredir. Açıkgöz (1995), silajın yeterli kaliteye ulaşabilmesi için kuru </w:t>
      </w:r>
      <w:r w:rsidR="004563F9">
        <w:t>maddedeki</w:t>
      </w:r>
      <w:r>
        <w:t xml:space="preserve"> oranın %23.5 ve üzeri olması gerektiğini </w:t>
      </w:r>
      <w:r>
        <w:rPr>
          <w:spacing w:val="-2"/>
        </w:rPr>
        <w:t>bildirmiştir.</w:t>
      </w:r>
    </w:p>
    <w:p w14:paraId="0C7DDC9C" w14:textId="77777777" w:rsidR="001556B2" w:rsidRDefault="001556B2">
      <w:pPr>
        <w:pStyle w:val="GvdeMetni"/>
        <w:spacing w:before="142"/>
      </w:pPr>
    </w:p>
    <w:p w14:paraId="53850791" w14:textId="70E2625D" w:rsidR="001556B2" w:rsidRDefault="00E2543F">
      <w:pPr>
        <w:pStyle w:val="GvdeMetni"/>
        <w:spacing w:line="360" w:lineRule="auto"/>
        <w:ind w:left="585" w:right="296" w:firstLine="710"/>
        <w:jc w:val="both"/>
      </w:pPr>
      <w:r>
        <w:t>Halihazırdaki çalışmada %20.50 ile %24.50 arasında farklılık gösteren kuru madde oranının, farklı oranlardaki karışımlarda istatistikî olarak önemli bulunup üç farklı gruplar oluştuğu görülmektedir. Ham külün oranı en yüksek saf yem bezelyes</w:t>
      </w:r>
      <w:r>
        <w:t>i ile</w:t>
      </w:r>
      <w:r>
        <w:rPr>
          <w:spacing w:val="-15"/>
        </w:rPr>
        <w:t xml:space="preserve"> </w:t>
      </w:r>
      <w:r>
        <w:t>%25</w:t>
      </w:r>
      <w:r>
        <w:rPr>
          <w:spacing w:val="-15"/>
        </w:rPr>
        <w:t xml:space="preserve"> </w:t>
      </w:r>
      <w:r>
        <w:t>tritikale+%75</w:t>
      </w:r>
      <w:r>
        <w:rPr>
          <w:spacing w:val="-10"/>
        </w:rPr>
        <w:t xml:space="preserve"> </w:t>
      </w:r>
      <w:r>
        <w:t>yem</w:t>
      </w:r>
      <w:r>
        <w:rPr>
          <w:spacing w:val="-15"/>
        </w:rPr>
        <w:t xml:space="preserve"> </w:t>
      </w:r>
      <w:r>
        <w:t>bezelyesi</w:t>
      </w:r>
      <w:r>
        <w:rPr>
          <w:spacing w:val="-12"/>
        </w:rPr>
        <w:t xml:space="preserve"> </w:t>
      </w:r>
      <w:r>
        <w:t>karışım</w:t>
      </w:r>
      <w:r w:rsidR="004563F9">
        <w:t>ın</w:t>
      </w:r>
      <w:r>
        <w:t>dan,</w:t>
      </w:r>
      <w:r>
        <w:rPr>
          <w:spacing w:val="-8"/>
        </w:rPr>
        <w:t xml:space="preserve"> </w:t>
      </w:r>
      <w:r>
        <w:t>en</w:t>
      </w:r>
      <w:r>
        <w:rPr>
          <w:spacing w:val="-14"/>
        </w:rPr>
        <w:t xml:space="preserve"> </w:t>
      </w:r>
      <w:r>
        <w:t>düşük</w:t>
      </w:r>
      <w:r>
        <w:rPr>
          <w:spacing w:val="-5"/>
        </w:rPr>
        <w:t xml:space="preserve"> </w:t>
      </w:r>
      <w:r>
        <w:t>ise</w:t>
      </w:r>
      <w:r>
        <w:rPr>
          <w:spacing w:val="-12"/>
        </w:rPr>
        <w:t xml:space="preserve"> </w:t>
      </w:r>
      <w:r>
        <w:t>%75</w:t>
      </w:r>
      <w:r>
        <w:rPr>
          <w:spacing w:val="-15"/>
        </w:rPr>
        <w:t xml:space="preserve"> </w:t>
      </w:r>
      <w:r>
        <w:t>tritikale+%25 yem bezelyesi ile %50 tritikale+%50 yem bezelyesi karışımlarından elde edildiği, farklı orandaki</w:t>
      </w:r>
      <w:r>
        <w:rPr>
          <w:spacing w:val="-15"/>
        </w:rPr>
        <w:t xml:space="preserve"> </w:t>
      </w:r>
      <w:r>
        <w:t>karışımların</w:t>
      </w:r>
      <w:r>
        <w:rPr>
          <w:spacing w:val="-15"/>
        </w:rPr>
        <w:t xml:space="preserve"> </w:t>
      </w:r>
      <w:r>
        <w:t>ortalama</w:t>
      </w:r>
      <w:r>
        <w:rPr>
          <w:spacing w:val="-5"/>
        </w:rPr>
        <w:t xml:space="preserve"> </w:t>
      </w:r>
      <w:r>
        <w:t>kuru</w:t>
      </w:r>
      <w:r>
        <w:rPr>
          <w:spacing w:val="-2"/>
        </w:rPr>
        <w:t xml:space="preserve"> </w:t>
      </w:r>
      <w:r>
        <w:t>madde</w:t>
      </w:r>
      <w:r>
        <w:rPr>
          <w:spacing w:val="-12"/>
        </w:rPr>
        <w:t xml:space="preserve"> </w:t>
      </w:r>
      <w:r>
        <w:t>oranının</w:t>
      </w:r>
      <w:r>
        <w:rPr>
          <w:spacing w:val="-6"/>
        </w:rPr>
        <w:t xml:space="preserve"> </w:t>
      </w:r>
      <w:r>
        <w:t>ise</w:t>
      </w:r>
      <w:r>
        <w:rPr>
          <w:spacing w:val="-11"/>
        </w:rPr>
        <w:t xml:space="preserve"> </w:t>
      </w:r>
      <w:r>
        <w:t>%22.33</w:t>
      </w:r>
      <w:r>
        <w:rPr>
          <w:spacing w:val="-6"/>
        </w:rPr>
        <w:t xml:space="preserve"> </w:t>
      </w:r>
      <w:r>
        <w:t>olduğu</w:t>
      </w:r>
      <w:r>
        <w:rPr>
          <w:spacing w:val="-4"/>
        </w:rPr>
        <w:t xml:space="preserve"> </w:t>
      </w:r>
      <w:r>
        <w:t>görülmektedir (Ç</w:t>
      </w:r>
      <w:r>
        <w:t>izelge 4.5.).</w:t>
      </w:r>
    </w:p>
    <w:p w14:paraId="318016AD" w14:textId="77777777" w:rsidR="001556B2" w:rsidRDefault="001556B2">
      <w:pPr>
        <w:pStyle w:val="GvdeMetni"/>
        <w:spacing w:before="141"/>
      </w:pPr>
    </w:p>
    <w:p w14:paraId="19F2ABE3" w14:textId="77777777" w:rsidR="001556B2" w:rsidRDefault="00E2543F">
      <w:pPr>
        <w:pStyle w:val="GvdeMetni"/>
        <w:spacing w:line="360" w:lineRule="auto"/>
        <w:ind w:left="585" w:right="288" w:firstLine="710"/>
        <w:jc w:val="both"/>
      </w:pPr>
      <w:r>
        <w:t>Diğer araştırmacıların daha önce silaj kuru madde oranı ile ilgili çalışmaları incelendiğinde; Kara ve ark. (2009) Isparta ekolojik koşullarında bazı tritikale çeşitlerinin silajlarında %27.53-31.38, Demirel ve ark. (2013) Diyarbakır ekoloji</w:t>
      </w:r>
      <w:r>
        <w:t>k koşullarında bazı arpa/tritikale silajlarında %34.7, Kaplan ve ark. (2014) Bingöl ekolojik şartlarında bazı tritikale genotiplerinin silajlarında %35.54-41.60, Aykan ve Saruhan (2018) Diyarbakır ekolojik koşullarında farklı oranlarda silajı yapılan yem b</w:t>
      </w:r>
      <w:r>
        <w:t>ezelyesi ve arpa karışımlarının %19.23-30.98, Gelir ve Denli (2018) Diyarbakır ekolojik şartlarında yem bezelyesinin tritikale ile farklı oranlarda karışımlarının</w:t>
      </w:r>
    </w:p>
    <w:p w14:paraId="0DB8F06B"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0AEC0141" w14:textId="77777777" w:rsidR="001556B2" w:rsidRDefault="001556B2">
      <w:pPr>
        <w:pStyle w:val="GvdeMetni"/>
        <w:spacing w:before="122"/>
      </w:pPr>
    </w:p>
    <w:p w14:paraId="1AF8DFED" w14:textId="77777777" w:rsidR="001556B2" w:rsidRDefault="00E2543F">
      <w:pPr>
        <w:pStyle w:val="GvdeMetni"/>
        <w:spacing w:line="360" w:lineRule="auto"/>
        <w:ind w:left="585" w:right="289" w:hanging="20"/>
        <w:jc w:val="both"/>
      </w:pPr>
      <w:r>
        <w:t>silajlarında</w:t>
      </w:r>
      <w:r>
        <w:rPr>
          <w:spacing w:val="-9"/>
        </w:rPr>
        <w:t xml:space="preserve"> </w:t>
      </w:r>
      <w:r>
        <w:t>%27.02-38.48,</w:t>
      </w:r>
      <w:r>
        <w:rPr>
          <w:spacing w:val="-10"/>
        </w:rPr>
        <w:t xml:space="preserve"> </w:t>
      </w:r>
      <w:r>
        <w:t>Seydoşoğlu</w:t>
      </w:r>
      <w:r>
        <w:rPr>
          <w:spacing w:val="-7"/>
        </w:rPr>
        <w:t xml:space="preserve"> </w:t>
      </w:r>
      <w:r>
        <w:t>(2019a)</w:t>
      </w:r>
      <w:r>
        <w:rPr>
          <w:spacing w:val="-9"/>
        </w:rPr>
        <w:t xml:space="preserve"> </w:t>
      </w:r>
      <w:r>
        <w:t>Diyarbakır</w:t>
      </w:r>
      <w:r>
        <w:rPr>
          <w:spacing w:val="-7"/>
        </w:rPr>
        <w:t xml:space="preserve"> </w:t>
      </w:r>
      <w:r>
        <w:t>ekolojik</w:t>
      </w:r>
      <w:r>
        <w:rPr>
          <w:spacing w:val="-7"/>
        </w:rPr>
        <w:t xml:space="preserve"> </w:t>
      </w:r>
      <w:r>
        <w:t>koşul</w:t>
      </w:r>
      <w:r>
        <w:t>larında</w:t>
      </w:r>
      <w:r>
        <w:rPr>
          <w:spacing w:val="-12"/>
        </w:rPr>
        <w:t xml:space="preserve"> </w:t>
      </w:r>
      <w:r>
        <w:t>farklı oranlarda</w:t>
      </w:r>
      <w:r>
        <w:rPr>
          <w:spacing w:val="49"/>
        </w:rPr>
        <w:t xml:space="preserve"> </w:t>
      </w:r>
      <w:r>
        <w:t>karıştırılan</w:t>
      </w:r>
      <w:r>
        <w:rPr>
          <w:spacing w:val="58"/>
        </w:rPr>
        <w:t xml:space="preserve"> </w:t>
      </w:r>
      <w:r>
        <w:t>yem</w:t>
      </w:r>
      <w:r>
        <w:rPr>
          <w:spacing w:val="48"/>
        </w:rPr>
        <w:t xml:space="preserve"> </w:t>
      </w:r>
      <w:r>
        <w:t>bezelyesinin</w:t>
      </w:r>
      <w:r>
        <w:rPr>
          <w:spacing w:val="49"/>
        </w:rPr>
        <w:t xml:space="preserve"> </w:t>
      </w:r>
      <w:r>
        <w:t>arpa</w:t>
      </w:r>
      <w:r>
        <w:rPr>
          <w:spacing w:val="54"/>
        </w:rPr>
        <w:t xml:space="preserve"> </w:t>
      </w:r>
      <w:r>
        <w:t>ile</w:t>
      </w:r>
      <w:r>
        <w:rPr>
          <w:spacing w:val="53"/>
        </w:rPr>
        <w:t xml:space="preserve"> </w:t>
      </w:r>
      <w:r>
        <w:t>karışımlarının</w:t>
      </w:r>
      <w:r>
        <w:rPr>
          <w:spacing w:val="2"/>
        </w:rPr>
        <w:t xml:space="preserve"> </w:t>
      </w:r>
      <w:r>
        <w:t xml:space="preserve">silajlarında </w:t>
      </w:r>
      <w:r>
        <w:rPr>
          <w:spacing w:val="-2"/>
        </w:rPr>
        <w:t>%27.50-</w:t>
      </w:r>
    </w:p>
    <w:p w14:paraId="58B33B3F" w14:textId="35D63719" w:rsidR="001556B2" w:rsidRDefault="00E2543F">
      <w:pPr>
        <w:pStyle w:val="GvdeMetni"/>
        <w:spacing w:before="2" w:line="360" w:lineRule="auto"/>
        <w:ind w:left="585" w:right="291"/>
        <w:jc w:val="both"/>
      </w:pPr>
      <w:r>
        <w:t>32.75 olduğunu bildirmektedirler. Araştırmacılar tarafından elde edilen bulgular ile araştırmada</w:t>
      </w:r>
      <w:r>
        <w:rPr>
          <w:spacing w:val="-2"/>
        </w:rPr>
        <w:t xml:space="preserve"> </w:t>
      </w:r>
      <w:r>
        <w:t>ölçülen</w:t>
      </w:r>
      <w:r>
        <w:rPr>
          <w:spacing w:val="-3"/>
        </w:rPr>
        <w:t xml:space="preserve"> </w:t>
      </w:r>
      <w:r>
        <w:t>değerler</w:t>
      </w:r>
      <w:r>
        <w:rPr>
          <w:spacing w:val="-3"/>
        </w:rPr>
        <w:t xml:space="preserve"> </w:t>
      </w:r>
      <w:r>
        <w:t>arasında</w:t>
      </w:r>
      <w:r>
        <w:rPr>
          <w:spacing w:val="-3"/>
        </w:rPr>
        <w:t xml:space="preserve"> </w:t>
      </w:r>
      <w:r>
        <w:t>bazı</w:t>
      </w:r>
      <w:r>
        <w:rPr>
          <w:spacing w:val="-3"/>
        </w:rPr>
        <w:t xml:space="preserve"> </w:t>
      </w:r>
      <w:r>
        <w:t>farklılıklar</w:t>
      </w:r>
      <w:r>
        <w:rPr>
          <w:spacing w:val="-5"/>
        </w:rPr>
        <w:t xml:space="preserve"> </w:t>
      </w:r>
      <w:r>
        <w:t>ve</w:t>
      </w:r>
      <w:r>
        <w:rPr>
          <w:spacing w:val="-4"/>
        </w:rPr>
        <w:t xml:space="preserve"> </w:t>
      </w:r>
      <w:r>
        <w:t>benzerlikler</w:t>
      </w:r>
      <w:r>
        <w:rPr>
          <w:spacing w:val="-3"/>
        </w:rPr>
        <w:t xml:space="preserve"> </w:t>
      </w:r>
      <w:r>
        <w:t>tespit</w:t>
      </w:r>
      <w:r>
        <w:rPr>
          <w:spacing w:val="-2"/>
        </w:rPr>
        <w:t xml:space="preserve"> </w:t>
      </w:r>
      <w:r>
        <w:t>edilmiştir. Bu</w:t>
      </w:r>
      <w:r>
        <w:rPr>
          <w:spacing w:val="-7"/>
        </w:rPr>
        <w:t xml:space="preserve"> </w:t>
      </w:r>
      <w:r>
        <w:t>farklılıkların</w:t>
      </w:r>
      <w:r>
        <w:rPr>
          <w:spacing w:val="-6"/>
        </w:rPr>
        <w:t xml:space="preserve"> </w:t>
      </w:r>
      <w:r>
        <w:t>temel</w:t>
      </w:r>
      <w:r>
        <w:rPr>
          <w:spacing w:val="-6"/>
        </w:rPr>
        <w:t xml:space="preserve"> </w:t>
      </w:r>
      <w:r>
        <w:t>nedeni,</w:t>
      </w:r>
      <w:r>
        <w:rPr>
          <w:spacing w:val="-6"/>
        </w:rPr>
        <w:t xml:space="preserve"> </w:t>
      </w:r>
      <w:r>
        <w:t>kullanılan</w:t>
      </w:r>
      <w:r>
        <w:rPr>
          <w:spacing w:val="-7"/>
        </w:rPr>
        <w:t xml:space="preserve"> </w:t>
      </w:r>
      <w:r>
        <w:t>karışımda</w:t>
      </w:r>
      <w:r>
        <w:rPr>
          <w:spacing w:val="-8"/>
        </w:rPr>
        <w:t xml:space="preserve"> </w:t>
      </w:r>
      <w:r>
        <w:t>bulunan</w:t>
      </w:r>
      <w:r>
        <w:rPr>
          <w:spacing w:val="-7"/>
        </w:rPr>
        <w:t xml:space="preserve"> </w:t>
      </w:r>
      <w:r>
        <w:t>tahıl</w:t>
      </w:r>
      <w:r>
        <w:rPr>
          <w:spacing w:val="-6"/>
        </w:rPr>
        <w:t xml:space="preserve"> </w:t>
      </w:r>
      <w:r>
        <w:t>ve</w:t>
      </w:r>
      <w:r>
        <w:rPr>
          <w:spacing w:val="-8"/>
        </w:rPr>
        <w:t xml:space="preserve"> </w:t>
      </w:r>
      <w:r>
        <w:t>tek</w:t>
      </w:r>
      <w:r>
        <w:rPr>
          <w:spacing w:val="-7"/>
        </w:rPr>
        <w:t xml:space="preserve"> </w:t>
      </w:r>
      <w:r>
        <w:t>yıllık</w:t>
      </w:r>
      <w:r>
        <w:rPr>
          <w:spacing w:val="-6"/>
        </w:rPr>
        <w:t xml:space="preserve"> </w:t>
      </w:r>
      <w:r>
        <w:t>baklagil yem bitkisi</w:t>
      </w:r>
      <w:r w:rsidR="004563F9">
        <w:t xml:space="preserve"> </w:t>
      </w:r>
      <w:r>
        <w:t>silajın</w:t>
      </w:r>
      <w:r w:rsidR="004563F9">
        <w:t>ın</w:t>
      </w:r>
      <w:r>
        <w:t xml:space="preserve"> biçildiği dönemlerin farklılığından kaynaklandığı </w:t>
      </w:r>
      <w:r>
        <w:rPr>
          <w:spacing w:val="-2"/>
        </w:rPr>
        <w:t>düşünülmektedir.</w:t>
      </w:r>
    </w:p>
    <w:p w14:paraId="6EF4C9E8" w14:textId="77777777" w:rsidR="001556B2" w:rsidRDefault="001556B2">
      <w:pPr>
        <w:pStyle w:val="GvdeMetni"/>
        <w:spacing w:before="151"/>
      </w:pPr>
    </w:p>
    <w:p w14:paraId="3FF2CA4F" w14:textId="77777777" w:rsidR="001556B2" w:rsidRDefault="00E2543F">
      <w:pPr>
        <w:pStyle w:val="Balk2"/>
        <w:numPr>
          <w:ilvl w:val="1"/>
          <w:numId w:val="2"/>
        </w:numPr>
        <w:tabs>
          <w:tab w:val="left" w:pos="1007"/>
        </w:tabs>
        <w:ind w:left="1007" w:hanging="424"/>
        <w:jc w:val="both"/>
      </w:pPr>
      <w:bookmarkStart w:id="19" w:name="_bookmark18"/>
      <w:bookmarkEnd w:id="19"/>
      <w:r>
        <w:t>Silajda</w:t>
      </w:r>
      <w:r>
        <w:rPr>
          <w:spacing w:val="-10"/>
        </w:rPr>
        <w:t xml:space="preserve"> </w:t>
      </w:r>
      <w:r>
        <w:t>Ham</w:t>
      </w:r>
      <w:r>
        <w:rPr>
          <w:spacing w:val="-9"/>
        </w:rPr>
        <w:t xml:space="preserve"> </w:t>
      </w:r>
      <w:r>
        <w:t>Protein</w:t>
      </w:r>
      <w:r>
        <w:rPr>
          <w:spacing w:val="-4"/>
        </w:rPr>
        <w:t xml:space="preserve"> </w:t>
      </w:r>
      <w:r>
        <w:t>Oranı</w:t>
      </w:r>
      <w:r>
        <w:rPr>
          <w:spacing w:val="-5"/>
        </w:rPr>
        <w:t xml:space="preserve"> (%)</w:t>
      </w:r>
    </w:p>
    <w:p w14:paraId="60480A72" w14:textId="77777777" w:rsidR="001556B2" w:rsidRDefault="001556B2">
      <w:pPr>
        <w:pStyle w:val="GvdeMetni"/>
        <w:spacing w:before="262"/>
        <w:rPr>
          <w:b/>
        </w:rPr>
      </w:pPr>
    </w:p>
    <w:p w14:paraId="46C597C6" w14:textId="77777777" w:rsidR="001556B2" w:rsidRDefault="00E2543F">
      <w:pPr>
        <w:pStyle w:val="GvdeMetni"/>
        <w:spacing w:line="360" w:lineRule="auto"/>
        <w:ind w:left="585" w:right="297" w:firstLine="720"/>
        <w:jc w:val="both"/>
      </w:pPr>
      <w:r>
        <w:t>Tritikale (</w:t>
      </w:r>
      <w:r>
        <w:rPr>
          <w:i/>
        </w:rPr>
        <w:t xml:space="preserve">riticosecale) </w:t>
      </w:r>
      <w:r>
        <w:t>ve yem bezelyesi (</w:t>
      </w:r>
      <w:r>
        <w:rPr>
          <w:i/>
        </w:rPr>
        <w:t xml:space="preserve">Pisum sativum </w:t>
      </w:r>
      <w:r>
        <w:t>L.)’nin farklı oranlardaki</w:t>
      </w:r>
      <w:r>
        <w:rPr>
          <w:spacing w:val="-15"/>
        </w:rPr>
        <w:t xml:space="preserve"> </w:t>
      </w:r>
      <w:r>
        <w:t>karışımlarında</w:t>
      </w:r>
      <w:r>
        <w:rPr>
          <w:spacing w:val="-15"/>
        </w:rPr>
        <w:t xml:space="preserve"> </w:t>
      </w:r>
      <w:r>
        <w:t>silaj</w:t>
      </w:r>
      <w:r>
        <w:rPr>
          <w:spacing w:val="-15"/>
        </w:rPr>
        <w:t xml:space="preserve"> </w:t>
      </w:r>
      <w:r>
        <w:t>kalitesinin</w:t>
      </w:r>
      <w:r>
        <w:rPr>
          <w:spacing w:val="-14"/>
        </w:rPr>
        <w:t xml:space="preserve"> </w:t>
      </w:r>
      <w:r>
        <w:t>belirlenmesi</w:t>
      </w:r>
      <w:r>
        <w:rPr>
          <w:spacing w:val="-14"/>
        </w:rPr>
        <w:t xml:space="preserve"> </w:t>
      </w:r>
      <w:r>
        <w:t>amacıyla</w:t>
      </w:r>
      <w:r>
        <w:rPr>
          <w:spacing w:val="-2"/>
        </w:rPr>
        <w:t xml:space="preserve"> </w:t>
      </w:r>
      <w:r>
        <w:t>yapılan</w:t>
      </w:r>
      <w:r>
        <w:rPr>
          <w:spacing w:val="-15"/>
        </w:rPr>
        <w:t xml:space="preserve"> </w:t>
      </w:r>
      <w:r>
        <w:t>bu</w:t>
      </w:r>
      <w:r>
        <w:rPr>
          <w:spacing w:val="-10"/>
        </w:rPr>
        <w:t xml:space="preserve"> </w:t>
      </w:r>
      <w:r>
        <w:t>çalışmada ham</w:t>
      </w:r>
      <w:r>
        <w:rPr>
          <w:spacing w:val="-5"/>
        </w:rPr>
        <w:t xml:space="preserve"> </w:t>
      </w:r>
      <w:r>
        <w:t>protein</w:t>
      </w:r>
      <w:r>
        <w:rPr>
          <w:spacing w:val="-2"/>
        </w:rPr>
        <w:t xml:space="preserve"> </w:t>
      </w:r>
      <w:r>
        <w:t>oranına dair varyans</w:t>
      </w:r>
      <w:r>
        <w:rPr>
          <w:spacing w:val="-1"/>
        </w:rPr>
        <w:t xml:space="preserve"> </w:t>
      </w:r>
      <w:r>
        <w:t>analiz değerleri Çizelge 4.6.’da,</w:t>
      </w:r>
      <w:r>
        <w:t xml:space="preserve"> ortalama ile oluşan gruplar Çizelge 4.7.’de verilmiştir.</w:t>
      </w:r>
    </w:p>
    <w:p w14:paraId="255C5109" w14:textId="77777777" w:rsidR="001556B2" w:rsidRDefault="00E2543F">
      <w:pPr>
        <w:spacing w:before="160" w:line="242" w:lineRule="auto"/>
        <w:ind w:left="1598" w:right="262" w:hanging="1013"/>
        <w:rPr>
          <w:sz w:val="20"/>
        </w:rPr>
      </w:pPr>
      <w:r>
        <w:rPr>
          <w:sz w:val="20"/>
        </w:rPr>
        <w:t>Çizelge</w:t>
      </w:r>
      <w:r>
        <w:rPr>
          <w:spacing w:val="-2"/>
          <w:sz w:val="20"/>
        </w:rPr>
        <w:t xml:space="preserve"> </w:t>
      </w:r>
      <w:r>
        <w:rPr>
          <w:sz w:val="20"/>
        </w:rPr>
        <w:t>4.6.</w:t>
      </w:r>
      <w:r>
        <w:rPr>
          <w:spacing w:val="-2"/>
          <w:sz w:val="20"/>
        </w:rPr>
        <w:t xml:space="preserve"> </w:t>
      </w:r>
      <w:r>
        <w:rPr>
          <w:sz w:val="20"/>
        </w:rPr>
        <w:t>Tritikale+Yem</w:t>
      </w:r>
      <w:r>
        <w:rPr>
          <w:spacing w:val="-6"/>
          <w:sz w:val="20"/>
        </w:rPr>
        <w:t xml:space="preserve"> </w:t>
      </w:r>
      <w:r>
        <w:rPr>
          <w:sz w:val="20"/>
        </w:rPr>
        <w:t>bezelyesi</w:t>
      </w:r>
      <w:r>
        <w:rPr>
          <w:spacing w:val="-1"/>
          <w:sz w:val="20"/>
        </w:rPr>
        <w:t xml:space="preserve"> </w:t>
      </w:r>
      <w:r>
        <w:rPr>
          <w:sz w:val="20"/>
        </w:rPr>
        <w:t>karışımlarının</w:t>
      </w:r>
      <w:r>
        <w:rPr>
          <w:spacing w:val="-1"/>
          <w:sz w:val="20"/>
        </w:rPr>
        <w:t xml:space="preserve"> </w:t>
      </w:r>
      <w:r>
        <w:rPr>
          <w:sz w:val="20"/>
        </w:rPr>
        <w:t>silajda</w:t>
      </w:r>
      <w:r>
        <w:rPr>
          <w:spacing w:val="-2"/>
          <w:sz w:val="20"/>
        </w:rPr>
        <w:t xml:space="preserve"> </w:t>
      </w:r>
      <w:r>
        <w:rPr>
          <w:sz w:val="20"/>
        </w:rPr>
        <w:t>ham</w:t>
      </w:r>
      <w:r>
        <w:rPr>
          <w:spacing w:val="-6"/>
          <w:sz w:val="20"/>
        </w:rPr>
        <w:t xml:space="preserve"> </w:t>
      </w:r>
      <w:r>
        <w:rPr>
          <w:sz w:val="20"/>
        </w:rPr>
        <w:t>protein</w:t>
      </w:r>
      <w:r>
        <w:rPr>
          <w:spacing w:val="-3"/>
          <w:sz w:val="20"/>
        </w:rPr>
        <w:t xml:space="preserve"> </w:t>
      </w:r>
      <w:r>
        <w:rPr>
          <w:sz w:val="20"/>
        </w:rPr>
        <w:t>oranına</w:t>
      </w:r>
      <w:r>
        <w:rPr>
          <w:spacing w:val="-2"/>
          <w:sz w:val="20"/>
        </w:rPr>
        <w:t xml:space="preserve"> </w:t>
      </w:r>
      <w:r>
        <w:rPr>
          <w:sz w:val="20"/>
        </w:rPr>
        <w:t>ait</w:t>
      </w:r>
      <w:r>
        <w:rPr>
          <w:spacing w:val="-3"/>
          <w:sz w:val="20"/>
        </w:rPr>
        <w:t xml:space="preserve"> </w:t>
      </w:r>
      <w:r>
        <w:rPr>
          <w:sz w:val="20"/>
        </w:rPr>
        <w:t>varyans</w:t>
      </w:r>
      <w:r>
        <w:rPr>
          <w:spacing w:val="-1"/>
          <w:sz w:val="20"/>
        </w:rPr>
        <w:t xml:space="preserve"> </w:t>
      </w:r>
      <w:r>
        <w:rPr>
          <w:sz w:val="20"/>
        </w:rPr>
        <w:t xml:space="preserve">analiz </w:t>
      </w:r>
      <w:r>
        <w:rPr>
          <w:spacing w:val="-2"/>
          <w:sz w:val="20"/>
        </w:rPr>
        <w:t>değerleri</w:t>
      </w:r>
    </w:p>
    <w:p w14:paraId="619D9265" w14:textId="77777777" w:rsidR="001556B2" w:rsidRDefault="001556B2">
      <w:pPr>
        <w:pStyle w:val="GvdeMetni"/>
        <w:spacing w:before="13"/>
        <w:rPr>
          <w:sz w:val="20"/>
        </w:rPr>
      </w:pPr>
    </w:p>
    <w:tbl>
      <w:tblPr>
        <w:tblStyle w:val="TableNormal"/>
        <w:tblW w:w="0" w:type="auto"/>
        <w:tblInd w:w="586" w:type="dxa"/>
        <w:tblLayout w:type="fixed"/>
        <w:tblLook w:val="01E0" w:firstRow="1" w:lastRow="1" w:firstColumn="1" w:lastColumn="1" w:noHBand="0" w:noVBand="0"/>
      </w:tblPr>
      <w:tblGrid>
        <w:gridCol w:w="2183"/>
        <w:gridCol w:w="1284"/>
        <w:gridCol w:w="1390"/>
        <w:gridCol w:w="1303"/>
        <w:gridCol w:w="1580"/>
      </w:tblGrid>
      <w:tr w:rsidR="001556B2" w14:paraId="056456D9" w14:textId="77777777">
        <w:trPr>
          <w:trHeight w:val="467"/>
        </w:trPr>
        <w:tc>
          <w:tcPr>
            <w:tcW w:w="2183" w:type="dxa"/>
            <w:tcBorders>
              <w:top w:val="single" w:sz="4" w:space="0" w:color="000000"/>
              <w:bottom w:val="single" w:sz="4" w:space="0" w:color="000000"/>
            </w:tcBorders>
          </w:tcPr>
          <w:p w14:paraId="75061B82" w14:textId="77777777" w:rsidR="001556B2" w:rsidRDefault="00E2543F">
            <w:pPr>
              <w:pStyle w:val="TableParagraph"/>
              <w:spacing w:line="220" w:lineRule="exact"/>
              <w:ind w:left="196"/>
              <w:rPr>
                <w:b/>
                <w:sz w:val="20"/>
              </w:rPr>
            </w:pPr>
            <w:r>
              <w:rPr>
                <w:b/>
                <w:w w:val="85"/>
                <w:sz w:val="20"/>
              </w:rPr>
              <w:t>Varyasyon</w:t>
            </w:r>
            <w:r>
              <w:rPr>
                <w:b/>
                <w:spacing w:val="33"/>
                <w:sz w:val="20"/>
              </w:rPr>
              <w:t xml:space="preserve"> </w:t>
            </w:r>
            <w:r>
              <w:rPr>
                <w:b/>
                <w:spacing w:val="-2"/>
                <w:sz w:val="20"/>
              </w:rPr>
              <w:t>kaynağı</w:t>
            </w:r>
          </w:p>
        </w:tc>
        <w:tc>
          <w:tcPr>
            <w:tcW w:w="1284" w:type="dxa"/>
            <w:tcBorders>
              <w:top w:val="single" w:sz="4" w:space="0" w:color="000000"/>
              <w:bottom w:val="single" w:sz="4" w:space="0" w:color="000000"/>
            </w:tcBorders>
          </w:tcPr>
          <w:p w14:paraId="065A3CDF" w14:textId="77777777" w:rsidR="001556B2" w:rsidRDefault="00E2543F">
            <w:pPr>
              <w:pStyle w:val="TableParagraph"/>
              <w:spacing w:line="227" w:lineRule="exact"/>
              <w:ind w:right="4"/>
              <w:jc w:val="center"/>
              <w:rPr>
                <w:b/>
                <w:sz w:val="20"/>
              </w:rPr>
            </w:pPr>
            <w:r>
              <w:rPr>
                <w:b/>
                <w:spacing w:val="-4"/>
                <w:sz w:val="20"/>
              </w:rPr>
              <w:t>S.D.</w:t>
            </w:r>
          </w:p>
        </w:tc>
        <w:tc>
          <w:tcPr>
            <w:tcW w:w="1390" w:type="dxa"/>
            <w:tcBorders>
              <w:top w:val="single" w:sz="4" w:space="0" w:color="000000"/>
              <w:bottom w:val="single" w:sz="4" w:space="0" w:color="000000"/>
            </w:tcBorders>
          </w:tcPr>
          <w:p w14:paraId="4EDDE731" w14:textId="77777777" w:rsidR="001556B2" w:rsidRDefault="00E2543F">
            <w:pPr>
              <w:pStyle w:val="TableParagraph"/>
              <w:spacing w:line="227" w:lineRule="exact"/>
              <w:ind w:left="479"/>
              <w:rPr>
                <w:b/>
                <w:sz w:val="20"/>
              </w:rPr>
            </w:pPr>
            <w:r>
              <w:rPr>
                <w:b/>
                <w:spacing w:val="-2"/>
                <w:sz w:val="20"/>
              </w:rPr>
              <w:t>H.K.O.</w:t>
            </w:r>
          </w:p>
        </w:tc>
        <w:tc>
          <w:tcPr>
            <w:tcW w:w="1303" w:type="dxa"/>
            <w:tcBorders>
              <w:top w:val="single" w:sz="4" w:space="0" w:color="000000"/>
              <w:bottom w:val="single" w:sz="4" w:space="0" w:color="000000"/>
            </w:tcBorders>
          </w:tcPr>
          <w:p w14:paraId="31FB14C6" w14:textId="77777777" w:rsidR="001556B2" w:rsidRDefault="00E2543F">
            <w:pPr>
              <w:pStyle w:val="TableParagraph"/>
              <w:spacing w:line="225" w:lineRule="exact"/>
              <w:ind w:left="6" w:right="92"/>
              <w:jc w:val="center"/>
              <w:rPr>
                <w:b/>
                <w:sz w:val="20"/>
              </w:rPr>
            </w:pPr>
            <w:r>
              <w:rPr>
                <w:b/>
                <w:spacing w:val="-10"/>
                <w:sz w:val="20"/>
              </w:rPr>
              <w:t>F</w:t>
            </w:r>
          </w:p>
          <w:p w14:paraId="0858BED5" w14:textId="77777777" w:rsidR="001556B2" w:rsidRDefault="00E2543F">
            <w:pPr>
              <w:pStyle w:val="TableParagraph"/>
              <w:spacing w:before="7" w:line="220" w:lineRule="exact"/>
              <w:ind w:left="29" w:right="92"/>
              <w:jc w:val="center"/>
              <w:rPr>
                <w:b/>
                <w:sz w:val="20"/>
              </w:rPr>
            </w:pPr>
            <w:r>
              <w:rPr>
                <w:b/>
                <w:spacing w:val="-2"/>
                <w:sz w:val="20"/>
              </w:rPr>
              <w:t>Değeri</w:t>
            </w:r>
          </w:p>
        </w:tc>
        <w:tc>
          <w:tcPr>
            <w:tcW w:w="1580" w:type="dxa"/>
            <w:tcBorders>
              <w:top w:val="single" w:sz="4" w:space="0" w:color="000000"/>
              <w:bottom w:val="single" w:sz="4" w:space="0" w:color="000000"/>
            </w:tcBorders>
          </w:tcPr>
          <w:p w14:paraId="4F9DAF1F" w14:textId="77777777" w:rsidR="001556B2" w:rsidRDefault="00E2543F">
            <w:pPr>
              <w:pStyle w:val="TableParagraph"/>
              <w:spacing w:line="225" w:lineRule="exact"/>
              <w:ind w:right="120"/>
              <w:jc w:val="center"/>
              <w:rPr>
                <w:b/>
                <w:sz w:val="20"/>
              </w:rPr>
            </w:pPr>
            <w:r>
              <w:rPr>
                <w:b/>
                <w:spacing w:val="-10"/>
                <w:sz w:val="20"/>
              </w:rPr>
              <w:t>P</w:t>
            </w:r>
          </w:p>
          <w:p w14:paraId="6F540583" w14:textId="77777777" w:rsidR="001556B2" w:rsidRDefault="00E2543F">
            <w:pPr>
              <w:pStyle w:val="TableParagraph"/>
              <w:spacing w:before="7" w:line="220" w:lineRule="exact"/>
              <w:ind w:left="31" w:right="120"/>
              <w:jc w:val="center"/>
              <w:rPr>
                <w:b/>
                <w:sz w:val="20"/>
              </w:rPr>
            </w:pPr>
            <w:r>
              <w:rPr>
                <w:b/>
                <w:spacing w:val="-2"/>
                <w:sz w:val="20"/>
              </w:rPr>
              <w:t>Değeri</w:t>
            </w:r>
          </w:p>
        </w:tc>
      </w:tr>
      <w:tr w:rsidR="001556B2" w14:paraId="79875AAC" w14:textId="77777777">
        <w:trPr>
          <w:trHeight w:val="230"/>
        </w:trPr>
        <w:tc>
          <w:tcPr>
            <w:tcW w:w="2183" w:type="dxa"/>
            <w:tcBorders>
              <w:top w:val="single" w:sz="4" w:space="0" w:color="000000"/>
              <w:bottom w:val="single" w:sz="4" w:space="0" w:color="000000"/>
            </w:tcBorders>
          </w:tcPr>
          <w:p w14:paraId="756477CE" w14:textId="77777777" w:rsidR="001556B2" w:rsidRDefault="00E2543F">
            <w:pPr>
              <w:pStyle w:val="TableParagraph"/>
              <w:ind w:left="144"/>
              <w:rPr>
                <w:sz w:val="20"/>
              </w:rPr>
            </w:pPr>
            <w:r>
              <w:rPr>
                <w:spacing w:val="-2"/>
                <w:sz w:val="20"/>
              </w:rPr>
              <w:t>Tekerrürler</w:t>
            </w:r>
          </w:p>
        </w:tc>
        <w:tc>
          <w:tcPr>
            <w:tcW w:w="1284" w:type="dxa"/>
            <w:tcBorders>
              <w:top w:val="single" w:sz="4" w:space="0" w:color="000000"/>
              <w:bottom w:val="single" w:sz="4" w:space="0" w:color="000000"/>
            </w:tcBorders>
          </w:tcPr>
          <w:p w14:paraId="2A5503C9" w14:textId="77777777" w:rsidR="001556B2" w:rsidRDefault="00E2543F">
            <w:pPr>
              <w:pStyle w:val="TableParagraph"/>
              <w:ind w:left="493"/>
              <w:rPr>
                <w:sz w:val="20"/>
              </w:rPr>
            </w:pPr>
            <w:r>
              <w:rPr>
                <w:spacing w:val="-10"/>
                <w:sz w:val="20"/>
              </w:rPr>
              <w:t>4</w:t>
            </w:r>
          </w:p>
        </w:tc>
        <w:tc>
          <w:tcPr>
            <w:tcW w:w="1390" w:type="dxa"/>
            <w:tcBorders>
              <w:top w:val="single" w:sz="4" w:space="0" w:color="000000"/>
              <w:bottom w:val="single" w:sz="4" w:space="0" w:color="000000"/>
            </w:tcBorders>
          </w:tcPr>
          <w:p w14:paraId="1A7F09DE" w14:textId="77777777" w:rsidR="001556B2" w:rsidRDefault="00E2543F">
            <w:pPr>
              <w:pStyle w:val="TableParagraph"/>
              <w:ind w:left="510"/>
              <w:rPr>
                <w:sz w:val="20"/>
              </w:rPr>
            </w:pPr>
            <w:r>
              <w:rPr>
                <w:spacing w:val="-4"/>
                <w:sz w:val="20"/>
              </w:rPr>
              <w:t>0.85</w:t>
            </w:r>
          </w:p>
        </w:tc>
        <w:tc>
          <w:tcPr>
            <w:tcW w:w="1303" w:type="dxa"/>
            <w:tcBorders>
              <w:top w:val="single" w:sz="4" w:space="0" w:color="000000"/>
              <w:bottom w:val="single" w:sz="4" w:space="0" w:color="000000"/>
            </w:tcBorders>
          </w:tcPr>
          <w:p w14:paraId="16AA46F1" w14:textId="77777777" w:rsidR="001556B2" w:rsidRDefault="00E2543F">
            <w:pPr>
              <w:pStyle w:val="TableParagraph"/>
              <w:ind w:left="9" w:right="92"/>
              <w:jc w:val="center"/>
              <w:rPr>
                <w:sz w:val="20"/>
              </w:rPr>
            </w:pPr>
            <w:r>
              <w:rPr>
                <w:spacing w:val="-2"/>
                <w:sz w:val="20"/>
              </w:rPr>
              <w:t>1.603</w:t>
            </w:r>
          </w:p>
        </w:tc>
        <w:tc>
          <w:tcPr>
            <w:tcW w:w="1580" w:type="dxa"/>
            <w:tcBorders>
              <w:top w:val="single" w:sz="4" w:space="0" w:color="000000"/>
              <w:bottom w:val="single" w:sz="4" w:space="0" w:color="000000"/>
            </w:tcBorders>
          </w:tcPr>
          <w:p w14:paraId="1D70555C" w14:textId="77777777" w:rsidR="001556B2" w:rsidRDefault="00E2543F">
            <w:pPr>
              <w:pStyle w:val="TableParagraph"/>
              <w:ind w:left="55" w:right="120"/>
              <w:jc w:val="center"/>
              <w:rPr>
                <w:sz w:val="20"/>
              </w:rPr>
            </w:pPr>
            <w:r>
              <w:rPr>
                <w:spacing w:val="-2"/>
                <w:sz w:val="20"/>
              </w:rPr>
              <w:t>0.250</w:t>
            </w:r>
          </w:p>
        </w:tc>
      </w:tr>
      <w:tr w:rsidR="001556B2" w14:paraId="70F8A46E" w14:textId="77777777">
        <w:trPr>
          <w:trHeight w:val="230"/>
        </w:trPr>
        <w:tc>
          <w:tcPr>
            <w:tcW w:w="2183" w:type="dxa"/>
            <w:tcBorders>
              <w:top w:val="single" w:sz="4" w:space="0" w:color="000000"/>
              <w:bottom w:val="single" w:sz="4" w:space="0" w:color="000000"/>
            </w:tcBorders>
          </w:tcPr>
          <w:p w14:paraId="58AE77C9" w14:textId="77777777" w:rsidR="001556B2" w:rsidRDefault="00E2543F">
            <w:pPr>
              <w:pStyle w:val="TableParagraph"/>
              <w:ind w:left="144"/>
              <w:rPr>
                <w:sz w:val="20"/>
              </w:rPr>
            </w:pPr>
            <w:r>
              <w:rPr>
                <w:w w:val="80"/>
                <w:sz w:val="20"/>
              </w:rPr>
              <w:t>Karışım</w:t>
            </w:r>
            <w:r>
              <w:rPr>
                <w:spacing w:val="33"/>
                <w:sz w:val="20"/>
              </w:rPr>
              <w:t xml:space="preserve"> </w:t>
            </w:r>
            <w:r>
              <w:rPr>
                <w:spacing w:val="-2"/>
                <w:w w:val="95"/>
                <w:sz w:val="20"/>
              </w:rPr>
              <w:t>oranları</w:t>
            </w:r>
          </w:p>
        </w:tc>
        <w:tc>
          <w:tcPr>
            <w:tcW w:w="1284" w:type="dxa"/>
            <w:tcBorders>
              <w:top w:val="single" w:sz="4" w:space="0" w:color="000000"/>
              <w:bottom w:val="single" w:sz="4" w:space="0" w:color="000000"/>
            </w:tcBorders>
          </w:tcPr>
          <w:p w14:paraId="38364B3D" w14:textId="77777777" w:rsidR="001556B2" w:rsidRDefault="00E2543F">
            <w:pPr>
              <w:pStyle w:val="TableParagraph"/>
              <w:ind w:left="493"/>
              <w:rPr>
                <w:sz w:val="20"/>
              </w:rPr>
            </w:pPr>
            <w:r>
              <w:rPr>
                <w:spacing w:val="-10"/>
                <w:sz w:val="20"/>
              </w:rPr>
              <w:t>4</w:t>
            </w:r>
          </w:p>
        </w:tc>
        <w:tc>
          <w:tcPr>
            <w:tcW w:w="1390" w:type="dxa"/>
            <w:tcBorders>
              <w:top w:val="single" w:sz="4" w:space="0" w:color="000000"/>
              <w:bottom w:val="single" w:sz="4" w:space="0" w:color="000000"/>
            </w:tcBorders>
          </w:tcPr>
          <w:p w14:paraId="15F1283F" w14:textId="77777777" w:rsidR="001556B2" w:rsidRDefault="00E2543F">
            <w:pPr>
              <w:pStyle w:val="TableParagraph"/>
              <w:ind w:left="450"/>
              <w:rPr>
                <w:sz w:val="20"/>
              </w:rPr>
            </w:pPr>
            <w:r>
              <w:rPr>
                <w:spacing w:val="-2"/>
                <w:sz w:val="20"/>
              </w:rPr>
              <w:t>24.65</w:t>
            </w:r>
          </w:p>
        </w:tc>
        <w:tc>
          <w:tcPr>
            <w:tcW w:w="1303" w:type="dxa"/>
            <w:tcBorders>
              <w:top w:val="single" w:sz="4" w:space="0" w:color="000000"/>
              <w:bottom w:val="single" w:sz="4" w:space="0" w:color="000000"/>
            </w:tcBorders>
          </w:tcPr>
          <w:p w14:paraId="5FA1BE7E" w14:textId="77777777" w:rsidR="001556B2" w:rsidRDefault="00E2543F">
            <w:pPr>
              <w:pStyle w:val="TableParagraph"/>
              <w:ind w:right="92"/>
              <w:jc w:val="center"/>
              <w:rPr>
                <w:sz w:val="20"/>
              </w:rPr>
            </w:pPr>
            <w:r>
              <w:rPr>
                <w:spacing w:val="-2"/>
                <w:sz w:val="20"/>
              </w:rPr>
              <w:t>46.790</w:t>
            </w:r>
          </w:p>
        </w:tc>
        <w:tc>
          <w:tcPr>
            <w:tcW w:w="1580" w:type="dxa"/>
            <w:tcBorders>
              <w:top w:val="single" w:sz="4" w:space="0" w:color="000000"/>
              <w:bottom w:val="single" w:sz="4" w:space="0" w:color="000000"/>
            </w:tcBorders>
          </w:tcPr>
          <w:p w14:paraId="5B15DE29" w14:textId="77777777" w:rsidR="001556B2" w:rsidRDefault="00E2543F">
            <w:pPr>
              <w:pStyle w:val="TableParagraph"/>
              <w:ind w:left="52" w:right="120"/>
              <w:jc w:val="center"/>
              <w:rPr>
                <w:sz w:val="20"/>
              </w:rPr>
            </w:pPr>
            <w:r>
              <w:rPr>
                <w:spacing w:val="-2"/>
                <w:sz w:val="20"/>
              </w:rPr>
              <w:t>0.0001**</w:t>
            </w:r>
          </w:p>
        </w:tc>
      </w:tr>
      <w:tr w:rsidR="001556B2" w14:paraId="1D1B6082" w14:textId="77777777">
        <w:trPr>
          <w:trHeight w:val="230"/>
        </w:trPr>
        <w:tc>
          <w:tcPr>
            <w:tcW w:w="2183" w:type="dxa"/>
            <w:tcBorders>
              <w:top w:val="single" w:sz="4" w:space="0" w:color="000000"/>
              <w:bottom w:val="single" w:sz="4" w:space="0" w:color="000000"/>
            </w:tcBorders>
          </w:tcPr>
          <w:p w14:paraId="0DC9127D" w14:textId="77777777" w:rsidR="001556B2" w:rsidRDefault="00E2543F">
            <w:pPr>
              <w:pStyle w:val="TableParagraph"/>
              <w:ind w:left="144"/>
              <w:rPr>
                <w:sz w:val="20"/>
              </w:rPr>
            </w:pPr>
            <w:r>
              <w:rPr>
                <w:spacing w:val="-4"/>
                <w:sz w:val="20"/>
              </w:rPr>
              <w:t>Hata</w:t>
            </w:r>
          </w:p>
        </w:tc>
        <w:tc>
          <w:tcPr>
            <w:tcW w:w="1284" w:type="dxa"/>
            <w:tcBorders>
              <w:top w:val="single" w:sz="4" w:space="0" w:color="000000"/>
              <w:bottom w:val="single" w:sz="4" w:space="0" w:color="000000"/>
            </w:tcBorders>
          </w:tcPr>
          <w:p w14:paraId="75D70911" w14:textId="77777777" w:rsidR="001556B2" w:rsidRDefault="00E2543F">
            <w:pPr>
              <w:pStyle w:val="TableParagraph"/>
              <w:ind w:left="438"/>
              <w:rPr>
                <w:sz w:val="20"/>
              </w:rPr>
            </w:pPr>
            <w:r>
              <w:rPr>
                <w:spacing w:val="-5"/>
                <w:sz w:val="20"/>
              </w:rPr>
              <w:t>12</w:t>
            </w:r>
          </w:p>
        </w:tc>
        <w:tc>
          <w:tcPr>
            <w:tcW w:w="1390" w:type="dxa"/>
            <w:tcBorders>
              <w:top w:val="single" w:sz="4" w:space="0" w:color="000000"/>
              <w:bottom w:val="single" w:sz="4" w:space="0" w:color="000000"/>
            </w:tcBorders>
          </w:tcPr>
          <w:p w14:paraId="5583D234" w14:textId="77777777" w:rsidR="001556B2" w:rsidRDefault="00E2543F">
            <w:pPr>
              <w:pStyle w:val="TableParagraph"/>
              <w:ind w:left="510"/>
              <w:rPr>
                <w:sz w:val="20"/>
              </w:rPr>
            </w:pPr>
            <w:r>
              <w:rPr>
                <w:spacing w:val="-4"/>
                <w:sz w:val="20"/>
              </w:rPr>
              <w:t>0.53</w:t>
            </w:r>
          </w:p>
        </w:tc>
        <w:tc>
          <w:tcPr>
            <w:tcW w:w="1303" w:type="dxa"/>
            <w:tcBorders>
              <w:top w:val="single" w:sz="4" w:space="0" w:color="000000"/>
              <w:bottom w:val="single" w:sz="4" w:space="0" w:color="000000"/>
            </w:tcBorders>
          </w:tcPr>
          <w:p w14:paraId="3D23E6A3" w14:textId="77777777" w:rsidR="001556B2" w:rsidRDefault="001556B2">
            <w:pPr>
              <w:pStyle w:val="TableParagraph"/>
              <w:spacing w:line="240" w:lineRule="auto"/>
              <w:rPr>
                <w:rFonts w:ascii="Times New Roman"/>
                <w:sz w:val="16"/>
              </w:rPr>
            </w:pPr>
          </w:p>
        </w:tc>
        <w:tc>
          <w:tcPr>
            <w:tcW w:w="1580" w:type="dxa"/>
            <w:tcBorders>
              <w:top w:val="single" w:sz="4" w:space="0" w:color="000000"/>
              <w:bottom w:val="single" w:sz="4" w:space="0" w:color="000000"/>
            </w:tcBorders>
          </w:tcPr>
          <w:p w14:paraId="2553DB93" w14:textId="77777777" w:rsidR="001556B2" w:rsidRDefault="001556B2">
            <w:pPr>
              <w:pStyle w:val="TableParagraph"/>
              <w:spacing w:line="240" w:lineRule="auto"/>
              <w:rPr>
                <w:rFonts w:ascii="Times New Roman"/>
                <w:sz w:val="16"/>
              </w:rPr>
            </w:pPr>
          </w:p>
        </w:tc>
      </w:tr>
      <w:tr w:rsidR="001556B2" w14:paraId="6C7091CB" w14:textId="77777777">
        <w:trPr>
          <w:trHeight w:val="241"/>
        </w:trPr>
        <w:tc>
          <w:tcPr>
            <w:tcW w:w="2183" w:type="dxa"/>
            <w:tcBorders>
              <w:top w:val="single" w:sz="4" w:space="0" w:color="000000"/>
              <w:bottom w:val="single" w:sz="4" w:space="0" w:color="000000"/>
            </w:tcBorders>
          </w:tcPr>
          <w:p w14:paraId="3E52275B" w14:textId="77777777" w:rsidR="001556B2" w:rsidRDefault="00E2543F">
            <w:pPr>
              <w:pStyle w:val="TableParagraph"/>
              <w:spacing w:line="213" w:lineRule="exact"/>
              <w:ind w:left="144"/>
              <w:rPr>
                <w:sz w:val="20"/>
              </w:rPr>
            </w:pPr>
            <w:r>
              <w:rPr>
                <w:spacing w:val="-2"/>
                <w:sz w:val="20"/>
              </w:rPr>
              <w:t>Genel</w:t>
            </w:r>
          </w:p>
        </w:tc>
        <w:tc>
          <w:tcPr>
            <w:tcW w:w="1284" w:type="dxa"/>
            <w:tcBorders>
              <w:top w:val="single" w:sz="4" w:space="0" w:color="000000"/>
              <w:bottom w:val="single" w:sz="4" w:space="0" w:color="000000"/>
            </w:tcBorders>
          </w:tcPr>
          <w:p w14:paraId="70BC9683" w14:textId="77777777" w:rsidR="001556B2" w:rsidRDefault="00E2543F">
            <w:pPr>
              <w:pStyle w:val="TableParagraph"/>
              <w:spacing w:line="213" w:lineRule="exact"/>
              <w:ind w:left="438"/>
              <w:rPr>
                <w:sz w:val="20"/>
              </w:rPr>
            </w:pPr>
            <w:r>
              <w:rPr>
                <w:spacing w:val="-5"/>
                <w:sz w:val="20"/>
              </w:rPr>
              <w:t>19</w:t>
            </w:r>
          </w:p>
        </w:tc>
        <w:tc>
          <w:tcPr>
            <w:tcW w:w="1390" w:type="dxa"/>
            <w:tcBorders>
              <w:top w:val="single" w:sz="4" w:space="0" w:color="000000"/>
              <w:bottom w:val="single" w:sz="4" w:space="0" w:color="000000"/>
            </w:tcBorders>
          </w:tcPr>
          <w:p w14:paraId="0DE7123C" w14:textId="77777777" w:rsidR="001556B2" w:rsidRDefault="001556B2">
            <w:pPr>
              <w:pStyle w:val="TableParagraph"/>
              <w:spacing w:line="240" w:lineRule="auto"/>
              <w:rPr>
                <w:rFonts w:ascii="Times New Roman"/>
                <w:sz w:val="16"/>
              </w:rPr>
            </w:pPr>
          </w:p>
        </w:tc>
        <w:tc>
          <w:tcPr>
            <w:tcW w:w="1303" w:type="dxa"/>
            <w:tcBorders>
              <w:top w:val="single" w:sz="4" w:space="0" w:color="000000"/>
              <w:bottom w:val="single" w:sz="4" w:space="0" w:color="000000"/>
            </w:tcBorders>
          </w:tcPr>
          <w:p w14:paraId="74B337F9" w14:textId="77777777" w:rsidR="001556B2" w:rsidRDefault="001556B2">
            <w:pPr>
              <w:pStyle w:val="TableParagraph"/>
              <w:spacing w:line="240" w:lineRule="auto"/>
              <w:rPr>
                <w:rFonts w:ascii="Times New Roman"/>
                <w:sz w:val="16"/>
              </w:rPr>
            </w:pPr>
          </w:p>
        </w:tc>
        <w:tc>
          <w:tcPr>
            <w:tcW w:w="1580" w:type="dxa"/>
            <w:tcBorders>
              <w:top w:val="single" w:sz="4" w:space="0" w:color="000000"/>
              <w:bottom w:val="single" w:sz="4" w:space="0" w:color="000000"/>
            </w:tcBorders>
          </w:tcPr>
          <w:p w14:paraId="1A7743CB" w14:textId="77777777" w:rsidR="001556B2" w:rsidRDefault="001556B2">
            <w:pPr>
              <w:pStyle w:val="TableParagraph"/>
              <w:spacing w:line="240" w:lineRule="auto"/>
              <w:rPr>
                <w:rFonts w:ascii="Times New Roman"/>
                <w:sz w:val="16"/>
              </w:rPr>
            </w:pPr>
          </w:p>
        </w:tc>
      </w:tr>
      <w:tr w:rsidR="001556B2" w14:paraId="758FCB63" w14:textId="77777777">
        <w:trPr>
          <w:trHeight w:val="249"/>
        </w:trPr>
        <w:tc>
          <w:tcPr>
            <w:tcW w:w="2183" w:type="dxa"/>
            <w:tcBorders>
              <w:top w:val="single" w:sz="4" w:space="0" w:color="000000"/>
              <w:bottom w:val="single" w:sz="4" w:space="0" w:color="000000"/>
            </w:tcBorders>
          </w:tcPr>
          <w:p w14:paraId="35960ACA" w14:textId="77777777" w:rsidR="001556B2" w:rsidRDefault="00E2543F">
            <w:pPr>
              <w:pStyle w:val="TableParagraph"/>
              <w:spacing w:line="213" w:lineRule="exact"/>
              <w:ind w:left="144"/>
              <w:rPr>
                <w:sz w:val="20"/>
              </w:rPr>
            </w:pPr>
            <w:r>
              <w:rPr>
                <w:sz w:val="20"/>
              </w:rPr>
              <w:t>D.K.</w:t>
            </w:r>
            <w:r>
              <w:rPr>
                <w:spacing w:val="-6"/>
                <w:sz w:val="20"/>
              </w:rPr>
              <w:t xml:space="preserve"> </w:t>
            </w:r>
            <w:r>
              <w:rPr>
                <w:spacing w:val="-5"/>
                <w:sz w:val="20"/>
              </w:rPr>
              <w:t>(%)</w:t>
            </w:r>
          </w:p>
        </w:tc>
        <w:tc>
          <w:tcPr>
            <w:tcW w:w="1284" w:type="dxa"/>
            <w:tcBorders>
              <w:top w:val="single" w:sz="4" w:space="0" w:color="000000"/>
              <w:bottom w:val="single" w:sz="4" w:space="0" w:color="000000"/>
            </w:tcBorders>
          </w:tcPr>
          <w:p w14:paraId="5828AC8A" w14:textId="77777777" w:rsidR="001556B2" w:rsidRDefault="00E2543F">
            <w:pPr>
              <w:pStyle w:val="TableParagraph"/>
              <w:spacing w:line="213" w:lineRule="exact"/>
              <w:ind w:left="354"/>
              <w:rPr>
                <w:sz w:val="20"/>
              </w:rPr>
            </w:pPr>
            <w:r>
              <w:rPr>
                <w:spacing w:val="-4"/>
                <w:sz w:val="20"/>
              </w:rPr>
              <w:t>6.47</w:t>
            </w:r>
          </w:p>
        </w:tc>
        <w:tc>
          <w:tcPr>
            <w:tcW w:w="1390" w:type="dxa"/>
            <w:tcBorders>
              <w:top w:val="single" w:sz="4" w:space="0" w:color="000000"/>
              <w:bottom w:val="single" w:sz="4" w:space="0" w:color="000000"/>
            </w:tcBorders>
          </w:tcPr>
          <w:p w14:paraId="2B701D13" w14:textId="77777777" w:rsidR="001556B2" w:rsidRDefault="001556B2">
            <w:pPr>
              <w:pStyle w:val="TableParagraph"/>
              <w:spacing w:line="240" w:lineRule="auto"/>
              <w:rPr>
                <w:rFonts w:ascii="Times New Roman"/>
                <w:sz w:val="16"/>
              </w:rPr>
            </w:pPr>
          </w:p>
        </w:tc>
        <w:tc>
          <w:tcPr>
            <w:tcW w:w="1303" w:type="dxa"/>
            <w:tcBorders>
              <w:top w:val="single" w:sz="4" w:space="0" w:color="000000"/>
              <w:bottom w:val="single" w:sz="4" w:space="0" w:color="000000"/>
            </w:tcBorders>
          </w:tcPr>
          <w:p w14:paraId="07182DCF" w14:textId="77777777" w:rsidR="001556B2" w:rsidRDefault="001556B2">
            <w:pPr>
              <w:pStyle w:val="TableParagraph"/>
              <w:spacing w:line="240" w:lineRule="auto"/>
              <w:rPr>
                <w:rFonts w:ascii="Times New Roman"/>
                <w:sz w:val="16"/>
              </w:rPr>
            </w:pPr>
          </w:p>
        </w:tc>
        <w:tc>
          <w:tcPr>
            <w:tcW w:w="1580" w:type="dxa"/>
            <w:tcBorders>
              <w:top w:val="single" w:sz="4" w:space="0" w:color="000000"/>
              <w:bottom w:val="single" w:sz="4" w:space="0" w:color="000000"/>
            </w:tcBorders>
          </w:tcPr>
          <w:p w14:paraId="45A211C0" w14:textId="77777777" w:rsidR="001556B2" w:rsidRDefault="001556B2">
            <w:pPr>
              <w:pStyle w:val="TableParagraph"/>
              <w:spacing w:line="240" w:lineRule="auto"/>
              <w:rPr>
                <w:rFonts w:ascii="Times New Roman"/>
                <w:sz w:val="16"/>
              </w:rPr>
            </w:pPr>
          </w:p>
        </w:tc>
      </w:tr>
    </w:tbl>
    <w:p w14:paraId="287A9099" w14:textId="77777777" w:rsidR="001556B2" w:rsidRDefault="00E2543F">
      <w:pPr>
        <w:ind w:left="691"/>
        <w:rPr>
          <w:sz w:val="20"/>
        </w:rPr>
      </w:pPr>
      <w:r>
        <w:rPr>
          <w:spacing w:val="-2"/>
          <w:sz w:val="20"/>
        </w:rPr>
        <w:t>**p≤0.01</w:t>
      </w:r>
      <w:r>
        <w:rPr>
          <w:spacing w:val="1"/>
          <w:sz w:val="20"/>
        </w:rPr>
        <w:t xml:space="preserve"> </w:t>
      </w:r>
      <w:r>
        <w:rPr>
          <w:spacing w:val="-2"/>
          <w:sz w:val="20"/>
        </w:rPr>
        <w:t>seviyesinde</w:t>
      </w:r>
      <w:r>
        <w:rPr>
          <w:spacing w:val="4"/>
          <w:sz w:val="20"/>
        </w:rPr>
        <w:t xml:space="preserve"> </w:t>
      </w:r>
      <w:r>
        <w:rPr>
          <w:spacing w:val="-2"/>
          <w:sz w:val="20"/>
        </w:rPr>
        <w:t>önemli</w:t>
      </w:r>
    </w:p>
    <w:p w14:paraId="010A0C56" w14:textId="77777777" w:rsidR="001556B2" w:rsidRDefault="001556B2">
      <w:pPr>
        <w:pStyle w:val="GvdeMetni"/>
        <w:spacing w:before="210"/>
        <w:rPr>
          <w:sz w:val="20"/>
        </w:rPr>
      </w:pPr>
    </w:p>
    <w:p w14:paraId="7987EF0B" w14:textId="760C975D" w:rsidR="001556B2" w:rsidRDefault="00E2543F">
      <w:pPr>
        <w:pStyle w:val="GvdeMetni"/>
        <w:spacing w:line="362" w:lineRule="auto"/>
        <w:ind w:left="585" w:right="308" w:firstLine="710"/>
        <w:jc w:val="both"/>
      </w:pPr>
      <w:r>
        <w:t xml:space="preserve">Denemeden ortaya çıkan ham protein oranına ait bulgular Çizelge 4.6.’da verilmiştir. Araştırma neticesinde grupların HP değeri (%) bakımından </w:t>
      </w:r>
      <w:r>
        <w:t>istatistikî açıdan çok önemli seviyede farklılıklar saptanmıştır (P≤0.01).</w:t>
      </w:r>
    </w:p>
    <w:p w14:paraId="6EEA74DA" w14:textId="77777777" w:rsidR="001556B2" w:rsidRDefault="001556B2">
      <w:pPr>
        <w:pStyle w:val="GvdeMetni"/>
        <w:spacing w:before="21"/>
      </w:pPr>
    </w:p>
    <w:p w14:paraId="3391BE51" w14:textId="77777777" w:rsidR="001556B2" w:rsidRDefault="00E2543F">
      <w:pPr>
        <w:ind w:left="1598" w:hanging="1008"/>
        <w:rPr>
          <w:sz w:val="20"/>
        </w:rPr>
      </w:pPr>
      <w:r>
        <w:rPr>
          <w:sz w:val="20"/>
        </w:rPr>
        <w:t>Çizelge</w:t>
      </w:r>
      <w:r>
        <w:rPr>
          <w:spacing w:val="-3"/>
          <w:sz w:val="20"/>
        </w:rPr>
        <w:t xml:space="preserve"> </w:t>
      </w:r>
      <w:r>
        <w:rPr>
          <w:sz w:val="20"/>
        </w:rPr>
        <w:t>4.7.</w:t>
      </w:r>
      <w:r>
        <w:rPr>
          <w:spacing w:val="-5"/>
          <w:sz w:val="20"/>
        </w:rPr>
        <w:t xml:space="preserve"> </w:t>
      </w:r>
      <w:r>
        <w:rPr>
          <w:sz w:val="20"/>
        </w:rPr>
        <w:t>Tritikale+Yem</w:t>
      </w:r>
      <w:r>
        <w:rPr>
          <w:spacing w:val="-7"/>
          <w:sz w:val="20"/>
        </w:rPr>
        <w:t xml:space="preserve"> </w:t>
      </w:r>
      <w:r>
        <w:rPr>
          <w:sz w:val="20"/>
        </w:rPr>
        <w:t>bezelyesi</w:t>
      </w:r>
      <w:r>
        <w:rPr>
          <w:spacing w:val="-1"/>
          <w:sz w:val="20"/>
        </w:rPr>
        <w:t xml:space="preserve"> </w:t>
      </w:r>
      <w:r>
        <w:rPr>
          <w:sz w:val="20"/>
        </w:rPr>
        <w:t>karışımlarında</w:t>
      </w:r>
      <w:r>
        <w:rPr>
          <w:spacing w:val="-3"/>
          <w:sz w:val="20"/>
        </w:rPr>
        <w:t xml:space="preserve"> </w:t>
      </w:r>
      <w:r>
        <w:rPr>
          <w:sz w:val="20"/>
        </w:rPr>
        <w:t>silajda</w:t>
      </w:r>
      <w:r>
        <w:rPr>
          <w:spacing w:val="-3"/>
          <w:sz w:val="20"/>
        </w:rPr>
        <w:t xml:space="preserve"> </w:t>
      </w:r>
      <w:r>
        <w:rPr>
          <w:sz w:val="20"/>
        </w:rPr>
        <w:t>ham</w:t>
      </w:r>
      <w:r>
        <w:rPr>
          <w:spacing w:val="-7"/>
          <w:sz w:val="20"/>
        </w:rPr>
        <w:t xml:space="preserve"> </w:t>
      </w:r>
      <w:r>
        <w:rPr>
          <w:sz w:val="20"/>
        </w:rPr>
        <w:t>protein</w:t>
      </w:r>
      <w:r>
        <w:rPr>
          <w:spacing w:val="-4"/>
          <w:sz w:val="20"/>
        </w:rPr>
        <w:t xml:space="preserve"> </w:t>
      </w:r>
      <w:r>
        <w:rPr>
          <w:sz w:val="20"/>
        </w:rPr>
        <w:t>oranı</w:t>
      </w:r>
      <w:r>
        <w:rPr>
          <w:spacing w:val="-4"/>
          <w:sz w:val="20"/>
        </w:rPr>
        <w:t xml:space="preserve"> </w:t>
      </w:r>
      <w:r>
        <w:rPr>
          <w:sz w:val="20"/>
        </w:rPr>
        <w:t>(%)</w:t>
      </w:r>
      <w:r>
        <w:rPr>
          <w:spacing w:val="-3"/>
          <w:sz w:val="20"/>
        </w:rPr>
        <w:t xml:space="preserve"> </w:t>
      </w:r>
      <w:r>
        <w:rPr>
          <w:sz w:val="20"/>
        </w:rPr>
        <w:t>değerlerine</w:t>
      </w:r>
      <w:r>
        <w:rPr>
          <w:spacing w:val="-3"/>
          <w:sz w:val="20"/>
        </w:rPr>
        <w:t xml:space="preserve"> </w:t>
      </w:r>
      <w:r>
        <w:rPr>
          <w:sz w:val="20"/>
        </w:rPr>
        <w:t>ait ortalamalar ve oluşan gruplar</w:t>
      </w:r>
    </w:p>
    <w:p w14:paraId="793EEB49" w14:textId="77777777" w:rsidR="001556B2" w:rsidRDefault="001556B2">
      <w:pPr>
        <w:pStyle w:val="GvdeMetni"/>
        <w:spacing w:before="20"/>
        <w:rPr>
          <w:sz w:val="20"/>
        </w:rPr>
      </w:pPr>
    </w:p>
    <w:tbl>
      <w:tblPr>
        <w:tblStyle w:val="TableNormal"/>
        <w:tblW w:w="0" w:type="auto"/>
        <w:tblInd w:w="586" w:type="dxa"/>
        <w:tblLayout w:type="fixed"/>
        <w:tblLook w:val="01E0" w:firstRow="1" w:lastRow="1" w:firstColumn="1" w:lastColumn="1" w:noHBand="0" w:noVBand="0"/>
      </w:tblPr>
      <w:tblGrid>
        <w:gridCol w:w="2611"/>
        <w:gridCol w:w="2552"/>
        <w:gridCol w:w="3000"/>
      </w:tblGrid>
      <w:tr w:rsidR="001556B2" w14:paraId="7518D2DC" w14:textId="77777777">
        <w:trPr>
          <w:trHeight w:val="166"/>
        </w:trPr>
        <w:tc>
          <w:tcPr>
            <w:tcW w:w="2611" w:type="dxa"/>
            <w:tcBorders>
              <w:top w:val="single" w:sz="4" w:space="0" w:color="000000"/>
              <w:bottom w:val="single" w:sz="4" w:space="0" w:color="000000"/>
            </w:tcBorders>
          </w:tcPr>
          <w:p w14:paraId="7DD542C1" w14:textId="77777777" w:rsidR="001556B2" w:rsidRDefault="00E2543F">
            <w:pPr>
              <w:pStyle w:val="TableParagraph"/>
              <w:spacing w:line="179" w:lineRule="exact"/>
              <w:ind w:left="144"/>
              <w:rPr>
                <w:b/>
                <w:sz w:val="20"/>
              </w:rPr>
            </w:pPr>
            <w:r>
              <w:rPr>
                <w:b/>
                <w:spacing w:val="-2"/>
                <w:sz w:val="20"/>
              </w:rPr>
              <w:t>Karışımlar</w:t>
            </w:r>
          </w:p>
        </w:tc>
        <w:tc>
          <w:tcPr>
            <w:tcW w:w="2552" w:type="dxa"/>
            <w:tcBorders>
              <w:top w:val="single" w:sz="4" w:space="0" w:color="000000"/>
              <w:bottom w:val="single" w:sz="4" w:space="0" w:color="000000"/>
            </w:tcBorders>
          </w:tcPr>
          <w:p w14:paraId="796EF466" w14:textId="77777777" w:rsidR="001556B2" w:rsidRDefault="00E2543F">
            <w:pPr>
              <w:pStyle w:val="TableParagraph"/>
              <w:spacing w:line="179" w:lineRule="exact"/>
              <w:ind w:left="310"/>
              <w:rPr>
                <w:b/>
                <w:sz w:val="20"/>
              </w:rPr>
            </w:pPr>
            <w:r>
              <w:rPr>
                <w:b/>
                <w:spacing w:val="-2"/>
                <w:sz w:val="20"/>
              </w:rPr>
              <w:t>Karışımın</w:t>
            </w:r>
            <w:r>
              <w:rPr>
                <w:b/>
                <w:spacing w:val="-8"/>
                <w:sz w:val="20"/>
              </w:rPr>
              <w:t xml:space="preserve"> </w:t>
            </w:r>
            <w:r>
              <w:rPr>
                <w:b/>
                <w:spacing w:val="-2"/>
                <w:sz w:val="20"/>
              </w:rPr>
              <w:t>oranları</w:t>
            </w:r>
          </w:p>
        </w:tc>
        <w:tc>
          <w:tcPr>
            <w:tcW w:w="3000" w:type="dxa"/>
            <w:tcBorders>
              <w:top w:val="single" w:sz="4" w:space="0" w:color="000000"/>
              <w:bottom w:val="single" w:sz="4" w:space="0" w:color="000000"/>
            </w:tcBorders>
          </w:tcPr>
          <w:p w14:paraId="30A2EADC" w14:textId="77777777" w:rsidR="001556B2" w:rsidRDefault="00E2543F">
            <w:pPr>
              <w:pStyle w:val="TableParagraph"/>
              <w:spacing w:line="179" w:lineRule="exact"/>
              <w:ind w:left="581"/>
              <w:rPr>
                <w:b/>
                <w:sz w:val="20"/>
              </w:rPr>
            </w:pPr>
            <w:r>
              <w:rPr>
                <w:b/>
                <w:spacing w:val="-2"/>
                <w:sz w:val="20"/>
              </w:rPr>
              <w:t>Ham</w:t>
            </w:r>
            <w:r>
              <w:rPr>
                <w:b/>
                <w:spacing w:val="-9"/>
                <w:sz w:val="20"/>
              </w:rPr>
              <w:t xml:space="preserve"> </w:t>
            </w:r>
            <w:r>
              <w:rPr>
                <w:b/>
                <w:spacing w:val="-2"/>
                <w:sz w:val="20"/>
              </w:rPr>
              <w:t>proteinin</w:t>
            </w:r>
            <w:r>
              <w:rPr>
                <w:b/>
                <w:spacing w:val="-4"/>
                <w:sz w:val="20"/>
              </w:rPr>
              <w:t xml:space="preserve"> </w:t>
            </w:r>
            <w:r>
              <w:rPr>
                <w:b/>
                <w:spacing w:val="-2"/>
                <w:sz w:val="20"/>
              </w:rPr>
              <w:t>oranı</w:t>
            </w:r>
            <w:r>
              <w:rPr>
                <w:b/>
                <w:spacing w:val="-5"/>
                <w:sz w:val="20"/>
              </w:rPr>
              <w:t xml:space="preserve"> (%)</w:t>
            </w:r>
          </w:p>
        </w:tc>
      </w:tr>
      <w:tr w:rsidR="001556B2" w14:paraId="65AF6140" w14:textId="77777777">
        <w:trPr>
          <w:trHeight w:val="264"/>
        </w:trPr>
        <w:tc>
          <w:tcPr>
            <w:tcW w:w="2611" w:type="dxa"/>
            <w:tcBorders>
              <w:top w:val="single" w:sz="4" w:space="0" w:color="000000"/>
              <w:bottom w:val="single" w:sz="4" w:space="0" w:color="000000"/>
            </w:tcBorders>
          </w:tcPr>
          <w:p w14:paraId="545E3310" w14:textId="77777777" w:rsidR="001556B2" w:rsidRDefault="00E2543F">
            <w:pPr>
              <w:pStyle w:val="TableParagraph"/>
              <w:spacing w:line="213" w:lineRule="exact"/>
              <w:ind w:left="144"/>
              <w:rPr>
                <w:sz w:val="20"/>
              </w:rPr>
            </w:pPr>
            <w:r>
              <w:rPr>
                <w:sz w:val="20"/>
              </w:rPr>
              <w:t>Saf</w:t>
            </w:r>
            <w:r>
              <w:rPr>
                <w:spacing w:val="-10"/>
                <w:sz w:val="20"/>
              </w:rPr>
              <w:t xml:space="preserve"> </w:t>
            </w:r>
            <w:r>
              <w:rPr>
                <w:spacing w:val="-2"/>
                <w:sz w:val="20"/>
              </w:rPr>
              <w:t>Tritikale</w:t>
            </w:r>
          </w:p>
        </w:tc>
        <w:tc>
          <w:tcPr>
            <w:tcW w:w="2552" w:type="dxa"/>
            <w:tcBorders>
              <w:top w:val="single" w:sz="4" w:space="0" w:color="000000"/>
              <w:bottom w:val="single" w:sz="4" w:space="0" w:color="000000"/>
            </w:tcBorders>
          </w:tcPr>
          <w:p w14:paraId="3CD9D171" w14:textId="77777777" w:rsidR="001556B2" w:rsidRDefault="00E2543F">
            <w:pPr>
              <w:pStyle w:val="TableParagraph"/>
              <w:spacing w:line="213" w:lineRule="exact"/>
              <w:ind w:left="368"/>
              <w:jc w:val="center"/>
              <w:rPr>
                <w:sz w:val="20"/>
              </w:rPr>
            </w:pPr>
            <w:r>
              <w:rPr>
                <w:spacing w:val="-5"/>
                <w:sz w:val="20"/>
              </w:rPr>
              <w:t>100</w:t>
            </w:r>
          </w:p>
        </w:tc>
        <w:tc>
          <w:tcPr>
            <w:tcW w:w="3000" w:type="dxa"/>
            <w:tcBorders>
              <w:top w:val="single" w:sz="4" w:space="0" w:color="000000"/>
              <w:bottom w:val="single" w:sz="4" w:space="0" w:color="000000"/>
            </w:tcBorders>
          </w:tcPr>
          <w:p w14:paraId="0B44B3B8" w14:textId="77777777" w:rsidR="001556B2" w:rsidRDefault="00E2543F">
            <w:pPr>
              <w:pStyle w:val="TableParagraph"/>
              <w:spacing w:line="213" w:lineRule="exact"/>
              <w:ind w:left="1217"/>
              <w:rPr>
                <w:sz w:val="20"/>
              </w:rPr>
            </w:pPr>
            <w:r>
              <w:rPr>
                <w:sz w:val="20"/>
              </w:rPr>
              <w:t>8.27</w:t>
            </w:r>
            <w:r>
              <w:rPr>
                <w:spacing w:val="-13"/>
                <w:sz w:val="20"/>
              </w:rPr>
              <w:t xml:space="preserve"> </w:t>
            </w:r>
            <w:r>
              <w:rPr>
                <w:spacing w:val="-5"/>
                <w:sz w:val="20"/>
              </w:rPr>
              <w:t>d</w:t>
            </w:r>
            <w:r>
              <w:rPr>
                <w:spacing w:val="-5"/>
                <w:position w:val="6"/>
                <w:sz w:val="20"/>
              </w:rPr>
              <w:t>1</w:t>
            </w:r>
          </w:p>
        </w:tc>
      </w:tr>
      <w:tr w:rsidR="001556B2" w14:paraId="12EE34F3" w14:textId="77777777">
        <w:trPr>
          <w:trHeight w:val="230"/>
        </w:trPr>
        <w:tc>
          <w:tcPr>
            <w:tcW w:w="2611" w:type="dxa"/>
            <w:tcBorders>
              <w:top w:val="single" w:sz="4" w:space="0" w:color="000000"/>
              <w:bottom w:val="single" w:sz="4" w:space="0" w:color="000000"/>
            </w:tcBorders>
          </w:tcPr>
          <w:p w14:paraId="1432B210" w14:textId="77777777" w:rsidR="001556B2" w:rsidRDefault="00E2543F">
            <w:pPr>
              <w:pStyle w:val="TableParagraph"/>
              <w:ind w:left="144"/>
              <w:rPr>
                <w:sz w:val="20"/>
              </w:rPr>
            </w:pPr>
            <w:r>
              <w:rPr>
                <w:sz w:val="20"/>
              </w:rPr>
              <w:t>Saf</w:t>
            </w:r>
            <w:r>
              <w:rPr>
                <w:spacing w:val="-10"/>
                <w:sz w:val="20"/>
              </w:rPr>
              <w:t xml:space="preserve"> </w:t>
            </w:r>
            <w:r>
              <w:rPr>
                <w:sz w:val="20"/>
              </w:rPr>
              <w:t>Yem</w:t>
            </w:r>
            <w:r>
              <w:rPr>
                <w:spacing w:val="-4"/>
                <w:sz w:val="20"/>
              </w:rPr>
              <w:t xml:space="preserve"> </w:t>
            </w:r>
            <w:r>
              <w:rPr>
                <w:spacing w:val="-2"/>
                <w:sz w:val="20"/>
              </w:rPr>
              <w:t>bezelyesi</w:t>
            </w:r>
          </w:p>
        </w:tc>
        <w:tc>
          <w:tcPr>
            <w:tcW w:w="2552" w:type="dxa"/>
            <w:tcBorders>
              <w:top w:val="single" w:sz="4" w:space="0" w:color="000000"/>
              <w:bottom w:val="single" w:sz="4" w:space="0" w:color="000000"/>
            </w:tcBorders>
          </w:tcPr>
          <w:p w14:paraId="77E5D32C" w14:textId="77777777" w:rsidR="001556B2" w:rsidRDefault="00E2543F">
            <w:pPr>
              <w:pStyle w:val="TableParagraph"/>
              <w:ind w:left="368"/>
              <w:jc w:val="center"/>
              <w:rPr>
                <w:sz w:val="20"/>
              </w:rPr>
            </w:pPr>
            <w:r>
              <w:rPr>
                <w:spacing w:val="-5"/>
                <w:sz w:val="20"/>
              </w:rPr>
              <w:t>100</w:t>
            </w:r>
          </w:p>
        </w:tc>
        <w:tc>
          <w:tcPr>
            <w:tcW w:w="3000" w:type="dxa"/>
            <w:tcBorders>
              <w:top w:val="single" w:sz="4" w:space="0" w:color="000000"/>
              <w:bottom w:val="single" w:sz="4" w:space="0" w:color="000000"/>
            </w:tcBorders>
          </w:tcPr>
          <w:p w14:paraId="46E32423" w14:textId="77777777" w:rsidR="001556B2" w:rsidRDefault="00E2543F">
            <w:pPr>
              <w:pStyle w:val="TableParagraph"/>
              <w:ind w:left="1066"/>
              <w:rPr>
                <w:sz w:val="20"/>
              </w:rPr>
            </w:pPr>
            <w:r>
              <w:rPr>
                <w:sz w:val="20"/>
              </w:rPr>
              <w:t>16.54</w:t>
            </w:r>
            <w:r>
              <w:rPr>
                <w:spacing w:val="-10"/>
                <w:sz w:val="20"/>
              </w:rPr>
              <w:t xml:space="preserve"> a</w:t>
            </w:r>
          </w:p>
        </w:tc>
      </w:tr>
      <w:tr w:rsidR="001556B2" w14:paraId="77D209F4" w14:textId="77777777">
        <w:trPr>
          <w:trHeight w:val="230"/>
        </w:trPr>
        <w:tc>
          <w:tcPr>
            <w:tcW w:w="2611" w:type="dxa"/>
            <w:tcBorders>
              <w:top w:val="single" w:sz="4" w:space="0" w:color="000000"/>
              <w:bottom w:val="single" w:sz="4" w:space="0" w:color="000000"/>
            </w:tcBorders>
          </w:tcPr>
          <w:p w14:paraId="577206C6"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552" w:type="dxa"/>
            <w:tcBorders>
              <w:top w:val="single" w:sz="4" w:space="0" w:color="000000"/>
              <w:bottom w:val="single" w:sz="4" w:space="0" w:color="000000"/>
            </w:tcBorders>
          </w:tcPr>
          <w:p w14:paraId="4C7AB21F" w14:textId="77777777" w:rsidR="001556B2" w:rsidRDefault="00E2543F">
            <w:pPr>
              <w:pStyle w:val="TableParagraph"/>
              <w:ind w:left="1215"/>
              <w:rPr>
                <w:sz w:val="20"/>
              </w:rPr>
            </w:pPr>
            <w:r>
              <w:rPr>
                <w:spacing w:val="-2"/>
                <w:sz w:val="20"/>
              </w:rPr>
              <w:t>75:25</w:t>
            </w:r>
          </w:p>
        </w:tc>
        <w:tc>
          <w:tcPr>
            <w:tcW w:w="3000" w:type="dxa"/>
            <w:tcBorders>
              <w:top w:val="single" w:sz="4" w:space="0" w:color="000000"/>
              <w:bottom w:val="single" w:sz="4" w:space="0" w:color="000000"/>
            </w:tcBorders>
          </w:tcPr>
          <w:p w14:paraId="1A102116" w14:textId="77777777" w:rsidR="001556B2" w:rsidRDefault="00E2543F">
            <w:pPr>
              <w:pStyle w:val="TableParagraph"/>
              <w:ind w:left="1066"/>
              <w:rPr>
                <w:sz w:val="20"/>
              </w:rPr>
            </w:pPr>
            <w:r>
              <w:rPr>
                <w:sz w:val="20"/>
              </w:rPr>
              <w:t>10.46</w:t>
            </w:r>
            <w:r>
              <w:rPr>
                <w:spacing w:val="-10"/>
                <w:sz w:val="20"/>
              </w:rPr>
              <w:t xml:space="preserve"> c</w:t>
            </w:r>
          </w:p>
        </w:tc>
      </w:tr>
      <w:tr w:rsidR="001556B2" w14:paraId="7FFBF6DD" w14:textId="77777777">
        <w:trPr>
          <w:trHeight w:val="230"/>
        </w:trPr>
        <w:tc>
          <w:tcPr>
            <w:tcW w:w="2611" w:type="dxa"/>
            <w:tcBorders>
              <w:top w:val="single" w:sz="4" w:space="0" w:color="000000"/>
              <w:bottom w:val="single" w:sz="4" w:space="0" w:color="000000"/>
            </w:tcBorders>
          </w:tcPr>
          <w:p w14:paraId="4FD4C1FC"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552" w:type="dxa"/>
            <w:tcBorders>
              <w:top w:val="single" w:sz="4" w:space="0" w:color="000000"/>
              <w:bottom w:val="single" w:sz="4" w:space="0" w:color="000000"/>
            </w:tcBorders>
          </w:tcPr>
          <w:p w14:paraId="3022D390" w14:textId="77777777" w:rsidR="001556B2" w:rsidRDefault="00E2543F">
            <w:pPr>
              <w:pStyle w:val="TableParagraph"/>
              <w:ind w:left="1215"/>
              <w:rPr>
                <w:sz w:val="20"/>
              </w:rPr>
            </w:pPr>
            <w:r>
              <w:rPr>
                <w:spacing w:val="-2"/>
                <w:sz w:val="20"/>
              </w:rPr>
              <w:t>50:50</w:t>
            </w:r>
          </w:p>
        </w:tc>
        <w:tc>
          <w:tcPr>
            <w:tcW w:w="3000" w:type="dxa"/>
            <w:tcBorders>
              <w:top w:val="single" w:sz="4" w:space="0" w:color="000000"/>
              <w:bottom w:val="single" w:sz="4" w:space="0" w:color="000000"/>
            </w:tcBorders>
          </w:tcPr>
          <w:p w14:paraId="431B0E2F" w14:textId="77777777" w:rsidR="001556B2" w:rsidRDefault="00E2543F">
            <w:pPr>
              <w:pStyle w:val="TableParagraph"/>
              <w:ind w:left="1066"/>
              <w:rPr>
                <w:sz w:val="20"/>
              </w:rPr>
            </w:pPr>
            <w:r>
              <w:rPr>
                <w:sz w:val="20"/>
              </w:rPr>
              <w:t>10.94</w:t>
            </w:r>
            <w:r>
              <w:rPr>
                <w:spacing w:val="-10"/>
                <w:sz w:val="20"/>
              </w:rPr>
              <w:t xml:space="preserve"> c</w:t>
            </w:r>
          </w:p>
        </w:tc>
      </w:tr>
      <w:tr w:rsidR="001556B2" w14:paraId="5B52EE32" w14:textId="77777777">
        <w:trPr>
          <w:trHeight w:val="232"/>
        </w:trPr>
        <w:tc>
          <w:tcPr>
            <w:tcW w:w="2611" w:type="dxa"/>
            <w:tcBorders>
              <w:top w:val="single" w:sz="4" w:space="0" w:color="000000"/>
              <w:bottom w:val="single" w:sz="4" w:space="0" w:color="000000"/>
            </w:tcBorders>
          </w:tcPr>
          <w:p w14:paraId="003A7BAB"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552" w:type="dxa"/>
            <w:tcBorders>
              <w:top w:val="single" w:sz="4" w:space="0" w:color="000000"/>
              <w:bottom w:val="single" w:sz="4" w:space="0" w:color="000000"/>
            </w:tcBorders>
          </w:tcPr>
          <w:p w14:paraId="5EA6FA81" w14:textId="77777777" w:rsidR="001556B2" w:rsidRDefault="00E2543F">
            <w:pPr>
              <w:pStyle w:val="TableParagraph"/>
              <w:ind w:left="1215"/>
              <w:rPr>
                <w:sz w:val="20"/>
              </w:rPr>
            </w:pPr>
            <w:r>
              <w:rPr>
                <w:spacing w:val="-2"/>
                <w:sz w:val="20"/>
              </w:rPr>
              <w:t>25:75</w:t>
            </w:r>
          </w:p>
        </w:tc>
        <w:tc>
          <w:tcPr>
            <w:tcW w:w="3000" w:type="dxa"/>
            <w:tcBorders>
              <w:top w:val="single" w:sz="4" w:space="0" w:color="000000"/>
              <w:bottom w:val="single" w:sz="4" w:space="0" w:color="000000"/>
            </w:tcBorders>
          </w:tcPr>
          <w:p w14:paraId="46E50739" w14:textId="77777777" w:rsidR="001556B2" w:rsidRDefault="00E2543F">
            <w:pPr>
              <w:pStyle w:val="TableParagraph"/>
              <w:ind w:left="1066"/>
              <w:rPr>
                <w:sz w:val="20"/>
              </w:rPr>
            </w:pPr>
            <w:r>
              <w:rPr>
                <w:sz w:val="20"/>
              </w:rPr>
              <w:t>12.86</w:t>
            </w:r>
            <w:r>
              <w:rPr>
                <w:spacing w:val="-10"/>
                <w:sz w:val="20"/>
              </w:rPr>
              <w:t xml:space="preserve"> b</w:t>
            </w:r>
          </w:p>
        </w:tc>
      </w:tr>
      <w:tr w:rsidR="001556B2" w14:paraId="6D9C0F80" w14:textId="77777777">
        <w:trPr>
          <w:trHeight w:val="239"/>
        </w:trPr>
        <w:tc>
          <w:tcPr>
            <w:tcW w:w="2611" w:type="dxa"/>
            <w:tcBorders>
              <w:top w:val="single" w:sz="4" w:space="0" w:color="000000"/>
              <w:bottom w:val="single" w:sz="4" w:space="0" w:color="000000"/>
            </w:tcBorders>
          </w:tcPr>
          <w:p w14:paraId="1788E1DD" w14:textId="77777777" w:rsidR="001556B2" w:rsidRDefault="00E2543F">
            <w:pPr>
              <w:pStyle w:val="TableParagraph"/>
              <w:ind w:left="144"/>
              <w:rPr>
                <w:b/>
                <w:sz w:val="20"/>
              </w:rPr>
            </w:pPr>
            <w:r>
              <w:rPr>
                <w:b/>
                <w:spacing w:val="-2"/>
                <w:sz w:val="20"/>
              </w:rPr>
              <w:t>Ortalama</w:t>
            </w:r>
          </w:p>
        </w:tc>
        <w:tc>
          <w:tcPr>
            <w:tcW w:w="2552" w:type="dxa"/>
            <w:tcBorders>
              <w:top w:val="single" w:sz="4" w:space="0" w:color="000000"/>
              <w:bottom w:val="single" w:sz="4" w:space="0" w:color="000000"/>
            </w:tcBorders>
          </w:tcPr>
          <w:p w14:paraId="794D8BC3" w14:textId="77777777" w:rsidR="001556B2" w:rsidRDefault="001556B2">
            <w:pPr>
              <w:pStyle w:val="TableParagraph"/>
              <w:spacing w:line="240" w:lineRule="auto"/>
              <w:rPr>
                <w:rFonts w:ascii="Times New Roman"/>
                <w:sz w:val="16"/>
              </w:rPr>
            </w:pPr>
          </w:p>
        </w:tc>
        <w:tc>
          <w:tcPr>
            <w:tcW w:w="3000" w:type="dxa"/>
            <w:tcBorders>
              <w:top w:val="single" w:sz="4" w:space="0" w:color="000000"/>
              <w:bottom w:val="single" w:sz="4" w:space="0" w:color="000000"/>
            </w:tcBorders>
          </w:tcPr>
          <w:p w14:paraId="2EF7A5B0" w14:textId="77777777" w:rsidR="001556B2" w:rsidRDefault="00E2543F">
            <w:pPr>
              <w:pStyle w:val="TableParagraph"/>
              <w:ind w:left="123" w:right="478"/>
              <w:jc w:val="center"/>
              <w:rPr>
                <w:b/>
                <w:sz w:val="20"/>
              </w:rPr>
            </w:pPr>
            <w:r>
              <w:rPr>
                <w:b/>
                <w:spacing w:val="-2"/>
                <w:sz w:val="20"/>
              </w:rPr>
              <w:t>11.82</w:t>
            </w:r>
          </w:p>
        </w:tc>
      </w:tr>
      <w:tr w:rsidR="001556B2" w14:paraId="4643E5A1" w14:textId="77777777">
        <w:trPr>
          <w:trHeight w:val="249"/>
        </w:trPr>
        <w:tc>
          <w:tcPr>
            <w:tcW w:w="2611" w:type="dxa"/>
            <w:tcBorders>
              <w:top w:val="single" w:sz="4" w:space="0" w:color="000000"/>
              <w:bottom w:val="single" w:sz="4" w:space="0" w:color="000000"/>
            </w:tcBorders>
          </w:tcPr>
          <w:p w14:paraId="170B950B" w14:textId="77777777" w:rsidR="001556B2" w:rsidRDefault="00E2543F">
            <w:pPr>
              <w:pStyle w:val="TableParagraph"/>
              <w:spacing w:line="217" w:lineRule="exact"/>
              <w:ind w:left="144"/>
              <w:rPr>
                <w:b/>
                <w:i/>
                <w:sz w:val="20"/>
              </w:rPr>
            </w:pPr>
            <w:r>
              <w:rPr>
                <w:b/>
                <w:i/>
                <w:sz w:val="20"/>
              </w:rPr>
              <w:t>Lsd</w:t>
            </w:r>
            <w:r>
              <w:rPr>
                <w:b/>
                <w:i/>
                <w:spacing w:val="-7"/>
                <w:sz w:val="20"/>
              </w:rPr>
              <w:t xml:space="preserve"> </w:t>
            </w:r>
            <w:r>
              <w:rPr>
                <w:b/>
                <w:i/>
                <w:spacing w:val="-4"/>
                <w:sz w:val="20"/>
              </w:rPr>
              <w:t>(%5)</w:t>
            </w:r>
          </w:p>
        </w:tc>
        <w:tc>
          <w:tcPr>
            <w:tcW w:w="2552" w:type="dxa"/>
            <w:tcBorders>
              <w:top w:val="single" w:sz="4" w:space="0" w:color="000000"/>
              <w:bottom w:val="single" w:sz="4" w:space="0" w:color="000000"/>
            </w:tcBorders>
          </w:tcPr>
          <w:p w14:paraId="32617E12" w14:textId="77777777" w:rsidR="001556B2" w:rsidRDefault="001556B2">
            <w:pPr>
              <w:pStyle w:val="TableParagraph"/>
              <w:spacing w:line="240" w:lineRule="auto"/>
              <w:rPr>
                <w:rFonts w:ascii="Times New Roman"/>
                <w:sz w:val="18"/>
              </w:rPr>
            </w:pPr>
          </w:p>
        </w:tc>
        <w:tc>
          <w:tcPr>
            <w:tcW w:w="3000" w:type="dxa"/>
            <w:tcBorders>
              <w:top w:val="single" w:sz="4" w:space="0" w:color="000000"/>
              <w:bottom w:val="single" w:sz="4" w:space="0" w:color="000000"/>
            </w:tcBorders>
          </w:tcPr>
          <w:p w14:paraId="612E3F6B" w14:textId="77777777" w:rsidR="001556B2" w:rsidRDefault="00E2543F">
            <w:pPr>
              <w:pStyle w:val="TableParagraph"/>
              <w:spacing w:line="217" w:lineRule="exact"/>
              <w:ind w:right="478"/>
              <w:jc w:val="center"/>
              <w:rPr>
                <w:b/>
                <w:i/>
                <w:sz w:val="20"/>
              </w:rPr>
            </w:pPr>
            <w:r>
              <w:rPr>
                <w:i/>
                <w:spacing w:val="-4"/>
                <w:sz w:val="20"/>
              </w:rPr>
              <w:t>1</w:t>
            </w:r>
            <w:r>
              <w:rPr>
                <w:b/>
                <w:i/>
                <w:spacing w:val="-4"/>
                <w:sz w:val="20"/>
              </w:rPr>
              <w:t>.14</w:t>
            </w:r>
          </w:p>
        </w:tc>
      </w:tr>
    </w:tbl>
    <w:p w14:paraId="35CD31B2" w14:textId="77777777" w:rsidR="001556B2" w:rsidRDefault="00E2543F">
      <w:pPr>
        <w:ind w:left="585"/>
        <w:jc w:val="both"/>
        <w:rPr>
          <w:sz w:val="20"/>
        </w:rPr>
      </w:pPr>
      <w:r>
        <w:rPr>
          <w:sz w:val="20"/>
          <w:vertAlign w:val="superscript"/>
        </w:rPr>
        <w:t>1)</w:t>
      </w:r>
      <w:r>
        <w:rPr>
          <w:spacing w:val="-7"/>
          <w:sz w:val="20"/>
        </w:rPr>
        <w:t xml:space="preserve"> </w:t>
      </w:r>
      <w:r>
        <w:rPr>
          <w:sz w:val="20"/>
        </w:rPr>
        <w:t>Aynı</w:t>
      </w:r>
      <w:r>
        <w:rPr>
          <w:spacing w:val="-5"/>
          <w:sz w:val="20"/>
        </w:rPr>
        <w:t xml:space="preserve"> </w:t>
      </w:r>
      <w:r>
        <w:rPr>
          <w:sz w:val="20"/>
        </w:rPr>
        <w:t>harfle</w:t>
      </w:r>
      <w:r>
        <w:rPr>
          <w:spacing w:val="-5"/>
          <w:sz w:val="20"/>
        </w:rPr>
        <w:t xml:space="preserve"> </w:t>
      </w:r>
      <w:r>
        <w:rPr>
          <w:sz w:val="20"/>
        </w:rPr>
        <w:t>gösterilen</w:t>
      </w:r>
      <w:r>
        <w:rPr>
          <w:spacing w:val="-8"/>
          <w:sz w:val="20"/>
        </w:rPr>
        <w:t xml:space="preserve"> </w:t>
      </w:r>
      <w:r>
        <w:rPr>
          <w:sz w:val="20"/>
        </w:rPr>
        <w:t>ortalamalarda</w:t>
      </w:r>
      <w:r>
        <w:rPr>
          <w:spacing w:val="-4"/>
          <w:sz w:val="20"/>
        </w:rPr>
        <w:t xml:space="preserve"> </w:t>
      </w:r>
      <w:r>
        <w:rPr>
          <w:sz w:val="20"/>
        </w:rPr>
        <w:t>istatistikî</w:t>
      </w:r>
      <w:r>
        <w:rPr>
          <w:spacing w:val="-8"/>
          <w:sz w:val="20"/>
        </w:rPr>
        <w:t xml:space="preserve"> </w:t>
      </w:r>
      <w:r>
        <w:rPr>
          <w:sz w:val="20"/>
        </w:rPr>
        <w:t>olarak</w:t>
      </w:r>
      <w:r>
        <w:rPr>
          <w:spacing w:val="-7"/>
          <w:sz w:val="20"/>
        </w:rPr>
        <w:t xml:space="preserve"> </w:t>
      </w:r>
      <w:r>
        <w:rPr>
          <w:sz w:val="20"/>
        </w:rPr>
        <w:t>p≤0.01</w:t>
      </w:r>
      <w:r>
        <w:rPr>
          <w:spacing w:val="-6"/>
          <w:sz w:val="20"/>
        </w:rPr>
        <w:t xml:space="preserve"> </w:t>
      </w:r>
      <w:r>
        <w:rPr>
          <w:sz w:val="20"/>
        </w:rPr>
        <w:t>düzeyinde</w:t>
      </w:r>
      <w:r>
        <w:rPr>
          <w:spacing w:val="-6"/>
          <w:sz w:val="20"/>
        </w:rPr>
        <w:t xml:space="preserve"> </w:t>
      </w:r>
      <w:r>
        <w:rPr>
          <w:sz w:val="20"/>
        </w:rPr>
        <w:t>önemli</w:t>
      </w:r>
      <w:r>
        <w:rPr>
          <w:spacing w:val="-5"/>
          <w:sz w:val="20"/>
        </w:rPr>
        <w:t xml:space="preserve"> </w:t>
      </w:r>
      <w:r>
        <w:rPr>
          <w:sz w:val="20"/>
        </w:rPr>
        <w:t>farklılık</w:t>
      </w:r>
      <w:r>
        <w:rPr>
          <w:spacing w:val="-6"/>
          <w:sz w:val="20"/>
        </w:rPr>
        <w:t xml:space="preserve"> </w:t>
      </w:r>
      <w:r>
        <w:rPr>
          <w:spacing w:val="-2"/>
          <w:sz w:val="20"/>
        </w:rPr>
        <w:t>yoktur</w:t>
      </w:r>
    </w:p>
    <w:p w14:paraId="1BF85C33" w14:textId="77777777" w:rsidR="001556B2" w:rsidRDefault="001556B2">
      <w:pPr>
        <w:jc w:val="both"/>
        <w:rPr>
          <w:sz w:val="20"/>
        </w:rPr>
        <w:sectPr w:rsidR="001556B2" w:rsidSect="0067393E">
          <w:pgSz w:w="11920" w:h="16850"/>
          <w:pgMar w:top="960" w:right="1100" w:bottom="1160" w:left="1680" w:header="725" w:footer="978" w:gutter="0"/>
          <w:cols w:space="708"/>
        </w:sectPr>
      </w:pPr>
    </w:p>
    <w:p w14:paraId="21F5BE89" w14:textId="77777777" w:rsidR="001556B2" w:rsidRDefault="001556B2">
      <w:pPr>
        <w:pStyle w:val="GvdeMetni"/>
      </w:pPr>
    </w:p>
    <w:p w14:paraId="6B9B5579" w14:textId="77777777" w:rsidR="001556B2" w:rsidRDefault="001556B2">
      <w:pPr>
        <w:pStyle w:val="GvdeMetni"/>
        <w:spacing w:before="119"/>
      </w:pPr>
    </w:p>
    <w:p w14:paraId="412AFCA4" w14:textId="77777777" w:rsidR="001556B2" w:rsidRDefault="00E2543F">
      <w:pPr>
        <w:pStyle w:val="GvdeMetni"/>
        <w:spacing w:before="1" w:line="360" w:lineRule="auto"/>
        <w:ind w:left="585" w:right="295" w:firstLine="710"/>
        <w:jc w:val="both"/>
      </w:pPr>
      <w:r>
        <w:t>Çizelge 4.7.'yi incelediğimizde, ham protein oranlarının %8.27 ile %16.24 arasında</w:t>
      </w:r>
      <w:r>
        <w:rPr>
          <w:spacing w:val="74"/>
        </w:rPr>
        <w:t xml:space="preserve"> </w:t>
      </w:r>
      <w:r>
        <w:t>değişim</w:t>
      </w:r>
      <w:r>
        <w:rPr>
          <w:spacing w:val="76"/>
        </w:rPr>
        <w:t xml:space="preserve"> </w:t>
      </w:r>
      <w:r>
        <w:t>gösterdiği</w:t>
      </w:r>
      <w:r>
        <w:rPr>
          <w:spacing w:val="78"/>
        </w:rPr>
        <w:t xml:space="preserve"> </w:t>
      </w:r>
      <w:r>
        <w:t>gözlemlenmektedir.</w:t>
      </w:r>
      <w:r>
        <w:rPr>
          <w:spacing w:val="77"/>
        </w:rPr>
        <w:t xml:space="preserve"> </w:t>
      </w:r>
      <w:r>
        <w:t>En</w:t>
      </w:r>
      <w:r>
        <w:rPr>
          <w:spacing w:val="77"/>
        </w:rPr>
        <w:t xml:space="preserve"> </w:t>
      </w:r>
      <w:r>
        <w:t>yüksek</w:t>
      </w:r>
      <w:r>
        <w:rPr>
          <w:spacing w:val="75"/>
        </w:rPr>
        <w:t xml:space="preserve"> </w:t>
      </w:r>
      <w:r>
        <w:t>ham</w:t>
      </w:r>
      <w:r>
        <w:rPr>
          <w:spacing w:val="76"/>
        </w:rPr>
        <w:t xml:space="preserve"> </w:t>
      </w:r>
      <w:r>
        <w:t>proteinin</w:t>
      </w:r>
      <w:r>
        <w:rPr>
          <w:spacing w:val="75"/>
        </w:rPr>
        <w:t xml:space="preserve"> </w:t>
      </w:r>
      <w:r>
        <w:rPr>
          <w:spacing w:val="-2"/>
        </w:rPr>
        <w:t>oranı</w:t>
      </w:r>
    </w:p>
    <w:p w14:paraId="292AF8D2" w14:textId="77777777" w:rsidR="001556B2" w:rsidRDefault="00E2543F">
      <w:pPr>
        <w:pStyle w:val="GvdeMetni"/>
        <w:spacing w:line="360" w:lineRule="auto"/>
        <w:ind w:left="585" w:right="296"/>
        <w:jc w:val="both"/>
      </w:pPr>
      <w:r>
        <w:t>%16.44</w:t>
      </w:r>
      <w:r>
        <w:t xml:space="preserve"> ile saf yem bezelyesi silajında, en düşüğü ise %8.27 ile saf tritikale silajında belirlenmiştir.</w:t>
      </w:r>
      <w:r>
        <w:rPr>
          <w:spacing w:val="-14"/>
        </w:rPr>
        <w:t xml:space="preserve"> </w:t>
      </w:r>
      <w:r>
        <w:t>Bu</w:t>
      </w:r>
      <w:r>
        <w:rPr>
          <w:spacing w:val="-13"/>
        </w:rPr>
        <w:t xml:space="preserve"> </w:t>
      </w:r>
      <w:r>
        <w:t>veriler,</w:t>
      </w:r>
      <w:r>
        <w:rPr>
          <w:spacing w:val="-13"/>
        </w:rPr>
        <w:t xml:space="preserve"> </w:t>
      </w:r>
      <w:r>
        <w:t>çeşitli</w:t>
      </w:r>
      <w:r>
        <w:rPr>
          <w:spacing w:val="-13"/>
        </w:rPr>
        <w:t xml:space="preserve"> </w:t>
      </w:r>
      <w:r>
        <w:t>silaj</w:t>
      </w:r>
      <w:r>
        <w:rPr>
          <w:spacing w:val="-13"/>
        </w:rPr>
        <w:t xml:space="preserve"> </w:t>
      </w:r>
      <w:r>
        <w:t>örneklerinin</w:t>
      </w:r>
      <w:r>
        <w:rPr>
          <w:spacing w:val="-15"/>
        </w:rPr>
        <w:t xml:space="preserve"> </w:t>
      </w:r>
      <w:r>
        <w:t>protein</w:t>
      </w:r>
      <w:r>
        <w:rPr>
          <w:spacing w:val="-13"/>
        </w:rPr>
        <w:t xml:space="preserve"> </w:t>
      </w:r>
      <w:r>
        <w:t>içeriğinde</w:t>
      </w:r>
      <w:r>
        <w:rPr>
          <w:spacing w:val="-14"/>
        </w:rPr>
        <w:t xml:space="preserve"> </w:t>
      </w:r>
      <w:r>
        <w:t>önemli</w:t>
      </w:r>
      <w:r>
        <w:rPr>
          <w:spacing w:val="-13"/>
        </w:rPr>
        <w:t xml:space="preserve"> </w:t>
      </w:r>
      <w:r>
        <w:t>farklılıklar olduğunu ortaya koymaktadır.</w:t>
      </w:r>
    </w:p>
    <w:p w14:paraId="70985093" w14:textId="77777777" w:rsidR="001556B2" w:rsidRDefault="001556B2">
      <w:pPr>
        <w:pStyle w:val="GvdeMetni"/>
        <w:spacing w:before="135"/>
      </w:pPr>
    </w:p>
    <w:p w14:paraId="1E5811C3" w14:textId="2C9DA48C" w:rsidR="001556B2" w:rsidRDefault="00E2543F">
      <w:pPr>
        <w:pStyle w:val="GvdeMetni"/>
        <w:spacing w:line="360" w:lineRule="auto"/>
        <w:ind w:left="585" w:right="303" w:firstLine="710"/>
        <w:jc w:val="both"/>
      </w:pPr>
      <w:r>
        <w:t>Silajda</w:t>
      </w:r>
      <w:r>
        <w:rPr>
          <w:spacing w:val="-15"/>
        </w:rPr>
        <w:t xml:space="preserve"> </w:t>
      </w:r>
      <w:r>
        <w:t>ham</w:t>
      </w:r>
      <w:r>
        <w:rPr>
          <w:spacing w:val="-15"/>
        </w:rPr>
        <w:t xml:space="preserve"> </w:t>
      </w:r>
      <w:r>
        <w:t>protein</w:t>
      </w:r>
      <w:r>
        <w:rPr>
          <w:spacing w:val="-15"/>
        </w:rPr>
        <w:t xml:space="preserve"> </w:t>
      </w:r>
      <w:r>
        <w:t>oranı</w:t>
      </w:r>
      <w:r>
        <w:rPr>
          <w:spacing w:val="-15"/>
        </w:rPr>
        <w:t xml:space="preserve"> </w:t>
      </w:r>
      <w:r>
        <w:t>değerlerinde</w:t>
      </w:r>
      <w:r>
        <w:rPr>
          <w:spacing w:val="-15"/>
        </w:rPr>
        <w:t xml:space="preserve"> </w:t>
      </w:r>
      <w:r>
        <w:t>elde</w:t>
      </w:r>
      <w:r>
        <w:rPr>
          <w:spacing w:val="-15"/>
        </w:rPr>
        <w:t xml:space="preserve"> </w:t>
      </w:r>
      <w:r>
        <w:t>edilen</w:t>
      </w:r>
      <w:r>
        <w:rPr>
          <w:spacing w:val="-15"/>
        </w:rPr>
        <w:t xml:space="preserve"> </w:t>
      </w:r>
      <w:r>
        <w:t>sonuçlar,</w:t>
      </w:r>
      <w:r>
        <w:rPr>
          <w:spacing w:val="-15"/>
        </w:rPr>
        <w:t xml:space="preserve"> </w:t>
      </w:r>
      <w:r>
        <w:t>Kara</w:t>
      </w:r>
      <w:r>
        <w:rPr>
          <w:spacing w:val="-15"/>
        </w:rPr>
        <w:t xml:space="preserve"> </w:t>
      </w:r>
      <w:r>
        <w:t>ve</w:t>
      </w:r>
      <w:r>
        <w:rPr>
          <w:spacing w:val="-15"/>
        </w:rPr>
        <w:t xml:space="preserve"> </w:t>
      </w:r>
      <w:r>
        <w:t>ark,</w:t>
      </w:r>
      <w:r>
        <w:rPr>
          <w:spacing w:val="-15"/>
        </w:rPr>
        <w:t xml:space="preserve"> </w:t>
      </w:r>
      <w:r>
        <w:t>(2009) Isparta ekolojik koşullarında yetiştirilen bazı tritikale çeşitlerin silajlarında %8.2, Kavut</w:t>
      </w:r>
      <w:r>
        <w:rPr>
          <w:spacing w:val="40"/>
        </w:rPr>
        <w:t xml:space="preserve"> </w:t>
      </w:r>
      <w:r>
        <w:t>ve</w:t>
      </w:r>
      <w:r>
        <w:rPr>
          <w:spacing w:val="40"/>
        </w:rPr>
        <w:t xml:space="preserve"> </w:t>
      </w:r>
      <w:r>
        <w:t>ark,</w:t>
      </w:r>
      <w:r>
        <w:rPr>
          <w:spacing w:val="40"/>
        </w:rPr>
        <w:t xml:space="preserve"> </w:t>
      </w:r>
      <w:r>
        <w:t>(2012)</w:t>
      </w:r>
      <w:r>
        <w:rPr>
          <w:spacing w:val="40"/>
        </w:rPr>
        <w:t xml:space="preserve"> </w:t>
      </w:r>
      <w:r>
        <w:t>İzmir</w:t>
      </w:r>
      <w:r>
        <w:rPr>
          <w:spacing w:val="40"/>
        </w:rPr>
        <w:t xml:space="preserve"> </w:t>
      </w:r>
      <w:r>
        <w:t>ekolojik</w:t>
      </w:r>
      <w:r>
        <w:rPr>
          <w:spacing w:val="40"/>
        </w:rPr>
        <w:t xml:space="preserve"> </w:t>
      </w:r>
      <w:r>
        <w:t>koşullarındaki</w:t>
      </w:r>
      <w:r>
        <w:rPr>
          <w:spacing w:val="40"/>
        </w:rPr>
        <w:t xml:space="preserve"> </w:t>
      </w:r>
      <w:r>
        <w:t>tritikale</w:t>
      </w:r>
      <w:r>
        <w:rPr>
          <w:spacing w:val="40"/>
        </w:rPr>
        <w:t xml:space="preserve"> </w:t>
      </w:r>
      <w:r>
        <w:t>silajlarında %9.81, Gelir ve Denli (2018) Diyarbakır ekolojik koşullarında s</w:t>
      </w:r>
      <w:r>
        <w:t>af olarak ektikleri yem bezelyesi</w:t>
      </w:r>
      <w:r>
        <w:rPr>
          <w:spacing w:val="14"/>
        </w:rPr>
        <w:t xml:space="preserve"> </w:t>
      </w:r>
      <w:r>
        <w:t>ve</w:t>
      </w:r>
      <w:r>
        <w:rPr>
          <w:spacing w:val="15"/>
        </w:rPr>
        <w:t xml:space="preserve"> </w:t>
      </w:r>
      <w:r>
        <w:t>tritikale</w:t>
      </w:r>
      <w:r>
        <w:rPr>
          <w:spacing w:val="15"/>
        </w:rPr>
        <w:t xml:space="preserve"> </w:t>
      </w:r>
      <w:r>
        <w:t>çeşitlerinde,</w:t>
      </w:r>
      <w:r>
        <w:rPr>
          <w:spacing w:val="15"/>
        </w:rPr>
        <w:t xml:space="preserve"> </w:t>
      </w:r>
      <w:r>
        <w:t>farklı</w:t>
      </w:r>
      <w:r>
        <w:rPr>
          <w:spacing w:val="14"/>
        </w:rPr>
        <w:t xml:space="preserve"> </w:t>
      </w:r>
      <w:r>
        <w:t>oranlarda</w:t>
      </w:r>
      <w:r>
        <w:rPr>
          <w:spacing w:val="17"/>
        </w:rPr>
        <w:t xml:space="preserve"> </w:t>
      </w:r>
      <w:r>
        <w:t>ki</w:t>
      </w:r>
      <w:r>
        <w:rPr>
          <w:spacing w:val="16"/>
        </w:rPr>
        <w:t xml:space="preserve"> </w:t>
      </w:r>
      <w:r>
        <w:t>karışımlarında</w:t>
      </w:r>
      <w:r>
        <w:rPr>
          <w:spacing w:val="18"/>
        </w:rPr>
        <w:t xml:space="preserve"> </w:t>
      </w:r>
      <w:r>
        <w:rPr>
          <w:spacing w:val="-2"/>
        </w:rPr>
        <w:t>yapılan</w:t>
      </w:r>
      <w:r w:rsidR="003B6364">
        <w:rPr>
          <w:spacing w:val="-2"/>
        </w:rPr>
        <w:t xml:space="preserve"> </w:t>
      </w:r>
      <w:r>
        <w:rPr>
          <w:spacing w:val="-2"/>
        </w:rPr>
        <w:t>silajlarda</w:t>
      </w:r>
    </w:p>
    <w:p w14:paraId="33AE3125" w14:textId="36BE4CC0" w:rsidR="001556B2" w:rsidRDefault="00E2543F">
      <w:pPr>
        <w:pStyle w:val="GvdeMetni"/>
        <w:spacing w:before="2" w:line="360" w:lineRule="auto"/>
        <w:ind w:left="585" w:right="306"/>
        <w:jc w:val="both"/>
      </w:pPr>
      <w:r>
        <w:t>%9.72-15.40,</w:t>
      </w:r>
      <w:r>
        <w:rPr>
          <w:spacing w:val="-10"/>
        </w:rPr>
        <w:t xml:space="preserve"> </w:t>
      </w:r>
      <w:r>
        <w:t>Seydoşoğlu</w:t>
      </w:r>
      <w:r>
        <w:rPr>
          <w:spacing w:val="-10"/>
        </w:rPr>
        <w:t xml:space="preserve"> </w:t>
      </w:r>
      <w:r>
        <w:t>(2019a)</w:t>
      </w:r>
      <w:r>
        <w:rPr>
          <w:spacing w:val="-9"/>
        </w:rPr>
        <w:t xml:space="preserve"> </w:t>
      </w:r>
      <w:r>
        <w:t>Diyarbakır</w:t>
      </w:r>
      <w:r>
        <w:rPr>
          <w:spacing w:val="-11"/>
        </w:rPr>
        <w:t xml:space="preserve"> </w:t>
      </w:r>
      <w:r>
        <w:t>ekolojik</w:t>
      </w:r>
      <w:r>
        <w:rPr>
          <w:spacing w:val="-10"/>
        </w:rPr>
        <w:t xml:space="preserve"> </w:t>
      </w:r>
      <w:r>
        <w:t>koşullarında</w:t>
      </w:r>
      <w:r>
        <w:rPr>
          <w:spacing w:val="-9"/>
        </w:rPr>
        <w:t xml:space="preserve"> </w:t>
      </w:r>
      <w:r>
        <w:t>yalın</w:t>
      </w:r>
      <w:r>
        <w:rPr>
          <w:spacing w:val="-8"/>
        </w:rPr>
        <w:t xml:space="preserve"> </w:t>
      </w:r>
      <w:r>
        <w:t>olarak</w:t>
      </w:r>
      <w:r>
        <w:rPr>
          <w:spacing w:val="-14"/>
        </w:rPr>
        <w:t xml:space="preserve"> </w:t>
      </w:r>
      <w:r>
        <w:t>ektiği yemlik</w:t>
      </w:r>
      <w:r>
        <w:rPr>
          <w:spacing w:val="-6"/>
        </w:rPr>
        <w:t xml:space="preserve"> </w:t>
      </w:r>
      <w:r>
        <w:t>bezelye</w:t>
      </w:r>
      <w:r>
        <w:rPr>
          <w:spacing w:val="7"/>
        </w:rPr>
        <w:t xml:space="preserve"> </w:t>
      </w:r>
      <w:r>
        <w:t>ve</w:t>
      </w:r>
      <w:r>
        <w:rPr>
          <w:spacing w:val="1"/>
        </w:rPr>
        <w:t xml:space="preserve"> </w:t>
      </w:r>
      <w:r>
        <w:t>arpa</w:t>
      </w:r>
      <w:r>
        <w:rPr>
          <w:spacing w:val="3"/>
        </w:rPr>
        <w:t xml:space="preserve"> </w:t>
      </w:r>
      <w:r>
        <w:t>bitkilerinden,</w:t>
      </w:r>
      <w:r>
        <w:rPr>
          <w:spacing w:val="6"/>
        </w:rPr>
        <w:t xml:space="preserve"> </w:t>
      </w:r>
      <w:r>
        <w:t>farklı</w:t>
      </w:r>
      <w:r>
        <w:rPr>
          <w:spacing w:val="-6"/>
        </w:rPr>
        <w:t xml:space="preserve"> </w:t>
      </w:r>
      <w:r>
        <w:t>seviyelerde</w:t>
      </w:r>
      <w:r>
        <w:rPr>
          <w:spacing w:val="7"/>
        </w:rPr>
        <w:t xml:space="preserve"> </w:t>
      </w:r>
      <w:r>
        <w:t>karıştırılarak</w:t>
      </w:r>
      <w:r>
        <w:rPr>
          <w:spacing w:val="19"/>
        </w:rPr>
        <w:t xml:space="preserve"> </w:t>
      </w:r>
      <w:r>
        <w:rPr>
          <w:spacing w:val="-2"/>
        </w:rPr>
        <w:t>yapılan</w:t>
      </w:r>
      <w:r w:rsidR="003B6364">
        <w:rPr>
          <w:spacing w:val="-2"/>
        </w:rPr>
        <w:t xml:space="preserve"> </w:t>
      </w:r>
      <w:r>
        <w:rPr>
          <w:spacing w:val="-2"/>
        </w:rPr>
        <w:t>silajların</w:t>
      </w:r>
    </w:p>
    <w:p w14:paraId="3CA020F9" w14:textId="77777777" w:rsidR="001556B2" w:rsidRDefault="00E2543F">
      <w:pPr>
        <w:pStyle w:val="GvdeMetni"/>
        <w:spacing w:line="360" w:lineRule="auto"/>
        <w:ind w:left="585" w:right="304"/>
        <w:jc w:val="both"/>
      </w:pPr>
      <w:r>
        <w:t xml:space="preserve">%12.10-18.75, Fayetörbay ve ark. (2011) Erzurum şartlarında yemlik bezelye, buğdayın farklı oranlarda ki karışımlarında elde edilen silajların en yüksek ham proteinlerin oranı %15.48 ile %100 yemlik bezelye silajında, en </w:t>
      </w:r>
      <w:r>
        <w:t>düşük ham proteinlerin</w:t>
      </w:r>
      <w:r>
        <w:rPr>
          <w:spacing w:val="-15"/>
        </w:rPr>
        <w:t xml:space="preserve"> </w:t>
      </w:r>
      <w:r>
        <w:t>oranını ise %7.94 ile %100 buğday silajından, ayrıca Yavuz (2021) Şanlıurfa’da %10.72 ile 17.71 ve Polat (2022) Şanlıurfa şartlarında %14.62 ile 20.59 arasında değişim gösterdiğini bildirmişlerdir. Ham protein oranının literatür bulg</w:t>
      </w:r>
      <w:r>
        <w:t>uları ile araştırmada saptanan bulgular karşılaştırıldığında, bazı bulgulardan daha yüksek/düşük ve bazı bulgularla uyum içerisinde olduğu görülmektedir. Bulgular arasındaki</w:t>
      </w:r>
      <w:r>
        <w:rPr>
          <w:spacing w:val="-13"/>
        </w:rPr>
        <w:t xml:space="preserve"> </w:t>
      </w:r>
      <w:r>
        <w:t>farklılıklar,</w:t>
      </w:r>
      <w:r>
        <w:rPr>
          <w:spacing w:val="-13"/>
        </w:rPr>
        <w:t xml:space="preserve"> </w:t>
      </w:r>
      <w:r>
        <w:t>denemede</w:t>
      </w:r>
      <w:r>
        <w:rPr>
          <w:spacing w:val="-14"/>
        </w:rPr>
        <w:t xml:space="preserve"> </w:t>
      </w:r>
      <w:r>
        <w:t>kullanılan</w:t>
      </w:r>
      <w:r>
        <w:rPr>
          <w:spacing w:val="-12"/>
        </w:rPr>
        <w:t xml:space="preserve"> </w:t>
      </w:r>
      <w:r>
        <w:t>materyallerin</w:t>
      </w:r>
      <w:r>
        <w:rPr>
          <w:spacing w:val="-12"/>
        </w:rPr>
        <w:t xml:space="preserve"> </w:t>
      </w:r>
      <w:r>
        <w:t>ve</w:t>
      </w:r>
      <w:r>
        <w:rPr>
          <w:spacing w:val="-13"/>
        </w:rPr>
        <w:t xml:space="preserve"> </w:t>
      </w:r>
      <w:r>
        <w:t>biçim</w:t>
      </w:r>
      <w:r>
        <w:rPr>
          <w:spacing w:val="-13"/>
        </w:rPr>
        <w:t xml:space="preserve"> </w:t>
      </w:r>
      <w:r>
        <w:t>zamanlarının</w:t>
      </w:r>
      <w:r>
        <w:rPr>
          <w:spacing w:val="-12"/>
        </w:rPr>
        <w:t xml:space="preserve"> </w:t>
      </w:r>
      <w:r>
        <w:t>farklı oluşu</w:t>
      </w:r>
      <w:r>
        <w:t>ndan kaynaklandığı söylenebilir.</w:t>
      </w:r>
    </w:p>
    <w:p w14:paraId="661DC3B3" w14:textId="77777777" w:rsidR="001556B2" w:rsidRDefault="001556B2">
      <w:pPr>
        <w:pStyle w:val="GvdeMetni"/>
        <w:spacing w:before="155"/>
      </w:pPr>
    </w:p>
    <w:p w14:paraId="1EE9A2AA" w14:textId="77777777" w:rsidR="001556B2" w:rsidRDefault="00E2543F">
      <w:pPr>
        <w:pStyle w:val="Balk2"/>
        <w:numPr>
          <w:ilvl w:val="1"/>
          <w:numId w:val="2"/>
        </w:numPr>
        <w:tabs>
          <w:tab w:val="left" w:pos="1007"/>
        </w:tabs>
        <w:ind w:left="1007" w:hanging="424"/>
      </w:pPr>
      <w:bookmarkStart w:id="20" w:name="_bookmark19"/>
      <w:bookmarkEnd w:id="20"/>
      <w:r>
        <w:t>Silajda</w:t>
      </w:r>
      <w:r>
        <w:rPr>
          <w:spacing w:val="-7"/>
        </w:rPr>
        <w:t xml:space="preserve"> </w:t>
      </w:r>
      <w:r>
        <w:t>ADF</w:t>
      </w:r>
      <w:r>
        <w:rPr>
          <w:spacing w:val="-11"/>
        </w:rPr>
        <w:t xml:space="preserve"> </w:t>
      </w:r>
      <w:r>
        <w:t>Oranı</w:t>
      </w:r>
      <w:r>
        <w:rPr>
          <w:spacing w:val="-4"/>
        </w:rPr>
        <w:t xml:space="preserve"> </w:t>
      </w:r>
      <w:r>
        <w:rPr>
          <w:spacing w:val="-5"/>
        </w:rPr>
        <w:t>(%)</w:t>
      </w:r>
    </w:p>
    <w:p w14:paraId="0412182C" w14:textId="77777777" w:rsidR="001556B2" w:rsidRDefault="001556B2">
      <w:pPr>
        <w:pStyle w:val="GvdeMetni"/>
        <w:spacing w:before="259"/>
        <w:rPr>
          <w:b/>
        </w:rPr>
      </w:pPr>
    </w:p>
    <w:p w14:paraId="4535FD3E" w14:textId="77777777" w:rsidR="001556B2" w:rsidRDefault="00E2543F">
      <w:pPr>
        <w:pStyle w:val="GvdeMetni"/>
        <w:spacing w:before="1" w:line="360" w:lineRule="auto"/>
        <w:ind w:left="585" w:right="312" w:firstLine="710"/>
        <w:jc w:val="both"/>
      </w:pPr>
      <w:r>
        <w:t>Tritikale’nin</w:t>
      </w:r>
      <w:r>
        <w:rPr>
          <w:spacing w:val="-4"/>
        </w:rPr>
        <w:t xml:space="preserve"> </w:t>
      </w:r>
      <w:r>
        <w:t>farklı</w:t>
      </w:r>
      <w:r>
        <w:rPr>
          <w:spacing w:val="-4"/>
        </w:rPr>
        <w:t xml:space="preserve"> </w:t>
      </w:r>
      <w:r>
        <w:t>oranlarda</w:t>
      </w:r>
      <w:r>
        <w:rPr>
          <w:spacing w:val="-2"/>
        </w:rPr>
        <w:t xml:space="preserve"> </w:t>
      </w:r>
      <w:r>
        <w:t>yem</w:t>
      </w:r>
      <w:r>
        <w:rPr>
          <w:spacing w:val="-4"/>
        </w:rPr>
        <w:t xml:space="preserve"> </w:t>
      </w:r>
      <w:r>
        <w:t>bezelyesiyle</w:t>
      </w:r>
      <w:r>
        <w:rPr>
          <w:spacing w:val="-4"/>
        </w:rPr>
        <w:t xml:space="preserve"> </w:t>
      </w:r>
      <w:r>
        <w:t>karıştırılarak</w:t>
      </w:r>
      <w:r>
        <w:rPr>
          <w:spacing w:val="-4"/>
        </w:rPr>
        <w:t xml:space="preserve"> </w:t>
      </w:r>
      <w:r>
        <w:t>elde</w:t>
      </w:r>
      <w:r>
        <w:rPr>
          <w:spacing w:val="-4"/>
        </w:rPr>
        <w:t xml:space="preserve"> </w:t>
      </w:r>
      <w:r>
        <w:t>edilen</w:t>
      </w:r>
      <w:r>
        <w:rPr>
          <w:spacing w:val="-4"/>
        </w:rPr>
        <w:t xml:space="preserve"> </w:t>
      </w:r>
      <w:r>
        <w:t xml:space="preserve">silajın ADF oranına dair varyans analiz değerleri Çizelge 4.8.’de, silajın ADF oranına ait ortalama değerler ile ortaya </w:t>
      </w:r>
      <w:r>
        <w:t>çıkan gruplar Çizelge 4.9.’da verilmiştir.</w:t>
      </w:r>
    </w:p>
    <w:p w14:paraId="43410246"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30010D99" w14:textId="77777777" w:rsidR="001556B2" w:rsidRDefault="001556B2">
      <w:pPr>
        <w:pStyle w:val="GvdeMetni"/>
        <w:spacing w:before="207"/>
        <w:rPr>
          <w:sz w:val="20"/>
        </w:rPr>
      </w:pPr>
    </w:p>
    <w:p w14:paraId="33737C14" w14:textId="77777777" w:rsidR="001556B2" w:rsidRDefault="00E2543F">
      <w:pPr>
        <w:spacing w:before="1"/>
        <w:ind w:left="585"/>
        <w:rPr>
          <w:sz w:val="20"/>
        </w:rPr>
      </w:pPr>
      <w:r>
        <w:rPr>
          <w:spacing w:val="-2"/>
          <w:sz w:val="20"/>
        </w:rPr>
        <w:t>Çizelge</w:t>
      </w:r>
      <w:r>
        <w:rPr>
          <w:spacing w:val="-3"/>
          <w:sz w:val="20"/>
        </w:rPr>
        <w:t xml:space="preserve"> </w:t>
      </w:r>
      <w:r>
        <w:rPr>
          <w:spacing w:val="-2"/>
          <w:sz w:val="20"/>
        </w:rPr>
        <w:t>4.8.</w:t>
      </w:r>
      <w:r>
        <w:rPr>
          <w:spacing w:val="-6"/>
          <w:sz w:val="20"/>
        </w:rPr>
        <w:t xml:space="preserve"> </w:t>
      </w:r>
      <w:r>
        <w:rPr>
          <w:spacing w:val="-2"/>
          <w:sz w:val="20"/>
        </w:rPr>
        <w:t>Tritikale+Yem</w:t>
      </w:r>
      <w:r>
        <w:rPr>
          <w:spacing w:val="-6"/>
          <w:sz w:val="20"/>
        </w:rPr>
        <w:t xml:space="preserve"> </w:t>
      </w:r>
      <w:r>
        <w:rPr>
          <w:spacing w:val="-2"/>
          <w:sz w:val="20"/>
        </w:rPr>
        <w:t>bezelyesi</w:t>
      </w:r>
      <w:r>
        <w:rPr>
          <w:spacing w:val="7"/>
          <w:sz w:val="20"/>
        </w:rPr>
        <w:t xml:space="preserve"> </w:t>
      </w:r>
      <w:r>
        <w:rPr>
          <w:spacing w:val="-2"/>
          <w:sz w:val="20"/>
        </w:rPr>
        <w:t>karışımlarının</w:t>
      </w:r>
      <w:r>
        <w:rPr>
          <w:spacing w:val="7"/>
          <w:sz w:val="20"/>
        </w:rPr>
        <w:t xml:space="preserve"> </w:t>
      </w:r>
      <w:r>
        <w:rPr>
          <w:spacing w:val="-2"/>
          <w:sz w:val="20"/>
        </w:rPr>
        <w:t>ADF</w:t>
      </w:r>
      <w:r>
        <w:rPr>
          <w:spacing w:val="-1"/>
          <w:sz w:val="20"/>
        </w:rPr>
        <w:t xml:space="preserve"> </w:t>
      </w:r>
      <w:r>
        <w:rPr>
          <w:spacing w:val="-2"/>
          <w:sz w:val="20"/>
        </w:rPr>
        <w:t>oranı</w:t>
      </w:r>
      <w:r>
        <w:rPr>
          <w:spacing w:val="1"/>
          <w:sz w:val="20"/>
        </w:rPr>
        <w:t xml:space="preserve"> </w:t>
      </w:r>
      <w:r>
        <w:rPr>
          <w:spacing w:val="-2"/>
          <w:sz w:val="20"/>
        </w:rPr>
        <w:t>ait</w:t>
      </w:r>
      <w:r>
        <w:rPr>
          <w:sz w:val="20"/>
        </w:rPr>
        <w:t xml:space="preserve"> </w:t>
      </w:r>
      <w:r>
        <w:rPr>
          <w:spacing w:val="-2"/>
          <w:sz w:val="20"/>
        </w:rPr>
        <w:t>varyans</w:t>
      </w:r>
      <w:r>
        <w:rPr>
          <w:spacing w:val="1"/>
          <w:sz w:val="20"/>
        </w:rPr>
        <w:t xml:space="preserve"> </w:t>
      </w:r>
      <w:r>
        <w:rPr>
          <w:spacing w:val="-2"/>
          <w:sz w:val="20"/>
        </w:rPr>
        <w:t>analiz</w:t>
      </w:r>
      <w:r>
        <w:rPr>
          <w:spacing w:val="2"/>
          <w:sz w:val="20"/>
        </w:rPr>
        <w:t xml:space="preserve"> </w:t>
      </w:r>
      <w:r>
        <w:rPr>
          <w:spacing w:val="-2"/>
          <w:sz w:val="20"/>
        </w:rPr>
        <w:t>sonuçları</w:t>
      </w:r>
    </w:p>
    <w:p w14:paraId="706BC868" w14:textId="77777777" w:rsidR="001556B2" w:rsidRDefault="001556B2">
      <w:pPr>
        <w:pStyle w:val="GvdeMetni"/>
        <w:spacing w:before="19"/>
        <w:rPr>
          <w:sz w:val="20"/>
        </w:rPr>
      </w:pPr>
    </w:p>
    <w:tbl>
      <w:tblPr>
        <w:tblStyle w:val="TableNormal"/>
        <w:tblW w:w="0" w:type="auto"/>
        <w:tblInd w:w="586" w:type="dxa"/>
        <w:tblLayout w:type="fixed"/>
        <w:tblLook w:val="01E0" w:firstRow="1" w:lastRow="1" w:firstColumn="1" w:lastColumn="1" w:noHBand="0" w:noVBand="0"/>
      </w:tblPr>
      <w:tblGrid>
        <w:gridCol w:w="2554"/>
        <w:gridCol w:w="1287"/>
        <w:gridCol w:w="1683"/>
        <w:gridCol w:w="1443"/>
        <w:gridCol w:w="1301"/>
      </w:tblGrid>
      <w:tr w:rsidR="001556B2" w14:paraId="6DAF794D" w14:textId="77777777">
        <w:trPr>
          <w:trHeight w:val="529"/>
        </w:trPr>
        <w:tc>
          <w:tcPr>
            <w:tcW w:w="2554" w:type="dxa"/>
            <w:tcBorders>
              <w:top w:val="single" w:sz="4" w:space="0" w:color="000000"/>
              <w:bottom w:val="single" w:sz="4" w:space="0" w:color="000000"/>
            </w:tcBorders>
          </w:tcPr>
          <w:p w14:paraId="71F42002" w14:textId="77777777" w:rsidR="001556B2" w:rsidRDefault="00E2543F">
            <w:pPr>
              <w:pStyle w:val="TableParagraph"/>
              <w:spacing w:line="227" w:lineRule="exact"/>
              <w:ind w:left="417"/>
              <w:rPr>
                <w:b/>
                <w:sz w:val="20"/>
              </w:rPr>
            </w:pPr>
            <w:r>
              <w:rPr>
                <w:b/>
                <w:spacing w:val="-2"/>
                <w:sz w:val="20"/>
              </w:rPr>
              <w:t>VaryasyonKaynağı</w:t>
            </w:r>
          </w:p>
        </w:tc>
        <w:tc>
          <w:tcPr>
            <w:tcW w:w="1287" w:type="dxa"/>
            <w:tcBorders>
              <w:top w:val="single" w:sz="4" w:space="0" w:color="000000"/>
              <w:bottom w:val="single" w:sz="4" w:space="0" w:color="000000"/>
            </w:tcBorders>
          </w:tcPr>
          <w:p w14:paraId="3D7CF206" w14:textId="77777777" w:rsidR="001556B2" w:rsidRDefault="00E2543F">
            <w:pPr>
              <w:pStyle w:val="TableParagraph"/>
              <w:spacing w:line="227" w:lineRule="exact"/>
              <w:ind w:left="410"/>
              <w:rPr>
                <w:b/>
                <w:sz w:val="20"/>
              </w:rPr>
            </w:pPr>
            <w:r>
              <w:rPr>
                <w:b/>
                <w:spacing w:val="-4"/>
                <w:sz w:val="20"/>
              </w:rPr>
              <w:t>S.D.</w:t>
            </w:r>
          </w:p>
        </w:tc>
        <w:tc>
          <w:tcPr>
            <w:tcW w:w="1683" w:type="dxa"/>
            <w:tcBorders>
              <w:top w:val="single" w:sz="4" w:space="0" w:color="000000"/>
              <w:bottom w:val="single" w:sz="4" w:space="0" w:color="000000"/>
            </w:tcBorders>
          </w:tcPr>
          <w:p w14:paraId="7D5DAF69" w14:textId="77777777" w:rsidR="001556B2" w:rsidRDefault="00E2543F">
            <w:pPr>
              <w:pStyle w:val="TableParagraph"/>
              <w:spacing w:line="227" w:lineRule="exact"/>
              <w:ind w:left="643"/>
              <w:rPr>
                <w:b/>
                <w:sz w:val="20"/>
              </w:rPr>
            </w:pPr>
            <w:r>
              <w:rPr>
                <w:b/>
                <w:spacing w:val="-2"/>
                <w:sz w:val="20"/>
              </w:rPr>
              <w:t>H.K.O.</w:t>
            </w:r>
          </w:p>
        </w:tc>
        <w:tc>
          <w:tcPr>
            <w:tcW w:w="1443" w:type="dxa"/>
            <w:tcBorders>
              <w:top w:val="single" w:sz="4" w:space="0" w:color="000000"/>
              <w:bottom w:val="single" w:sz="4" w:space="0" w:color="000000"/>
            </w:tcBorders>
          </w:tcPr>
          <w:p w14:paraId="0E1F4A2E" w14:textId="77777777" w:rsidR="001556B2" w:rsidRDefault="00E2543F">
            <w:pPr>
              <w:pStyle w:val="TableParagraph"/>
              <w:spacing w:line="225" w:lineRule="exact"/>
              <w:ind w:left="131" w:right="132"/>
              <w:jc w:val="center"/>
              <w:rPr>
                <w:b/>
                <w:sz w:val="20"/>
              </w:rPr>
            </w:pPr>
            <w:r>
              <w:rPr>
                <w:b/>
                <w:spacing w:val="-10"/>
                <w:sz w:val="20"/>
              </w:rPr>
              <w:t>F</w:t>
            </w:r>
          </w:p>
          <w:p w14:paraId="616D8413" w14:textId="77777777" w:rsidR="001556B2" w:rsidRDefault="00E2543F">
            <w:pPr>
              <w:pStyle w:val="TableParagraph"/>
              <w:spacing w:before="7" w:line="240" w:lineRule="auto"/>
              <w:ind w:left="131" w:right="95"/>
              <w:jc w:val="center"/>
              <w:rPr>
                <w:b/>
                <w:sz w:val="20"/>
              </w:rPr>
            </w:pPr>
            <w:r>
              <w:rPr>
                <w:b/>
                <w:spacing w:val="-2"/>
                <w:sz w:val="20"/>
              </w:rPr>
              <w:t>Değeri</w:t>
            </w:r>
          </w:p>
        </w:tc>
        <w:tc>
          <w:tcPr>
            <w:tcW w:w="1301" w:type="dxa"/>
            <w:tcBorders>
              <w:top w:val="single" w:sz="4" w:space="0" w:color="000000"/>
              <w:bottom w:val="single" w:sz="4" w:space="0" w:color="000000"/>
            </w:tcBorders>
          </w:tcPr>
          <w:p w14:paraId="4170C40A" w14:textId="77777777" w:rsidR="001556B2" w:rsidRDefault="00E2543F">
            <w:pPr>
              <w:pStyle w:val="TableParagraph"/>
              <w:spacing w:line="225" w:lineRule="exact"/>
              <w:ind w:left="166" w:right="54"/>
              <w:jc w:val="center"/>
              <w:rPr>
                <w:b/>
                <w:sz w:val="20"/>
              </w:rPr>
            </w:pPr>
            <w:r>
              <w:rPr>
                <w:b/>
                <w:spacing w:val="-10"/>
                <w:sz w:val="20"/>
              </w:rPr>
              <w:t>P</w:t>
            </w:r>
          </w:p>
          <w:p w14:paraId="1E1D8622" w14:textId="77777777" w:rsidR="001556B2" w:rsidRDefault="00E2543F">
            <w:pPr>
              <w:pStyle w:val="TableParagraph"/>
              <w:spacing w:before="7" w:line="240" w:lineRule="auto"/>
              <w:ind w:left="166" w:right="33"/>
              <w:jc w:val="center"/>
              <w:rPr>
                <w:b/>
                <w:sz w:val="20"/>
              </w:rPr>
            </w:pPr>
            <w:r>
              <w:rPr>
                <w:b/>
                <w:spacing w:val="-2"/>
                <w:sz w:val="20"/>
              </w:rPr>
              <w:t>Değeri</w:t>
            </w:r>
          </w:p>
        </w:tc>
      </w:tr>
      <w:tr w:rsidR="001556B2" w14:paraId="5C721470" w14:textId="77777777">
        <w:trPr>
          <w:trHeight w:val="230"/>
        </w:trPr>
        <w:tc>
          <w:tcPr>
            <w:tcW w:w="2554" w:type="dxa"/>
            <w:tcBorders>
              <w:top w:val="single" w:sz="4" w:space="0" w:color="000000"/>
              <w:bottom w:val="single" w:sz="4" w:space="0" w:color="000000"/>
            </w:tcBorders>
          </w:tcPr>
          <w:p w14:paraId="7FCD6C97" w14:textId="77777777" w:rsidR="001556B2" w:rsidRDefault="00E2543F">
            <w:pPr>
              <w:pStyle w:val="TableParagraph"/>
              <w:ind w:left="144"/>
              <w:rPr>
                <w:sz w:val="20"/>
              </w:rPr>
            </w:pPr>
            <w:r>
              <w:rPr>
                <w:spacing w:val="-2"/>
                <w:sz w:val="20"/>
              </w:rPr>
              <w:t>Tekerrürler</w:t>
            </w:r>
          </w:p>
        </w:tc>
        <w:tc>
          <w:tcPr>
            <w:tcW w:w="1287" w:type="dxa"/>
            <w:tcBorders>
              <w:top w:val="single" w:sz="4" w:space="0" w:color="000000"/>
              <w:bottom w:val="single" w:sz="4" w:space="0" w:color="000000"/>
            </w:tcBorders>
          </w:tcPr>
          <w:p w14:paraId="06CBD32C" w14:textId="77777777" w:rsidR="001556B2" w:rsidRDefault="00E2543F">
            <w:pPr>
              <w:pStyle w:val="TableParagraph"/>
              <w:ind w:right="209"/>
              <w:jc w:val="center"/>
              <w:rPr>
                <w:sz w:val="20"/>
              </w:rPr>
            </w:pPr>
            <w:r>
              <w:rPr>
                <w:spacing w:val="-10"/>
                <w:sz w:val="20"/>
              </w:rPr>
              <w:t>4</w:t>
            </w:r>
          </w:p>
        </w:tc>
        <w:tc>
          <w:tcPr>
            <w:tcW w:w="1683" w:type="dxa"/>
            <w:tcBorders>
              <w:top w:val="single" w:sz="4" w:space="0" w:color="000000"/>
              <w:bottom w:val="single" w:sz="4" w:space="0" w:color="000000"/>
            </w:tcBorders>
          </w:tcPr>
          <w:p w14:paraId="5470EB44" w14:textId="77777777" w:rsidR="001556B2" w:rsidRDefault="00E2543F">
            <w:pPr>
              <w:pStyle w:val="TableParagraph"/>
              <w:ind w:left="540"/>
              <w:rPr>
                <w:sz w:val="20"/>
              </w:rPr>
            </w:pPr>
            <w:r>
              <w:rPr>
                <w:spacing w:val="-2"/>
                <w:sz w:val="20"/>
              </w:rPr>
              <w:t>3.574</w:t>
            </w:r>
          </w:p>
        </w:tc>
        <w:tc>
          <w:tcPr>
            <w:tcW w:w="1443" w:type="dxa"/>
            <w:tcBorders>
              <w:top w:val="single" w:sz="4" w:space="0" w:color="000000"/>
              <w:bottom w:val="single" w:sz="4" w:space="0" w:color="000000"/>
            </w:tcBorders>
          </w:tcPr>
          <w:p w14:paraId="0AFE76F5" w14:textId="77777777" w:rsidR="001556B2" w:rsidRDefault="00E2543F">
            <w:pPr>
              <w:pStyle w:val="TableParagraph"/>
              <w:ind w:left="131" w:right="5"/>
              <w:jc w:val="center"/>
              <w:rPr>
                <w:sz w:val="20"/>
              </w:rPr>
            </w:pPr>
            <w:r>
              <w:rPr>
                <w:spacing w:val="-2"/>
                <w:sz w:val="20"/>
              </w:rPr>
              <w:t>1.694</w:t>
            </w:r>
          </w:p>
        </w:tc>
        <w:tc>
          <w:tcPr>
            <w:tcW w:w="1301" w:type="dxa"/>
            <w:tcBorders>
              <w:top w:val="single" w:sz="4" w:space="0" w:color="000000"/>
              <w:bottom w:val="single" w:sz="4" w:space="0" w:color="000000"/>
            </w:tcBorders>
          </w:tcPr>
          <w:p w14:paraId="5F265404" w14:textId="77777777" w:rsidR="001556B2" w:rsidRDefault="00E2543F">
            <w:pPr>
              <w:pStyle w:val="TableParagraph"/>
              <w:ind w:left="166"/>
              <w:jc w:val="center"/>
              <w:rPr>
                <w:sz w:val="20"/>
              </w:rPr>
            </w:pPr>
            <w:r>
              <w:rPr>
                <w:spacing w:val="-2"/>
                <w:sz w:val="20"/>
              </w:rPr>
              <w:t>0.221</w:t>
            </w:r>
          </w:p>
        </w:tc>
      </w:tr>
      <w:tr w:rsidR="001556B2" w14:paraId="10601AA8" w14:textId="77777777">
        <w:trPr>
          <w:trHeight w:val="230"/>
        </w:trPr>
        <w:tc>
          <w:tcPr>
            <w:tcW w:w="2554" w:type="dxa"/>
            <w:tcBorders>
              <w:top w:val="single" w:sz="4" w:space="0" w:color="000000"/>
              <w:bottom w:val="single" w:sz="4" w:space="0" w:color="000000"/>
            </w:tcBorders>
          </w:tcPr>
          <w:p w14:paraId="1F86F79D" w14:textId="77777777" w:rsidR="001556B2" w:rsidRDefault="00E2543F">
            <w:pPr>
              <w:pStyle w:val="TableParagraph"/>
              <w:ind w:left="144"/>
              <w:rPr>
                <w:sz w:val="20"/>
              </w:rPr>
            </w:pPr>
            <w:r>
              <w:rPr>
                <w:w w:val="85"/>
                <w:sz w:val="20"/>
              </w:rPr>
              <w:t>Karışımlar</w:t>
            </w:r>
            <w:r>
              <w:rPr>
                <w:spacing w:val="15"/>
                <w:sz w:val="20"/>
              </w:rPr>
              <w:t xml:space="preserve"> </w:t>
            </w:r>
            <w:r>
              <w:rPr>
                <w:w w:val="85"/>
                <w:sz w:val="20"/>
              </w:rPr>
              <w:t>ve</w:t>
            </w:r>
            <w:r>
              <w:rPr>
                <w:spacing w:val="13"/>
                <w:sz w:val="20"/>
              </w:rPr>
              <w:t xml:space="preserve"> </w:t>
            </w:r>
            <w:r>
              <w:rPr>
                <w:spacing w:val="-2"/>
                <w:w w:val="85"/>
                <w:sz w:val="20"/>
              </w:rPr>
              <w:t>oranları</w:t>
            </w:r>
          </w:p>
        </w:tc>
        <w:tc>
          <w:tcPr>
            <w:tcW w:w="1287" w:type="dxa"/>
            <w:tcBorders>
              <w:top w:val="single" w:sz="4" w:space="0" w:color="000000"/>
              <w:bottom w:val="single" w:sz="4" w:space="0" w:color="000000"/>
            </w:tcBorders>
          </w:tcPr>
          <w:p w14:paraId="17D5FD3B" w14:textId="77777777" w:rsidR="001556B2" w:rsidRDefault="00E2543F">
            <w:pPr>
              <w:pStyle w:val="TableParagraph"/>
              <w:ind w:right="209"/>
              <w:jc w:val="center"/>
              <w:rPr>
                <w:sz w:val="20"/>
              </w:rPr>
            </w:pPr>
            <w:r>
              <w:rPr>
                <w:spacing w:val="-10"/>
                <w:sz w:val="20"/>
              </w:rPr>
              <w:t>4</w:t>
            </w:r>
          </w:p>
        </w:tc>
        <w:tc>
          <w:tcPr>
            <w:tcW w:w="1683" w:type="dxa"/>
            <w:tcBorders>
              <w:top w:val="single" w:sz="4" w:space="0" w:color="000000"/>
              <w:bottom w:val="single" w:sz="4" w:space="0" w:color="000000"/>
            </w:tcBorders>
          </w:tcPr>
          <w:p w14:paraId="076086F2" w14:textId="77777777" w:rsidR="001556B2" w:rsidRDefault="00E2543F">
            <w:pPr>
              <w:pStyle w:val="TableParagraph"/>
              <w:ind w:left="489"/>
              <w:rPr>
                <w:sz w:val="20"/>
              </w:rPr>
            </w:pPr>
            <w:r>
              <w:rPr>
                <w:spacing w:val="-2"/>
                <w:sz w:val="20"/>
              </w:rPr>
              <w:t>125.93</w:t>
            </w:r>
          </w:p>
        </w:tc>
        <w:tc>
          <w:tcPr>
            <w:tcW w:w="1443" w:type="dxa"/>
            <w:tcBorders>
              <w:top w:val="single" w:sz="4" w:space="0" w:color="000000"/>
              <w:bottom w:val="single" w:sz="4" w:space="0" w:color="000000"/>
            </w:tcBorders>
          </w:tcPr>
          <w:p w14:paraId="1D25A278" w14:textId="77777777" w:rsidR="001556B2" w:rsidRDefault="00E2543F">
            <w:pPr>
              <w:pStyle w:val="TableParagraph"/>
              <w:ind w:left="132" w:right="1"/>
              <w:jc w:val="center"/>
              <w:rPr>
                <w:sz w:val="20"/>
              </w:rPr>
            </w:pPr>
            <w:r>
              <w:rPr>
                <w:spacing w:val="-2"/>
                <w:sz w:val="20"/>
              </w:rPr>
              <w:t>59.668</w:t>
            </w:r>
          </w:p>
        </w:tc>
        <w:tc>
          <w:tcPr>
            <w:tcW w:w="1301" w:type="dxa"/>
            <w:tcBorders>
              <w:top w:val="single" w:sz="4" w:space="0" w:color="000000"/>
              <w:bottom w:val="single" w:sz="4" w:space="0" w:color="000000"/>
            </w:tcBorders>
          </w:tcPr>
          <w:p w14:paraId="47D6A40B" w14:textId="77777777" w:rsidR="001556B2" w:rsidRDefault="00E2543F">
            <w:pPr>
              <w:pStyle w:val="TableParagraph"/>
              <w:ind w:left="166" w:right="2"/>
              <w:jc w:val="center"/>
              <w:rPr>
                <w:sz w:val="20"/>
              </w:rPr>
            </w:pPr>
            <w:r>
              <w:rPr>
                <w:spacing w:val="-2"/>
                <w:sz w:val="20"/>
              </w:rPr>
              <w:t>0.0001**</w:t>
            </w:r>
          </w:p>
        </w:tc>
      </w:tr>
      <w:tr w:rsidR="001556B2" w14:paraId="6BE12646" w14:textId="77777777">
        <w:trPr>
          <w:trHeight w:val="230"/>
        </w:trPr>
        <w:tc>
          <w:tcPr>
            <w:tcW w:w="2554" w:type="dxa"/>
            <w:tcBorders>
              <w:top w:val="single" w:sz="4" w:space="0" w:color="000000"/>
              <w:bottom w:val="single" w:sz="4" w:space="0" w:color="000000"/>
            </w:tcBorders>
          </w:tcPr>
          <w:p w14:paraId="51EB5EA5" w14:textId="77777777" w:rsidR="001556B2" w:rsidRDefault="00E2543F">
            <w:pPr>
              <w:pStyle w:val="TableParagraph"/>
              <w:ind w:left="144"/>
              <w:rPr>
                <w:sz w:val="20"/>
              </w:rPr>
            </w:pPr>
            <w:r>
              <w:rPr>
                <w:spacing w:val="-4"/>
                <w:sz w:val="20"/>
              </w:rPr>
              <w:t>Hata</w:t>
            </w:r>
          </w:p>
        </w:tc>
        <w:tc>
          <w:tcPr>
            <w:tcW w:w="1287" w:type="dxa"/>
            <w:tcBorders>
              <w:top w:val="single" w:sz="4" w:space="0" w:color="000000"/>
              <w:bottom w:val="single" w:sz="4" w:space="0" w:color="000000"/>
            </w:tcBorders>
          </w:tcPr>
          <w:p w14:paraId="4D9AC1F2" w14:textId="77777777" w:rsidR="001556B2" w:rsidRDefault="00E2543F">
            <w:pPr>
              <w:pStyle w:val="TableParagraph"/>
              <w:ind w:left="427"/>
              <w:rPr>
                <w:sz w:val="20"/>
              </w:rPr>
            </w:pPr>
            <w:r>
              <w:rPr>
                <w:spacing w:val="-5"/>
                <w:sz w:val="20"/>
              </w:rPr>
              <w:t>12</w:t>
            </w:r>
          </w:p>
        </w:tc>
        <w:tc>
          <w:tcPr>
            <w:tcW w:w="1683" w:type="dxa"/>
            <w:tcBorders>
              <w:top w:val="single" w:sz="4" w:space="0" w:color="000000"/>
              <w:bottom w:val="single" w:sz="4" w:space="0" w:color="000000"/>
            </w:tcBorders>
          </w:tcPr>
          <w:p w14:paraId="450F513B" w14:textId="77777777" w:rsidR="001556B2" w:rsidRDefault="00E2543F">
            <w:pPr>
              <w:pStyle w:val="TableParagraph"/>
              <w:ind w:left="540"/>
              <w:rPr>
                <w:sz w:val="20"/>
              </w:rPr>
            </w:pPr>
            <w:r>
              <w:rPr>
                <w:spacing w:val="-2"/>
                <w:sz w:val="20"/>
              </w:rPr>
              <w:t>2.110</w:t>
            </w:r>
          </w:p>
        </w:tc>
        <w:tc>
          <w:tcPr>
            <w:tcW w:w="1443" w:type="dxa"/>
            <w:tcBorders>
              <w:top w:val="single" w:sz="4" w:space="0" w:color="000000"/>
              <w:bottom w:val="single" w:sz="4" w:space="0" w:color="000000"/>
            </w:tcBorders>
          </w:tcPr>
          <w:p w14:paraId="77AC28FC" w14:textId="77777777" w:rsidR="001556B2" w:rsidRDefault="001556B2">
            <w:pPr>
              <w:pStyle w:val="TableParagraph"/>
              <w:spacing w:line="240" w:lineRule="auto"/>
              <w:rPr>
                <w:rFonts w:ascii="Times New Roman"/>
                <w:sz w:val="16"/>
              </w:rPr>
            </w:pPr>
          </w:p>
        </w:tc>
        <w:tc>
          <w:tcPr>
            <w:tcW w:w="1301" w:type="dxa"/>
            <w:tcBorders>
              <w:top w:val="single" w:sz="4" w:space="0" w:color="000000"/>
              <w:bottom w:val="single" w:sz="4" w:space="0" w:color="000000"/>
            </w:tcBorders>
          </w:tcPr>
          <w:p w14:paraId="22AD429C" w14:textId="77777777" w:rsidR="001556B2" w:rsidRDefault="001556B2">
            <w:pPr>
              <w:pStyle w:val="TableParagraph"/>
              <w:spacing w:line="240" w:lineRule="auto"/>
              <w:rPr>
                <w:rFonts w:ascii="Times New Roman"/>
                <w:sz w:val="16"/>
              </w:rPr>
            </w:pPr>
          </w:p>
        </w:tc>
      </w:tr>
      <w:tr w:rsidR="001556B2" w14:paraId="0223FBB2" w14:textId="77777777">
        <w:trPr>
          <w:trHeight w:val="237"/>
        </w:trPr>
        <w:tc>
          <w:tcPr>
            <w:tcW w:w="2554" w:type="dxa"/>
            <w:tcBorders>
              <w:top w:val="single" w:sz="4" w:space="0" w:color="000000"/>
              <w:bottom w:val="single" w:sz="4" w:space="0" w:color="000000"/>
            </w:tcBorders>
          </w:tcPr>
          <w:p w14:paraId="37862FD6" w14:textId="77777777" w:rsidR="001556B2" w:rsidRDefault="00E2543F">
            <w:pPr>
              <w:pStyle w:val="TableParagraph"/>
              <w:ind w:left="144"/>
              <w:rPr>
                <w:sz w:val="20"/>
              </w:rPr>
            </w:pPr>
            <w:r>
              <w:rPr>
                <w:spacing w:val="-2"/>
                <w:sz w:val="20"/>
              </w:rPr>
              <w:t>Genel</w:t>
            </w:r>
          </w:p>
        </w:tc>
        <w:tc>
          <w:tcPr>
            <w:tcW w:w="1287" w:type="dxa"/>
            <w:tcBorders>
              <w:top w:val="single" w:sz="4" w:space="0" w:color="000000"/>
              <w:bottom w:val="single" w:sz="4" w:space="0" w:color="000000"/>
            </w:tcBorders>
          </w:tcPr>
          <w:p w14:paraId="31E5E781" w14:textId="77777777" w:rsidR="001556B2" w:rsidRDefault="00E2543F">
            <w:pPr>
              <w:pStyle w:val="TableParagraph"/>
              <w:ind w:left="427"/>
              <w:rPr>
                <w:sz w:val="20"/>
              </w:rPr>
            </w:pPr>
            <w:r>
              <w:rPr>
                <w:spacing w:val="-5"/>
                <w:sz w:val="20"/>
              </w:rPr>
              <w:t>19</w:t>
            </w:r>
          </w:p>
        </w:tc>
        <w:tc>
          <w:tcPr>
            <w:tcW w:w="1683" w:type="dxa"/>
            <w:tcBorders>
              <w:top w:val="single" w:sz="4" w:space="0" w:color="000000"/>
              <w:bottom w:val="single" w:sz="4" w:space="0" w:color="000000"/>
            </w:tcBorders>
          </w:tcPr>
          <w:p w14:paraId="5BEF13A2" w14:textId="77777777" w:rsidR="001556B2" w:rsidRDefault="001556B2">
            <w:pPr>
              <w:pStyle w:val="TableParagraph"/>
              <w:spacing w:line="240" w:lineRule="auto"/>
              <w:rPr>
                <w:rFonts w:ascii="Times New Roman"/>
                <w:sz w:val="16"/>
              </w:rPr>
            </w:pPr>
          </w:p>
        </w:tc>
        <w:tc>
          <w:tcPr>
            <w:tcW w:w="1443" w:type="dxa"/>
            <w:tcBorders>
              <w:top w:val="single" w:sz="4" w:space="0" w:color="000000"/>
              <w:bottom w:val="single" w:sz="4" w:space="0" w:color="000000"/>
            </w:tcBorders>
          </w:tcPr>
          <w:p w14:paraId="7DD10A89" w14:textId="77777777" w:rsidR="001556B2" w:rsidRDefault="001556B2">
            <w:pPr>
              <w:pStyle w:val="TableParagraph"/>
              <w:spacing w:line="240" w:lineRule="auto"/>
              <w:rPr>
                <w:rFonts w:ascii="Times New Roman"/>
                <w:sz w:val="16"/>
              </w:rPr>
            </w:pPr>
          </w:p>
        </w:tc>
        <w:tc>
          <w:tcPr>
            <w:tcW w:w="1301" w:type="dxa"/>
            <w:tcBorders>
              <w:top w:val="single" w:sz="4" w:space="0" w:color="000000"/>
              <w:bottom w:val="single" w:sz="4" w:space="0" w:color="000000"/>
            </w:tcBorders>
          </w:tcPr>
          <w:p w14:paraId="578E1E0F" w14:textId="77777777" w:rsidR="001556B2" w:rsidRDefault="001556B2">
            <w:pPr>
              <w:pStyle w:val="TableParagraph"/>
              <w:spacing w:line="240" w:lineRule="auto"/>
              <w:rPr>
                <w:rFonts w:ascii="Times New Roman"/>
                <w:sz w:val="16"/>
              </w:rPr>
            </w:pPr>
          </w:p>
        </w:tc>
      </w:tr>
      <w:tr w:rsidR="001556B2" w14:paraId="1AD53D4F" w14:textId="77777777">
        <w:trPr>
          <w:trHeight w:val="254"/>
        </w:trPr>
        <w:tc>
          <w:tcPr>
            <w:tcW w:w="2554" w:type="dxa"/>
            <w:tcBorders>
              <w:top w:val="single" w:sz="4" w:space="0" w:color="000000"/>
              <w:bottom w:val="single" w:sz="4" w:space="0" w:color="000000"/>
            </w:tcBorders>
          </w:tcPr>
          <w:p w14:paraId="397B91C3" w14:textId="77777777" w:rsidR="001556B2" w:rsidRDefault="00E2543F">
            <w:pPr>
              <w:pStyle w:val="TableParagraph"/>
              <w:spacing w:line="215" w:lineRule="exact"/>
              <w:ind w:left="144"/>
              <w:rPr>
                <w:sz w:val="20"/>
              </w:rPr>
            </w:pPr>
            <w:r>
              <w:rPr>
                <w:sz w:val="20"/>
              </w:rPr>
              <w:t>D.K.</w:t>
            </w:r>
            <w:r>
              <w:rPr>
                <w:spacing w:val="-6"/>
                <w:sz w:val="20"/>
              </w:rPr>
              <w:t xml:space="preserve"> </w:t>
            </w:r>
            <w:r>
              <w:rPr>
                <w:spacing w:val="-5"/>
                <w:sz w:val="20"/>
              </w:rPr>
              <w:t>(%)</w:t>
            </w:r>
          </w:p>
        </w:tc>
        <w:tc>
          <w:tcPr>
            <w:tcW w:w="1287" w:type="dxa"/>
            <w:tcBorders>
              <w:top w:val="single" w:sz="4" w:space="0" w:color="000000"/>
              <w:bottom w:val="single" w:sz="4" w:space="0" w:color="000000"/>
            </w:tcBorders>
          </w:tcPr>
          <w:p w14:paraId="5493C53A" w14:textId="77777777" w:rsidR="001556B2" w:rsidRDefault="00E2543F">
            <w:pPr>
              <w:pStyle w:val="TableParagraph"/>
              <w:spacing w:line="215" w:lineRule="exact"/>
              <w:ind w:left="343"/>
              <w:rPr>
                <w:sz w:val="20"/>
              </w:rPr>
            </w:pPr>
            <w:r>
              <w:rPr>
                <w:spacing w:val="-4"/>
                <w:sz w:val="20"/>
              </w:rPr>
              <w:t>4.25</w:t>
            </w:r>
          </w:p>
        </w:tc>
        <w:tc>
          <w:tcPr>
            <w:tcW w:w="1683" w:type="dxa"/>
            <w:tcBorders>
              <w:top w:val="single" w:sz="4" w:space="0" w:color="000000"/>
              <w:bottom w:val="single" w:sz="4" w:space="0" w:color="000000"/>
            </w:tcBorders>
          </w:tcPr>
          <w:p w14:paraId="44021551" w14:textId="77777777" w:rsidR="001556B2" w:rsidRDefault="001556B2">
            <w:pPr>
              <w:pStyle w:val="TableParagraph"/>
              <w:spacing w:line="240" w:lineRule="auto"/>
              <w:rPr>
                <w:rFonts w:ascii="Times New Roman"/>
                <w:sz w:val="18"/>
              </w:rPr>
            </w:pPr>
          </w:p>
        </w:tc>
        <w:tc>
          <w:tcPr>
            <w:tcW w:w="1443" w:type="dxa"/>
            <w:tcBorders>
              <w:top w:val="single" w:sz="4" w:space="0" w:color="000000"/>
              <w:bottom w:val="single" w:sz="4" w:space="0" w:color="000000"/>
            </w:tcBorders>
          </w:tcPr>
          <w:p w14:paraId="1EF896B3" w14:textId="77777777" w:rsidR="001556B2" w:rsidRDefault="001556B2">
            <w:pPr>
              <w:pStyle w:val="TableParagraph"/>
              <w:spacing w:line="240" w:lineRule="auto"/>
              <w:rPr>
                <w:rFonts w:ascii="Times New Roman"/>
                <w:sz w:val="18"/>
              </w:rPr>
            </w:pPr>
          </w:p>
        </w:tc>
        <w:tc>
          <w:tcPr>
            <w:tcW w:w="1301" w:type="dxa"/>
            <w:tcBorders>
              <w:top w:val="single" w:sz="4" w:space="0" w:color="000000"/>
              <w:bottom w:val="single" w:sz="4" w:space="0" w:color="000000"/>
            </w:tcBorders>
          </w:tcPr>
          <w:p w14:paraId="41BA1570" w14:textId="77777777" w:rsidR="001556B2" w:rsidRDefault="001556B2">
            <w:pPr>
              <w:pStyle w:val="TableParagraph"/>
              <w:spacing w:line="240" w:lineRule="auto"/>
              <w:rPr>
                <w:rFonts w:ascii="Times New Roman"/>
                <w:sz w:val="18"/>
              </w:rPr>
            </w:pPr>
          </w:p>
        </w:tc>
      </w:tr>
    </w:tbl>
    <w:p w14:paraId="019DCE74" w14:textId="77777777" w:rsidR="001556B2" w:rsidRDefault="00E2543F">
      <w:pPr>
        <w:ind w:left="566"/>
        <w:rPr>
          <w:sz w:val="20"/>
        </w:rPr>
      </w:pPr>
      <w:r>
        <w:rPr>
          <w:sz w:val="20"/>
        </w:rPr>
        <w:t>**)</w:t>
      </w:r>
      <w:r>
        <w:rPr>
          <w:spacing w:val="-11"/>
          <w:sz w:val="20"/>
        </w:rPr>
        <w:t xml:space="preserve"> </w:t>
      </w:r>
      <w:r>
        <w:rPr>
          <w:sz w:val="20"/>
        </w:rPr>
        <w:t>P</w:t>
      </w:r>
      <w:r>
        <w:rPr>
          <w:spacing w:val="-13"/>
          <w:sz w:val="20"/>
        </w:rPr>
        <w:t xml:space="preserve"> </w:t>
      </w:r>
      <w:r>
        <w:rPr>
          <w:sz w:val="20"/>
        </w:rPr>
        <w:t>≤</w:t>
      </w:r>
      <w:r>
        <w:rPr>
          <w:spacing w:val="-8"/>
          <w:sz w:val="20"/>
        </w:rPr>
        <w:t xml:space="preserve"> </w:t>
      </w:r>
      <w:r>
        <w:rPr>
          <w:sz w:val="20"/>
        </w:rPr>
        <w:t>0.01</w:t>
      </w:r>
      <w:r>
        <w:rPr>
          <w:spacing w:val="-13"/>
          <w:sz w:val="20"/>
        </w:rPr>
        <w:t xml:space="preserve"> </w:t>
      </w:r>
      <w:r>
        <w:rPr>
          <w:sz w:val="20"/>
        </w:rPr>
        <w:t>seviyesinde</w:t>
      </w:r>
      <w:r>
        <w:rPr>
          <w:spacing w:val="-5"/>
          <w:sz w:val="20"/>
        </w:rPr>
        <w:t xml:space="preserve"> </w:t>
      </w:r>
      <w:r>
        <w:rPr>
          <w:spacing w:val="-2"/>
          <w:sz w:val="20"/>
        </w:rPr>
        <w:t>önemli.</w:t>
      </w:r>
    </w:p>
    <w:p w14:paraId="1E05E7F3" w14:textId="77777777" w:rsidR="001556B2" w:rsidRDefault="001556B2">
      <w:pPr>
        <w:pStyle w:val="GvdeMetni"/>
        <w:spacing w:before="144"/>
        <w:rPr>
          <w:sz w:val="20"/>
        </w:rPr>
      </w:pPr>
    </w:p>
    <w:p w14:paraId="63A00468" w14:textId="7A8FBB3A" w:rsidR="001556B2" w:rsidRDefault="00E2543F">
      <w:pPr>
        <w:pStyle w:val="GvdeMetni"/>
        <w:spacing w:line="362" w:lineRule="auto"/>
        <w:ind w:left="585" w:right="317" w:firstLine="710"/>
        <w:jc w:val="both"/>
      </w:pPr>
      <w:r>
        <w:t xml:space="preserve">Çizelge 4.8.’de izlendiği üzere denemede kullanılan tritikale+yem bezelyesi karışımlarının ADF oranı </w:t>
      </w:r>
      <w:r w:rsidR="003B6364">
        <w:t xml:space="preserve">üzerine etkisi </w:t>
      </w:r>
      <w:r>
        <w:t xml:space="preserve">istatistikî olarak çok </w:t>
      </w:r>
      <w:r>
        <w:t>önemli bulunmuştur.</w:t>
      </w:r>
    </w:p>
    <w:p w14:paraId="0CD5F8CA" w14:textId="77777777" w:rsidR="001556B2" w:rsidRDefault="001556B2">
      <w:pPr>
        <w:pStyle w:val="GvdeMetni"/>
        <w:spacing w:before="134"/>
      </w:pPr>
    </w:p>
    <w:p w14:paraId="07B627DE" w14:textId="77777777" w:rsidR="001556B2" w:rsidRDefault="00E2543F">
      <w:pPr>
        <w:ind w:left="566"/>
        <w:rPr>
          <w:sz w:val="20"/>
        </w:rPr>
      </w:pPr>
      <w:r>
        <w:rPr>
          <w:spacing w:val="-2"/>
          <w:sz w:val="20"/>
        </w:rPr>
        <w:t>Çizelge</w:t>
      </w:r>
      <w:r>
        <w:rPr>
          <w:spacing w:val="-3"/>
          <w:sz w:val="20"/>
        </w:rPr>
        <w:t xml:space="preserve"> </w:t>
      </w:r>
      <w:r>
        <w:rPr>
          <w:spacing w:val="-2"/>
          <w:sz w:val="20"/>
        </w:rPr>
        <w:t>4.9.</w:t>
      </w:r>
      <w:r>
        <w:rPr>
          <w:sz w:val="20"/>
        </w:rPr>
        <w:t xml:space="preserve"> </w:t>
      </w:r>
      <w:r>
        <w:rPr>
          <w:spacing w:val="-2"/>
          <w:sz w:val="20"/>
        </w:rPr>
        <w:t>Tritikale+Yem</w:t>
      </w:r>
      <w:r>
        <w:rPr>
          <w:spacing w:val="-7"/>
          <w:sz w:val="20"/>
        </w:rPr>
        <w:t xml:space="preserve"> </w:t>
      </w:r>
      <w:r>
        <w:rPr>
          <w:spacing w:val="-2"/>
          <w:sz w:val="20"/>
        </w:rPr>
        <w:t>bezelyesi</w:t>
      </w:r>
      <w:r>
        <w:rPr>
          <w:spacing w:val="2"/>
          <w:sz w:val="20"/>
        </w:rPr>
        <w:t xml:space="preserve"> </w:t>
      </w:r>
      <w:r>
        <w:rPr>
          <w:spacing w:val="-2"/>
          <w:sz w:val="20"/>
        </w:rPr>
        <w:t>karışımlarında</w:t>
      </w:r>
      <w:r>
        <w:rPr>
          <w:spacing w:val="11"/>
          <w:sz w:val="20"/>
        </w:rPr>
        <w:t xml:space="preserve"> </w:t>
      </w:r>
      <w:r>
        <w:rPr>
          <w:spacing w:val="-2"/>
          <w:sz w:val="20"/>
        </w:rPr>
        <w:t>ADF oranı</w:t>
      </w:r>
      <w:r>
        <w:rPr>
          <w:sz w:val="20"/>
        </w:rPr>
        <w:t xml:space="preserve"> </w:t>
      </w:r>
      <w:r>
        <w:rPr>
          <w:spacing w:val="-2"/>
          <w:sz w:val="20"/>
        </w:rPr>
        <w:t>(%)</w:t>
      </w:r>
      <w:r>
        <w:rPr>
          <w:spacing w:val="1"/>
          <w:sz w:val="20"/>
        </w:rPr>
        <w:t xml:space="preserve"> </w:t>
      </w:r>
      <w:r>
        <w:rPr>
          <w:spacing w:val="-2"/>
          <w:sz w:val="20"/>
        </w:rPr>
        <w:t>değerlerine ait</w:t>
      </w:r>
      <w:r>
        <w:rPr>
          <w:spacing w:val="-4"/>
          <w:sz w:val="20"/>
        </w:rPr>
        <w:t xml:space="preserve"> </w:t>
      </w:r>
      <w:r>
        <w:rPr>
          <w:spacing w:val="-2"/>
          <w:sz w:val="20"/>
        </w:rPr>
        <w:t>ortalamalar</w:t>
      </w:r>
    </w:p>
    <w:p w14:paraId="722411E3" w14:textId="77777777" w:rsidR="001556B2" w:rsidRDefault="001556B2">
      <w:pPr>
        <w:pStyle w:val="GvdeMetni"/>
        <w:spacing w:before="17"/>
        <w:rPr>
          <w:sz w:val="20"/>
        </w:rPr>
      </w:pPr>
    </w:p>
    <w:tbl>
      <w:tblPr>
        <w:tblStyle w:val="TableNormal"/>
        <w:tblW w:w="0" w:type="auto"/>
        <w:tblInd w:w="586" w:type="dxa"/>
        <w:tblLayout w:type="fixed"/>
        <w:tblLook w:val="01E0" w:firstRow="1" w:lastRow="1" w:firstColumn="1" w:lastColumn="1" w:noHBand="0" w:noVBand="0"/>
      </w:tblPr>
      <w:tblGrid>
        <w:gridCol w:w="2676"/>
        <w:gridCol w:w="2751"/>
        <w:gridCol w:w="2733"/>
      </w:tblGrid>
      <w:tr w:rsidR="001556B2" w14:paraId="59783CD3" w14:textId="77777777">
        <w:trPr>
          <w:trHeight w:val="167"/>
        </w:trPr>
        <w:tc>
          <w:tcPr>
            <w:tcW w:w="2676" w:type="dxa"/>
            <w:tcBorders>
              <w:top w:val="single" w:sz="4" w:space="0" w:color="000000"/>
              <w:bottom w:val="single" w:sz="4" w:space="0" w:color="000000"/>
            </w:tcBorders>
          </w:tcPr>
          <w:p w14:paraId="6CCF320A" w14:textId="77777777" w:rsidR="001556B2" w:rsidRDefault="00E2543F">
            <w:pPr>
              <w:pStyle w:val="TableParagraph"/>
              <w:spacing w:line="181" w:lineRule="exact"/>
              <w:ind w:left="144"/>
              <w:rPr>
                <w:b/>
                <w:sz w:val="20"/>
              </w:rPr>
            </w:pPr>
            <w:r>
              <w:rPr>
                <w:b/>
                <w:spacing w:val="-2"/>
                <w:sz w:val="20"/>
              </w:rPr>
              <w:t>Karışımlar</w:t>
            </w:r>
          </w:p>
        </w:tc>
        <w:tc>
          <w:tcPr>
            <w:tcW w:w="2751" w:type="dxa"/>
            <w:tcBorders>
              <w:top w:val="single" w:sz="4" w:space="0" w:color="000000"/>
              <w:bottom w:val="single" w:sz="4" w:space="0" w:color="000000"/>
            </w:tcBorders>
          </w:tcPr>
          <w:p w14:paraId="63BF9E25" w14:textId="77777777" w:rsidR="001556B2" w:rsidRDefault="00E2543F">
            <w:pPr>
              <w:pStyle w:val="TableParagraph"/>
              <w:spacing w:line="181" w:lineRule="exact"/>
              <w:ind w:left="375"/>
              <w:rPr>
                <w:b/>
                <w:sz w:val="20"/>
              </w:rPr>
            </w:pPr>
            <w:r>
              <w:rPr>
                <w:b/>
                <w:spacing w:val="-2"/>
                <w:sz w:val="20"/>
              </w:rPr>
              <w:t>Karışımın</w:t>
            </w:r>
            <w:r>
              <w:rPr>
                <w:b/>
                <w:spacing w:val="-8"/>
                <w:sz w:val="20"/>
              </w:rPr>
              <w:t xml:space="preserve"> </w:t>
            </w:r>
            <w:r>
              <w:rPr>
                <w:b/>
                <w:spacing w:val="-2"/>
                <w:sz w:val="20"/>
              </w:rPr>
              <w:t>oranları</w:t>
            </w:r>
          </w:p>
        </w:tc>
        <w:tc>
          <w:tcPr>
            <w:tcW w:w="2733" w:type="dxa"/>
            <w:tcBorders>
              <w:top w:val="single" w:sz="4" w:space="0" w:color="000000"/>
              <w:bottom w:val="single" w:sz="4" w:space="0" w:color="000000"/>
            </w:tcBorders>
          </w:tcPr>
          <w:p w14:paraId="4922DCAA" w14:textId="77777777" w:rsidR="001556B2" w:rsidRDefault="00E2543F">
            <w:pPr>
              <w:pStyle w:val="TableParagraph"/>
              <w:spacing w:line="181" w:lineRule="exact"/>
              <w:ind w:left="689"/>
              <w:rPr>
                <w:b/>
                <w:sz w:val="20"/>
              </w:rPr>
            </w:pPr>
            <w:r>
              <w:rPr>
                <w:b/>
                <w:spacing w:val="-2"/>
                <w:sz w:val="20"/>
              </w:rPr>
              <w:t>ADF</w:t>
            </w:r>
            <w:r>
              <w:rPr>
                <w:b/>
                <w:spacing w:val="-8"/>
                <w:sz w:val="20"/>
              </w:rPr>
              <w:t xml:space="preserve"> </w:t>
            </w:r>
            <w:r>
              <w:rPr>
                <w:b/>
                <w:spacing w:val="-2"/>
                <w:sz w:val="20"/>
              </w:rPr>
              <w:t>oranı</w:t>
            </w:r>
            <w:r>
              <w:rPr>
                <w:b/>
                <w:spacing w:val="-8"/>
                <w:sz w:val="20"/>
              </w:rPr>
              <w:t xml:space="preserve"> </w:t>
            </w:r>
            <w:r>
              <w:rPr>
                <w:b/>
                <w:spacing w:val="-5"/>
                <w:sz w:val="20"/>
              </w:rPr>
              <w:t>(%)</w:t>
            </w:r>
          </w:p>
        </w:tc>
      </w:tr>
      <w:tr w:rsidR="001556B2" w14:paraId="2F77A8F5" w14:textId="77777777">
        <w:trPr>
          <w:trHeight w:val="258"/>
        </w:trPr>
        <w:tc>
          <w:tcPr>
            <w:tcW w:w="2676" w:type="dxa"/>
            <w:tcBorders>
              <w:top w:val="single" w:sz="4" w:space="0" w:color="000000"/>
              <w:bottom w:val="single" w:sz="4" w:space="0" w:color="000000"/>
            </w:tcBorders>
          </w:tcPr>
          <w:p w14:paraId="74C24709" w14:textId="77777777" w:rsidR="001556B2" w:rsidRDefault="00E2543F">
            <w:pPr>
              <w:pStyle w:val="TableParagraph"/>
              <w:spacing w:line="212" w:lineRule="exact"/>
              <w:ind w:left="144"/>
              <w:rPr>
                <w:sz w:val="20"/>
              </w:rPr>
            </w:pPr>
            <w:r>
              <w:rPr>
                <w:sz w:val="20"/>
              </w:rPr>
              <w:t>Saf</w:t>
            </w:r>
            <w:r>
              <w:rPr>
                <w:spacing w:val="-10"/>
                <w:sz w:val="20"/>
              </w:rPr>
              <w:t xml:space="preserve"> </w:t>
            </w:r>
            <w:r>
              <w:rPr>
                <w:spacing w:val="-2"/>
                <w:sz w:val="20"/>
              </w:rPr>
              <w:t>Tritikale</w:t>
            </w:r>
          </w:p>
        </w:tc>
        <w:tc>
          <w:tcPr>
            <w:tcW w:w="2751" w:type="dxa"/>
            <w:tcBorders>
              <w:top w:val="single" w:sz="4" w:space="0" w:color="000000"/>
              <w:bottom w:val="single" w:sz="4" w:space="0" w:color="000000"/>
            </w:tcBorders>
          </w:tcPr>
          <w:p w14:paraId="5C2C230C" w14:textId="77777777" w:rsidR="001556B2" w:rsidRDefault="00E2543F">
            <w:pPr>
              <w:pStyle w:val="TableParagraph"/>
              <w:spacing w:line="212" w:lineRule="exact"/>
              <w:ind w:left="49" w:right="5"/>
              <w:jc w:val="center"/>
              <w:rPr>
                <w:sz w:val="20"/>
              </w:rPr>
            </w:pPr>
            <w:r>
              <w:rPr>
                <w:spacing w:val="-5"/>
                <w:sz w:val="20"/>
              </w:rPr>
              <w:t>100</w:t>
            </w:r>
          </w:p>
        </w:tc>
        <w:tc>
          <w:tcPr>
            <w:tcW w:w="2733" w:type="dxa"/>
            <w:tcBorders>
              <w:top w:val="single" w:sz="4" w:space="0" w:color="000000"/>
              <w:bottom w:val="single" w:sz="4" w:space="0" w:color="000000"/>
            </w:tcBorders>
          </w:tcPr>
          <w:p w14:paraId="24496A17" w14:textId="77777777" w:rsidR="001556B2" w:rsidRDefault="00E2543F">
            <w:pPr>
              <w:pStyle w:val="TableParagraph"/>
              <w:spacing w:line="212" w:lineRule="exact"/>
              <w:ind w:left="795"/>
              <w:rPr>
                <w:sz w:val="20"/>
              </w:rPr>
            </w:pPr>
            <w:r>
              <w:rPr>
                <w:sz w:val="20"/>
              </w:rPr>
              <w:t>41.30</w:t>
            </w:r>
            <w:r>
              <w:rPr>
                <w:spacing w:val="-10"/>
                <w:sz w:val="20"/>
              </w:rPr>
              <w:t xml:space="preserve"> </w:t>
            </w:r>
            <w:r>
              <w:rPr>
                <w:spacing w:val="-5"/>
                <w:sz w:val="20"/>
              </w:rPr>
              <w:t>a</w:t>
            </w:r>
            <w:r>
              <w:rPr>
                <w:spacing w:val="-5"/>
                <w:position w:val="6"/>
                <w:sz w:val="20"/>
              </w:rPr>
              <w:t>1</w:t>
            </w:r>
          </w:p>
        </w:tc>
      </w:tr>
      <w:tr w:rsidR="001556B2" w14:paraId="4617A521" w14:textId="77777777">
        <w:trPr>
          <w:trHeight w:val="230"/>
        </w:trPr>
        <w:tc>
          <w:tcPr>
            <w:tcW w:w="2676" w:type="dxa"/>
            <w:tcBorders>
              <w:top w:val="single" w:sz="4" w:space="0" w:color="000000"/>
              <w:bottom w:val="single" w:sz="4" w:space="0" w:color="000000"/>
            </w:tcBorders>
          </w:tcPr>
          <w:p w14:paraId="1C99861D" w14:textId="77777777" w:rsidR="001556B2" w:rsidRDefault="00E2543F">
            <w:pPr>
              <w:pStyle w:val="TableParagraph"/>
              <w:ind w:left="144"/>
              <w:rPr>
                <w:sz w:val="20"/>
              </w:rPr>
            </w:pPr>
            <w:r>
              <w:rPr>
                <w:sz w:val="20"/>
              </w:rPr>
              <w:t>Saf</w:t>
            </w:r>
            <w:r>
              <w:rPr>
                <w:spacing w:val="-10"/>
                <w:sz w:val="20"/>
              </w:rPr>
              <w:t xml:space="preserve"> </w:t>
            </w:r>
            <w:r>
              <w:rPr>
                <w:sz w:val="20"/>
              </w:rPr>
              <w:t>Yem</w:t>
            </w:r>
            <w:r>
              <w:rPr>
                <w:spacing w:val="-4"/>
                <w:sz w:val="20"/>
              </w:rPr>
              <w:t xml:space="preserve"> </w:t>
            </w:r>
            <w:r>
              <w:rPr>
                <w:spacing w:val="-2"/>
                <w:sz w:val="20"/>
              </w:rPr>
              <w:t>bezelyesi</w:t>
            </w:r>
          </w:p>
        </w:tc>
        <w:tc>
          <w:tcPr>
            <w:tcW w:w="2751" w:type="dxa"/>
            <w:tcBorders>
              <w:top w:val="single" w:sz="4" w:space="0" w:color="000000"/>
              <w:bottom w:val="single" w:sz="4" w:space="0" w:color="000000"/>
            </w:tcBorders>
          </w:tcPr>
          <w:p w14:paraId="48BAC879" w14:textId="77777777" w:rsidR="001556B2" w:rsidRDefault="00E2543F">
            <w:pPr>
              <w:pStyle w:val="TableParagraph"/>
              <w:ind w:left="49" w:right="5"/>
              <w:jc w:val="center"/>
              <w:rPr>
                <w:sz w:val="20"/>
              </w:rPr>
            </w:pPr>
            <w:r>
              <w:rPr>
                <w:spacing w:val="-5"/>
                <w:sz w:val="20"/>
              </w:rPr>
              <w:t>100</w:t>
            </w:r>
          </w:p>
        </w:tc>
        <w:tc>
          <w:tcPr>
            <w:tcW w:w="2733" w:type="dxa"/>
            <w:tcBorders>
              <w:top w:val="single" w:sz="4" w:space="0" w:color="000000"/>
              <w:bottom w:val="single" w:sz="4" w:space="0" w:color="000000"/>
            </w:tcBorders>
          </w:tcPr>
          <w:p w14:paraId="40A99DCD" w14:textId="77777777" w:rsidR="001556B2" w:rsidRDefault="00E2543F">
            <w:pPr>
              <w:pStyle w:val="TableParagraph"/>
              <w:ind w:left="795"/>
              <w:rPr>
                <w:sz w:val="20"/>
              </w:rPr>
            </w:pPr>
            <w:r>
              <w:rPr>
                <w:sz w:val="20"/>
              </w:rPr>
              <w:t>29.75</w:t>
            </w:r>
            <w:r>
              <w:rPr>
                <w:spacing w:val="-10"/>
                <w:sz w:val="20"/>
              </w:rPr>
              <w:t xml:space="preserve"> d</w:t>
            </w:r>
          </w:p>
        </w:tc>
      </w:tr>
      <w:tr w:rsidR="001556B2" w14:paraId="4F658059" w14:textId="77777777">
        <w:trPr>
          <w:trHeight w:val="230"/>
        </w:trPr>
        <w:tc>
          <w:tcPr>
            <w:tcW w:w="2676" w:type="dxa"/>
            <w:tcBorders>
              <w:top w:val="single" w:sz="4" w:space="0" w:color="000000"/>
              <w:bottom w:val="single" w:sz="4" w:space="0" w:color="000000"/>
            </w:tcBorders>
          </w:tcPr>
          <w:p w14:paraId="1426ACCC"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751" w:type="dxa"/>
            <w:tcBorders>
              <w:top w:val="single" w:sz="4" w:space="0" w:color="000000"/>
              <w:bottom w:val="single" w:sz="4" w:space="0" w:color="000000"/>
            </w:tcBorders>
          </w:tcPr>
          <w:p w14:paraId="2ABFBE5D" w14:textId="77777777" w:rsidR="001556B2" w:rsidRDefault="00E2543F">
            <w:pPr>
              <w:pStyle w:val="TableParagraph"/>
              <w:ind w:left="49"/>
              <w:jc w:val="center"/>
              <w:rPr>
                <w:sz w:val="20"/>
              </w:rPr>
            </w:pPr>
            <w:r>
              <w:rPr>
                <w:spacing w:val="-2"/>
                <w:sz w:val="20"/>
              </w:rPr>
              <w:t>75:25</w:t>
            </w:r>
          </w:p>
        </w:tc>
        <w:tc>
          <w:tcPr>
            <w:tcW w:w="2733" w:type="dxa"/>
            <w:tcBorders>
              <w:top w:val="single" w:sz="4" w:space="0" w:color="000000"/>
              <w:bottom w:val="single" w:sz="4" w:space="0" w:color="000000"/>
            </w:tcBorders>
          </w:tcPr>
          <w:p w14:paraId="18F6CEBA" w14:textId="77777777" w:rsidR="001556B2" w:rsidRDefault="00E2543F">
            <w:pPr>
              <w:pStyle w:val="TableParagraph"/>
              <w:ind w:left="795"/>
              <w:rPr>
                <w:sz w:val="20"/>
              </w:rPr>
            </w:pPr>
            <w:r>
              <w:rPr>
                <w:sz w:val="20"/>
              </w:rPr>
              <w:t>37.69</w:t>
            </w:r>
            <w:r>
              <w:rPr>
                <w:spacing w:val="-10"/>
                <w:sz w:val="20"/>
              </w:rPr>
              <w:t xml:space="preserve"> b</w:t>
            </w:r>
          </w:p>
        </w:tc>
      </w:tr>
      <w:tr w:rsidR="001556B2" w14:paraId="14488941" w14:textId="77777777">
        <w:trPr>
          <w:trHeight w:val="230"/>
        </w:trPr>
        <w:tc>
          <w:tcPr>
            <w:tcW w:w="2676" w:type="dxa"/>
            <w:tcBorders>
              <w:top w:val="single" w:sz="4" w:space="0" w:color="000000"/>
              <w:bottom w:val="single" w:sz="4" w:space="0" w:color="000000"/>
            </w:tcBorders>
          </w:tcPr>
          <w:p w14:paraId="03F9BAD1"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751" w:type="dxa"/>
            <w:tcBorders>
              <w:top w:val="single" w:sz="4" w:space="0" w:color="000000"/>
              <w:bottom w:val="single" w:sz="4" w:space="0" w:color="000000"/>
            </w:tcBorders>
          </w:tcPr>
          <w:p w14:paraId="1E80874B" w14:textId="77777777" w:rsidR="001556B2" w:rsidRDefault="00E2543F">
            <w:pPr>
              <w:pStyle w:val="TableParagraph"/>
              <w:ind w:left="49"/>
              <w:jc w:val="center"/>
              <w:rPr>
                <w:sz w:val="20"/>
              </w:rPr>
            </w:pPr>
            <w:r>
              <w:rPr>
                <w:spacing w:val="-2"/>
                <w:sz w:val="20"/>
              </w:rPr>
              <w:t>50:50</w:t>
            </w:r>
          </w:p>
        </w:tc>
        <w:tc>
          <w:tcPr>
            <w:tcW w:w="2733" w:type="dxa"/>
            <w:tcBorders>
              <w:top w:val="single" w:sz="4" w:space="0" w:color="000000"/>
              <w:bottom w:val="single" w:sz="4" w:space="0" w:color="000000"/>
            </w:tcBorders>
          </w:tcPr>
          <w:p w14:paraId="43D317E5" w14:textId="77777777" w:rsidR="001556B2" w:rsidRDefault="00E2543F">
            <w:pPr>
              <w:pStyle w:val="TableParagraph"/>
              <w:ind w:left="795"/>
              <w:rPr>
                <w:sz w:val="20"/>
              </w:rPr>
            </w:pPr>
            <w:r>
              <w:rPr>
                <w:sz w:val="20"/>
              </w:rPr>
              <w:t>34.41</w:t>
            </w:r>
            <w:r>
              <w:rPr>
                <w:spacing w:val="-10"/>
                <w:sz w:val="20"/>
              </w:rPr>
              <w:t xml:space="preserve"> c</w:t>
            </w:r>
          </w:p>
        </w:tc>
      </w:tr>
      <w:tr w:rsidR="001556B2" w14:paraId="7F7B202B" w14:textId="77777777">
        <w:trPr>
          <w:trHeight w:val="232"/>
        </w:trPr>
        <w:tc>
          <w:tcPr>
            <w:tcW w:w="2676" w:type="dxa"/>
            <w:tcBorders>
              <w:top w:val="single" w:sz="4" w:space="0" w:color="000000"/>
              <w:bottom w:val="single" w:sz="4" w:space="0" w:color="000000"/>
            </w:tcBorders>
          </w:tcPr>
          <w:p w14:paraId="3DC64D04"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751" w:type="dxa"/>
            <w:tcBorders>
              <w:top w:val="single" w:sz="4" w:space="0" w:color="000000"/>
              <w:bottom w:val="single" w:sz="4" w:space="0" w:color="000000"/>
            </w:tcBorders>
          </w:tcPr>
          <w:p w14:paraId="7B857A73" w14:textId="77777777" w:rsidR="001556B2" w:rsidRDefault="00E2543F">
            <w:pPr>
              <w:pStyle w:val="TableParagraph"/>
              <w:ind w:left="49"/>
              <w:jc w:val="center"/>
              <w:rPr>
                <w:sz w:val="20"/>
              </w:rPr>
            </w:pPr>
            <w:r>
              <w:rPr>
                <w:spacing w:val="-2"/>
                <w:sz w:val="20"/>
              </w:rPr>
              <w:t>25:75</w:t>
            </w:r>
          </w:p>
        </w:tc>
        <w:tc>
          <w:tcPr>
            <w:tcW w:w="2733" w:type="dxa"/>
            <w:tcBorders>
              <w:top w:val="single" w:sz="4" w:space="0" w:color="000000"/>
              <w:bottom w:val="single" w:sz="4" w:space="0" w:color="000000"/>
            </w:tcBorders>
          </w:tcPr>
          <w:p w14:paraId="4AB7927A" w14:textId="77777777" w:rsidR="001556B2" w:rsidRDefault="00E2543F">
            <w:pPr>
              <w:pStyle w:val="TableParagraph"/>
              <w:ind w:left="795"/>
              <w:rPr>
                <w:sz w:val="20"/>
              </w:rPr>
            </w:pPr>
            <w:r>
              <w:rPr>
                <w:sz w:val="20"/>
              </w:rPr>
              <w:t>27.60</w:t>
            </w:r>
            <w:r>
              <w:rPr>
                <w:spacing w:val="-10"/>
                <w:sz w:val="20"/>
              </w:rPr>
              <w:t xml:space="preserve"> d</w:t>
            </w:r>
          </w:p>
        </w:tc>
      </w:tr>
      <w:tr w:rsidR="001556B2" w14:paraId="6C4E13E9" w14:textId="77777777">
        <w:trPr>
          <w:trHeight w:val="237"/>
        </w:trPr>
        <w:tc>
          <w:tcPr>
            <w:tcW w:w="2676" w:type="dxa"/>
            <w:tcBorders>
              <w:top w:val="single" w:sz="4" w:space="0" w:color="000000"/>
              <w:bottom w:val="single" w:sz="4" w:space="0" w:color="000000"/>
            </w:tcBorders>
          </w:tcPr>
          <w:p w14:paraId="318E0742" w14:textId="77777777" w:rsidR="001556B2" w:rsidRDefault="00E2543F">
            <w:pPr>
              <w:pStyle w:val="TableParagraph"/>
              <w:ind w:left="144"/>
              <w:rPr>
                <w:b/>
                <w:sz w:val="20"/>
              </w:rPr>
            </w:pPr>
            <w:r>
              <w:rPr>
                <w:b/>
                <w:spacing w:val="-2"/>
                <w:sz w:val="20"/>
              </w:rPr>
              <w:t>Ortalama</w:t>
            </w:r>
          </w:p>
        </w:tc>
        <w:tc>
          <w:tcPr>
            <w:tcW w:w="2751" w:type="dxa"/>
            <w:tcBorders>
              <w:top w:val="single" w:sz="4" w:space="0" w:color="000000"/>
              <w:bottom w:val="single" w:sz="4" w:space="0" w:color="000000"/>
            </w:tcBorders>
          </w:tcPr>
          <w:p w14:paraId="30B94FB6" w14:textId="77777777" w:rsidR="001556B2" w:rsidRDefault="001556B2">
            <w:pPr>
              <w:pStyle w:val="TableParagraph"/>
              <w:spacing w:line="240" w:lineRule="auto"/>
              <w:rPr>
                <w:rFonts w:ascii="Times New Roman"/>
                <w:sz w:val="16"/>
              </w:rPr>
            </w:pPr>
          </w:p>
        </w:tc>
        <w:tc>
          <w:tcPr>
            <w:tcW w:w="2733" w:type="dxa"/>
            <w:tcBorders>
              <w:top w:val="single" w:sz="4" w:space="0" w:color="000000"/>
              <w:bottom w:val="single" w:sz="4" w:space="0" w:color="000000"/>
            </w:tcBorders>
          </w:tcPr>
          <w:p w14:paraId="5033BFB3" w14:textId="77777777" w:rsidR="001556B2" w:rsidRDefault="00E2543F">
            <w:pPr>
              <w:pStyle w:val="TableParagraph"/>
              <w:ind w:left="805"/>
              <w:rPr>
                <w:b/>
                <w:sz w:val="20"/>
              </w:rPr>
            </w:pPr>
            <w:r>
              <w:rPr>
                <w:b/>
                <w:spacing w:val="-2"/>
                <w:sz w:val="20"/>
              </w:rPr>
              <w:t>34.15</w:t>
            </w:r>
          </w:p>
        </w:tc>
      </w:tr>
      <w:tr w:rsidR="001556B2" w14:paraId="151F0305" w14:textId="77777777">
        <w:trPr>
          <w:trHeight w:val="251"/>
        </w:trPr>
        <w:tc>
          <w:tcPr>
            <w:tcW w:w="2676" w:type="dxa"/>
            <w:tcBorders>
              <w:top w:val="single" w:sz="4" w:space="0" w:color="000000"/>
              <w:bottom w:val="single" w:sz="4" w:space="0" w:color="000000"/>
            </w:tcBorders>
          </w:tcPr>
          <w:p w14:paraId="0A5EC257" w14:textId="77777777" w:rsidR="001556B2" w:rsidRDefault="00E2543F">
            <w:pPr>
              <w:pStyle w:val="TableParagraph"/>
              <w:spacing w:line="213" w:lineRule="exact"/>
              <w:ind w:left="144"/>
              <w:rPr>
                <w:b/>
                <w:i/>
                <w:sz w:val="20"/>
              </w:rPr>
            </w:pPr>
            <w:r>
              <w:rPr>
                <w:b/>
                <w:i/>
                <w:sz w:val="20"/>
              </w:rPr>
              <w:t>Lsd</w:t>
            </w:r>
            <w:r>
              <w:rPr>
                <w:b/>
                <w:i/>
                <w:spacing w:val="-7"/>
                <w:sz w:val="20"/>
              </w:rPr>
              <w:t xml:space="preserve"> </w:t>
            </w:r>
            <w:r>
              <w:rPr>
                <w:b/>
                <w:i/>
                <w:spacing w:val="-4"/>
                <w:sz w:val="20"/>
              </w:rPr>
              <w:t>(%5)</w:t>
            </w:r>
          </w:p>
        </w:tc>
        <w:tc>
          <w:tcPr>
            <w:tcW w:w="2751" w:type="dxa"/>
            <w:tcBorders>
              <w:top w:val="single" w:sz="4" w:space="0" w:color="000000"/>
              <w:bottom w:val="single" w:sz="4" w:space="0" w:color="000000"/>
            </w:tcBorders>
          </w:tcPr>
          <w:p w14:paraId="70523E46" w14:textId="77777777" w:rsidR="001556B2" w:rsidRDefault="001556B2">
            <w:pPr>
              <w:pStyle w:val="TableParagraph"/>
              <w:spacing w:line="240" w:lineRule="auto"/>
              <w:rPr>
                <w:rFonts w:ascii="Times New Roman"/>
                <w:sz w:val="16"/>
              </w:rPr>
            </w:pPr>
          </w:p>
        </w:tc>
        <w:tc>
          <w:tcPr>
            <w:tcW w:w="2733" w:type="dxa"/>
            <w:tcBorders>
              <w:top w:val="single" w:sz="4" w:space="0" w:color="000000"/>
              <w:bottom w:val="single" w:sz="4" w:space="0" w:color="000000"/>
            </w:tcBorders>
          </w:tcPr>
          <w:p w14:paraId="1E2BE5E3" w14:textId="77777777" w:rsidR="001556B2" w:rsidRDefault="00E2543F">
            <w:pPr>
              <w:pStyle w:val="TableParagraph"/>
              <w:spacing w:line="213" w:lineRule="exact"/>
              <w:ind w:left="795"/>
              <w:rPr>
                <w:b/>
                <w:i/>
                <w:sz w:val="20"/>
              </w:rPr>
            </w:pPr>
            <w:r>
              <w:rPr>
                <w:b/>
                <w:i/>
                <w:spacing w:val="-4"/>
                <w:sz w:val="20"/>
              </w:rPr>
              <w:t>2.24</w:t>
            </w:r>
          </w:p>
        </w:tc>
      </w:tr>
    </w:tbl>
    <w:p w14:paraId="61C38A37" w14:textId="77777777" w:rsidR="001556B2" w:rsidRDefault="00E2543F">
      <w:pPr>
        <w:ind w:left="653"/>
        <w:rPr>
          <w:sz w:val="20"/>
        </w:rPr>
      </w:pPr>
      <w:r>
        <w:rPr>
          <w:sz w:val="20"/>
          <w:vertAlign w:val="superscript"/>
        </w:rPr>
        <w:t>1)</w:t>
      </w:r>
      <w:r>
        <w:rPr>
          <w:spacing w:val="-13"/>
          <w:sz w:val="20"/>
        </w:rPr>
        <w:t xml:space="preserve"> </w:t>
      </w:r>
      <w:r>
        <w:rPr>
          <w:sz w:val="20"/>
        </w:rPr>
        <w:t>Bir</w:t>
      </w:r>
      <w:r>
        <w:rPr>
          <w:spacing w:val="-12"/>
          <w:sz w:val="20"/>
        </w:rPr>
        <w:t xml:space="preserve"> </w:t>
      </w:r>
      <w:r>
        <w:rPr>
          <w:sz w:val="20"/>
        </w:rPr>
        <w:t>sütunda</w:t>
      </w:r>
      <w:r>
        <w:rPr>
          <w:spacing w:val="-11"/>
          <w:sz w:val="20"/>
        </w:rPr>
        <w:t xml:space="preserve"> </w:t>
      </w:r>
      <w:r>
        <w:rPr>
          <w:sz w:val="20"/>
        </w:rPr>
        <w:t>aynı</w:t>
      </w:r>
      <w:r>
        <w:rPr>
          <w:spacing w:val="-13"/>
          <w:sz w:val="20"/>
        </w:rPr>
        <w:t xml:space="preserve"> </w:t>
      </w:r>
      <w:r>
        <w:rPr>
          <w:sz w:val="20"/>
        </w:rPr>
        <w:t>harflerle</w:t>
      </w:r>
      <w:r>
        <w:rPr>
          <w:spacing w:val="-12"/>
          <w:sz w:val="20"/>
        </w:rPr>
        <w:t xml:space="preserve"> </w:t>
      </w:r>
      <w:r>
        <w:rPr>
          <w:sz w:val="20"/>
        </w:rPr>
        <w:t>gösterilen</w:t>
      </w:r>
      <w:r>
        <w:rPr>
          <w:spacing w:val="-6"/>
          <w:sz w:val="20"/>
        </w:rPr>
        <w:t xml:space="preserve"> </w:t>
      </w:r>
      <w:r>
        <w:rPr>
          <w:sz w:val="20"/>
        </w:rPr>
        <w:t>veriler</w:t>
      </w:r>
      <w:r>
        <w:rPr>
          <w:spacing w:val="-7"/>
          <w:sz w:val="20"/>
        </w:rPr>
        <w:t xml:space="preserve"> </w:t>
      </w:r>
      <w:r>
        <w:rPr>
          <w:sz w:val="20"/>
        </w:rPr>
        <w:t>arasındaki</w:t>
      </w:r>
      <w:r>
        <w:rPr>
          <w:spacing w:val="-12"/>
          <w:sz w:val="20"/>
        </w:rPr>
        <w:t xml:space="preserve"> </w:t>
      </w:r>
      <w:r>
        <w:rPr>
          <w:sz w:val="20"/>
        </w:rPr>
        <w:t>olasılık,</w:t>
      </w:r>
      <w:r>
        <w:rPr>
          <w:spacing w:val="-7"/>
          <w:sz w:val="20"/>
        </w:rPr>
        <w:t xml:space="preserve"> </w:t>
      </w:r>
      <w:r>
        <w:rPr>
          <w:sz w:val="20"/>
        </w:rPr>
        <w:t>lsd.</w:t>
      </w:r>
      <w:r>
        <w:rPr>
          <w:spacing w:val="-9"/>
          <w:sz w:val="20"/>
        </w:rPr>
        <w:t xml:space="preserve"> </w:t>
      </w:r>
      <w:r>
        <w:rPr>
          <w:sz w:val="20"/>
        </w:rPr>
        <w:t>0.05’e</w:t>
      </w:r>
      <w:r>
        <w:rPr>
          <w:spacing w:val="-12"/>
          <w:sz w:val="20"/>
        </w:rPr>
        <w:t xml:space="preserve"> </w:t>
      </w:r>
      <w:r>
        <w:rPr>
          <w:sz w:val="20"/>
        </w:rPr>
        <w:t>göre</w:t>
      </w:r>
      <w:r>
        <w:rPr>
          <w:spacing w:val="-12"/>
          <w:sz w:val="20"/>
        </w:rPr>
        <w:t xml:space="preserve"> </w:t>
      </w:r>
      <w:r>
        <w:rPr>
          <w:sz w:val="20"/>
        </w:rPr>
        <w:t>önemli</w:t>
      </w:r>
      <w:r>
        <w:rPr>
          <w:spacing w:val="-8"/>
          <w:sz w:val="20"/>
        </w:rPr>
        <w:t xml:space="preserve"> </w:t>
      </w:r>
      <w:r>
        <w:rPr>
          <w:spacing w:val="-2"/>
          <w:sz w:val="20"/>
        </w:rPr>
        <w:t>değildir.</w:t>
      </w:r>
    </w:p>
    <w:p w14:paraId="259A510D" w14:textId="77777777" w:rsidR="001556B2" w:rsidRDefault="001556B2">
      <w:pPr>
        <w:pStyle w:val="GvdeMetni"/>
        <w:spacing w:before="208"/>
        <w:rPr>
          <w:sz w:val="20"/>
        </w:rPr>
      </w:pPr>
    </w:p>
    <w:p w14:paraId="2C2416DF" w14:textId="77777777" w:rsidR="001556B2" w:rsidRDefault="00E2543F">
      <w:pPr>
        <w:pStyle w:val="GvdeMetni"/>
        <w:spacing w:before="1" w:line="360" w:lineRule="auto"/>
        <w:ind w:left="585" w:right="293" w:firstLine="710"/>
        <w:jc w:val="both"/>
      </w:pPr>
      <w:r>
        <w:t xml:space="preserve">Asit deterjan lif karakteri, </w:t>
      </w:r>
      <w:r>
        <w:t>yemlerde bulunan selüloz ve lignin gibi lifli maddelerin tespitinde kullanılan bir parametredir. Bu lifli maddeler, sindirimi zorlaştırabilir</w:t>
      </w:r>
      <w:r>
        <w:rPr>
          <w:spacing w:val="-7"/>
        </w:rPr>
        <w:t xml:space="preserve"> </w:t>
      </w:r>
      <w:r>
        <w:t>ve</w:t>
      </w:r>
      <w:r>
        <w:rPr>
          <w:spacing w:val="-7"/>
        </w:rPr>
        <w:t xml:space="preserve"> </w:t>
      </w:r>
      <w:r>
        <w:t>hayvanlar</w:t>
      </w:r>
      <w:r>
        <w:rPr>
          <w:spacing w:val="-3"/>
        </w:rPr>
        <w:t xml:space="preserve"> </w:t>
      </w:r>
      <w:r>
        <w:t>için</w:t>
      </w:r>
      <w:r>
        <w:rPr>
          <w:spacing w:val="-3"/>
        </w:rPr>
        <w:t xml:space="preserve"> </w:t>
      </w:r>
      <w:r>
        <w:t>besin</w:t>
      </w:r>
      <w:r>
        <w:rPr>
          <w:spacing w:val="-12"/>
        </w:rPr>
        <w:t xml:space="preserve"> </w:t>
      </w:r>
      <w:r>
        <w:t>maddelerinin</w:t>
      </w:r>
      <w:r>
        <w:rPr>
          <w:spacing w:val="-3"/>
        </w:rPr>
        <w:t xml:space="preserve"> </w:t>
      </w:r>
      <w:r>
        <w:t>emilimini</w:t>
      </w:r>
      <w:r>
        <w:rPr>
          <w:spacing w:val="-9"/>
        </w:rPr>
        <w:t xml:space="preserve"> </w:t>
      </w:r>
      <w:r>
        <w:t>azaltabilir.</w:t>
      </w:r>
      <w:r>
        <w:rPr>
          <w:spacing w:val="-5"/>
        </w:rPr>
        <w:t xml:space="preserve"> </w:t>
      </w:r>
      <w:r>
        <w:t>Yemlerde</w:t>
      </w:r>
      <w:r>
        <w:rPr>
          <w:spacing w:val="-9"/>
        </w:rPr>
        <w:t xml:space="preserve"> </w:t>
      </w:r>
      <w:r>
        <w:t>bu tür lifli maddelerin düşük seviyede bulunm</w:t>
      </w:r>
      <w:r>
        <w:t>ası tercih edilir (Yücel ve ark. 2012).</w:t>
      </w:r>
    </w:p>
    <w:p w14:paraId="7F8E36DC" w14:textId="77777777" w:rsidR="001556B2" w:rsidRDefault="001556B2">
      <w:pPr>
        <w:pStyle w:val="GvdeMetni"/>
        <w:spacing w:before="144"/>
      </w:pPr>
    </w:p>
    <w:p w14:paraId="0DDB8B90" w14:textId="77777777" w:rsidR="001556B2" w:rsidRDefault="00E2543F">
      <w:pPr>
        <w:pStyle w:val="GvdeMetni"/>
        <w:spacing w:line="360" w:lineRule="auto"/>
        <w:ind w:left="585" w:right="299" w:firstLine="720"/>
        <w:jc w:val="both"/>
      </w:pPr>
      <w:r>
        <w:t>Araştırma sonucunda silajda ADF oranı itibariyle aralarındaki farklılığın p≤0.01 seviyesinde çok önemli olmasıyla dört farklı grubun oluşabildiği görülmektedir. Çizelge 4.9. incelendiğinde, ADF oranının %27.60 ile %</w:t>
      </w:r>
      <w:r>
        <w:t>41.30 aralığında, en yüksek ADF</w:t>
      </w:r>
      <w:r>
        <w:rPr>
          <w:spacing w:val="-3"/>
        </w:rPr>
        <w:t xml:space="preserve"> </w:t>
      </w:r>
      <w:r>
        <w:t>oranının</w:t>
      </w:r>
      <w:r>
        <w:rPr>
          <w:spacing w:val="-1"/>
        </w:rPr>
        <w:t xml:space="preserve"> </w:t>
      </w:r>
      <w:r>
        <w:t>%41.30</w:t>
      </w:r>
      <w:r>
        <w:rPr>
          <w:spacing w:val="-1"/>
        </w:rPr>
        <w:t xml:space="preserve"> </w:t>
      </w:r>
      <w:r>
        <w:t>ile saf</w:t>
      </w:r>
      <w:r>
        <w:rPr>
          <w:spacing w:val="-2"/>
        </w:rPr>
        <w:t xml:space="preserve"> </w:t>
      </w:r>
      <w:r>
        <w:t>tritikale</w:t>
      </w:r>
      <w:r>
        <w:rPr>
          <w:spacing w:val="-2"/>
        </w:rPr>
        <w:t xml:space="preserve"> </w:t>
      </w:r>
      <w:r>
        <w:t>silajından, en düşük</w:t>
      </w:r>
      <w:r>
        <w:rPr>
          <w:spacing w:val="-1"/>
        </w:rPr>
        <w:t xml:space="preserve"> </w:t>
      </w:r>
      <w:r>
        <w:t>ADF değeri ise %27.60 ile %25 tritikale+%75 saf yemlik bezelye silajından saptanmıştır. bu karışımların ortalama değeri ise %34.15 olarak bulunmuştur.</w:t>
      </w:r>
    </w:p>
    <w:p w14:paraId="3A85CDAF" w14:textId="77777777" w:rsidR="001556B2" w:rsidRDefault="001556B2">
      <w:pPr>
        <w:pStyle w:val="GvdeMetni"/>
        <w:spacing w:before="125"/>
      </w:pPr>
    </w:p>
    <w:p w14:paraId="3A307928" w14:textId="77777777" w:rsidR="001556B2" w:rsidRDefault="00E2543F">
      <w:pPr>
        <w:pStyle w:val="GvdeMetni"/>
        <w:spacing w:line="360" w:lineRule="auto"/>
        <w:ind w:left="585" w:right="294" w:firstLine="720"/>
        <w:jc w:val="both"/>
      </w:pPr>
      <w:r>
        <w:t>Elde edilen bulgu</w:t>
      </w:r>
      <w:r>
        <w:t>lar sonucunda; Koçer (2011) Isparta şartlarında yemlik bezelye, yulaf ve arpa karışımlarında %25.97-%34.75, Demirel ve ark, (2013)</w:t>
      </w:r>
    </w:p>
    <w:p w14:paraId="70A4D16A"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7E02C032" w14:textId="77777777" w:rsidR="001556B2" w:rsidRDefault="001556B2">
      <w:pPr>
        <w:pStyle w:val="GvdeMetni"/>
        <w:spacing w:before="165"/>
      </w:pPr>
    </w:p>
    <w:p w14:paraId="4A94458F" w14:textId="77777777" w:rsidR="001556B2" w:rsidRDefault="00E2543F">
      <w:pPr>
        <w:pStyle w:val="GvdeMetni"/>
        <w:spacing w:line="360" w:lineRule="auto"/>
        <w:ind w:left="585" w:right="290"/>
        <w:jc w:val="both"/>
      </w:pPr>
      <w:r>
        <w:t xml:space="preserve">Diyarbakır ekolojik koşullarında arpa/tritikale silajında %41.6, Arslan ve ark. (2016) Antalya </w:t>
      </w:r>
      <w:r>
        <w:t>koşullarında %17.42-22.23, Aykan ve Saruhan (2018) Diyarbakır ekolojik koşullarında</w:t>
      </w:r>
      <w:r>
        <w:rPr>
          <w:spacing w:val="-9"/>
        </w:rPr>
        <w:t xml:space="preserve"> </w:t>
      </w:r>
      <w:r>
        <w:t>yemlik</w:t>
      </w:r>
      <w:r>
        <w:rPr>
          <w:spacing w:val="-11"/>
        </w:rPr>
        <w:t xml:space="preserve"> </w:t>
      </w:r>
      <w:r>
        <w:t>bezelye</w:t>
      </w:r>
      <w:r>
        <w:rPr>
          <w:spacing w:val="-12"/>
        </w:rPr>
        <w:t xml:space="preserve"> </w:t>
      </w:r>
      <w:r>
        <w:t>ile</w:t>
      </w:r>
      <w:r>
        <w:rPr>
          <w:spacing w:val="-12"/>
        </w:rPr>
        <w:t xml:space="preserve"> </w:t>
      </w:r>
      <w:r>
        <w:t>arpa</w:t>
      </w:r>
      <w:r>
        <w:rPr>
          <w:spacing w:val="-12"/>
        </w:rPr>
        <w:t xml:space="preserve"> </w:t>
      </w:r>
      <w:r>
        <w:t>bitkisinin,</w:t>
      </w:r>
      <w:r>
        <w:rPr>
          <w:spacing w:val="-10"/>
        </w:rPr>
        <w:t xml:space="preserve"> </w:t>
      </w:r>
      <w:r>
        <w:t>farklı</w:t>
      </w:r>
      <w:r>
        <w:rPr>
          <w:spacing w:val="-10"/>
        </w:rPr>
        <w:t xml:space="preserve"> </w:t>
      </w:r>
      <w:r>
        <w:t>oranlarda</w:t>
      </w:r>
      <w:r>
        <w:rPr>
          <w:spacing w:val="-9"/>
        </w:rPr>
        <w:t xml:space="preserve"> </w:t>
      </w:r>
      <w:r>
        <w:t>ki</w:t>
      </w:r>
      <w:r>
        <w:rPr>
          <w:spacing w:val="-10"/>
        </w:rPr>
        <w:t xml:space="preserve"> </w:t>
      </w:r>
      <w:r>
        <w:t>karışımlarından</w:t>
      </w:r>
      <w:r>
        <w:rPr>
          <w:spacing w:val="-10"/>
        </w:rPr>
        <w:t xml:space="preserve"> </w:t>
      </w:r>
      <w:r>
        <w:t xml:space="preserve">elde edilen silajda %35.33-40.50, Gelir (2018) Diyarbakır şartlarında %26.30 ile %35.32, Seydoşoğlu </w:t>
      </w:r>
      <w:r>
        <w:t>(2019a) Diyarbakır ekolojik koşullarında yemlik bezelye ile arpa bitkilerinden, farklı karışım oranlarda elde edilen silajın ADF oranı %32.34-</w:t>
      </w:r>
      <w:r>
        <w:rPr>
          <w:spacing w:val="-15"/>
        </w:rPr>
        <w:t xml:space="preserve"> </w:t>
      </w:r>
      <w:r>
        <w:t>35.53, Gümüştaş</w:t>
      </w:r>
      <w:r>
        <w:rPr>
          <w:spacing w:val="-17"/>
        </w:rPr>
        <w:t xml:space="preserve"> </w:t>
      </w:r>
      <w:r>
        <w:t>(2021)</w:t>
      </w:r>
      <w:r>
        <w:rPr>
          <w:spacing w:val="-15"/>
        </w:rPr>
        <w:t xml:space="preserve"> </w:t>
      </w:r>
      <w:r>
        <w:t>Siirt</w:t>
      </w:r>
      <w:r>
        <w:rPr>
          <w:spacing w:val="-15"/>
        </w:rPr>
        <w:t xml:space="preserve"> </w:t>
      </w:r>
      <w:r>
        <w:t>şartlarında</w:t>
      </w:r>
      <w:r>
        <w:rPr>
          <w:spacing w:val="-15"/>
        </w:rPr>
        <w:t xml:space="preserve"> </w:t>
      </w:r>
      <w:r>
        <w:t>%39.05,</w:t>
      </w:r>
      <w:r>
        <w:rPr>
          <w:spacing w:val="-15"/>
        </w:rPr>
        <w:t xml:space="preserve"> </w:t>
      </w:r>
      <w:r>
        <w:t>Yavuz</w:t>
      </w:r>
      <w:r>
        <w:rPr>
          <w:spacing w:val="-14"/>
        </w:rPr>
        <w:t xml:space="preserve"> </w:t>
      </w:r>
      <w:r>
        <w:t>(2017)</w:t>
      </w:r>
      <w:r>
        <w:rPr>
          <w:spacing w:val="-11"/>
        </w:rPr>
        <w:t xml:space="preserve"> </w:t>
      </w:r>
      <w:r>
        <w:t>saf</w:t>
      </w:r>
      <w:r>
        <w:rPr>
          <w:spacing w:val="-15"/>
        </w:rPr>
        <w:t xml:space="preserve"> </w:t>
      </w:r>
      <w:r>
        <w:t>bezelyede</w:t>
      </w:r>
      <w:r>
        <w:rPr>
          <w:spacing w:val="-12"/>
        </w:rPr>
        <w:t xml:space="preserve"> </w:t>
      </w:r>
      <w:r>
        <w:t>%30.33,</w:t>
      </w:r>
      <w:r>
        <w:rPr>
          <w:spacing w:val="-1"/>
        </w:rPr>
        <w:t xml:space="preserve"> </w:t>
      </w:r>
      <w:r>
        <w:rPr>
          <w:spacing w:val="-2"/>
        </w:rPr>
        <w:t>Yavuz</w:t>
      </w:r>
    </w:p>
    <w:p w14:paraId="353D617B" w14:textId="77777777" w:rsidR="001556B2" w:rsidRDefault="00E2543F">
      <w:pPr>
        <w:pStyle w:val="GvdeMetni"/>
        <w:spacing w:line="275" w:lineRule="exact"/>
        <w:ind w:left="585"/>
        <w:jc w:val="both"/>
      </w:pPr>
      <w:r>
        <w:t>(2021)</w:t>
      </w:r>
      <w:r>
        <w:rPr>
          <w:spacing w:val="38"/>
        </w:rPr>
        <w:t xml:space="preserve"> </w:t>
      </w:r>
      <w:r>
        <w:t>Şanlıurfa</w:t>
      </w:r>
      <w:r>
        <w:rPr>
          <w:spacing w:val="37"/>
        </w:rPr>
        <w:t xml:space="preserve"> </w:t>
      </w:r>
      <w:r>
        <w:t>koşullarında</w:t>
      </w:r>
      <w:r>
        <w:rPr>
          <w:spacing w:val="38"/>
        </w:rPr>
        <w:t xml:space="preserve"> </w:t>
      </w:r>
      <w:r>
        <w:t>%32.00-37.78</w:t>
      </w:r>
      <w:r>
        <w:rPr>
          <w:spacing w:val="44"/>
        </w:rPr>
        <w:t xml:space="preserve"> </w:t>
      </w:r>
      <w:r>
        <w:t>ve</w:t>
      </w:r>
      <w:r>
        <w:rPr>
          <w:spacing w:val="36"/>
        </w:rPr>
        <w:t xml:space="preserve"> </w:t>
      </w:r>
      <w:r>
        <w:t>Polat</w:t>
      </w:r>
      <w:r>
        <w:rPr>
          <w:spacing w:val="47"/>
        </w:rPr>
        <w:t xml:space="preserve"> </w:t>
      </w:r>
      <w:r>
        <w:t>(2022)</w:t>
      </w:r>
      <w:r>
        <w:rPr>
          <w:spacing w:val="39"/>
        </w:rPr>
        <w:t xml:space="preserve"> </w:t>
      </w:r>
      <w:r>
        <w:t>Şanlıurfa’da</w:t>
      </w:r>
      <w:r>
        <w:rPr>
          <w:spacing w:val="53"/>
        </w:rPr>
        <w:t xml:space="preserve"> </w:t>
      </w:r>
      <w:r>
        <w:t>24.31</w:t>
      </w:r>
      <w:r>
        <w:rPr>
          <w:spacing w:val="-29"/>
        </w:rPr>
        <w:t xml:space="preserve"> </w:t>
      </w:r>
      <w:r>
        <w:rPr>
          <w:spacing w:val="-5"/>
        </w:rPr>
        <w:t>ile</w:t>
      </w:r>
    </w:p>
    <w:p w14:paraId="0ED1800E" w14:textId="77777777" w:rsidR="001556B2" w:rsidRDefault="00E2543F">
      <w:pPr>
        <w:pStyle w:val="GvdeMetni"/>
        <w:spacing w:before="140" w:line="360" w:lineRule="auto"/>
        <w:ind w:left="585" w:right="292"/>
        <w:jc w:val="both"/>
      </w:pPr>
      <w:r>
        <w:t>34.78</w:t>
      </w:r>
      <w:r>
        <w:rPr>
          <w:spacing w:val="-5"/>
        </w:rPr>
        <w:t xml:space="preserve"> </w:t>
      </w:r>
      <w:r>
        <w:t>arasında</w:t>
      </w:r>
      <w:r>
        <w:rPr>
          <w:spacing w:val="-5"/>
        </w:rPr>
        <w:t xml:space="preserve"> </w:t>
      </w:r>
      <w:r>
        <w:t>değişim</w:t>
      </w:r>
      <w:r>
        <w:rPr>
          <w:spacing w:val="-2"/>
        </w:rPr>
        <w:t xml:space="preserve"> </w:t>
      </w:r>
      <w:r>
        <w:t>gösterdiğini</w:t>
      </w:r>
      <w:r>
        <w:rPr>
          <w:spacing w:val="-4"/>
        </w:rPr>
        <w:t xml:space="preserve"> </w:t>
      </w:r>
      <w:r>
        <w:t>bildirmişlerdir.</w:t>
      </w:r>
      <w:r>
        <w:rPr>
          <w:spacing w:val="-3"/>
        </w:rPr>
        <w:t xml:space="preserve"> </w:t>
      </w:r>
      <w:r>
        <w:t>Bulgularım, yukardaki literatürler deki sonuçlardan farklılık arz etmektedir. Bunun nedeninin, ekolojik koşulların yanında, farklı bitki m</w:t>
      </w:r>
      <w:r>
        <w:t xml:space="preserve">ateryallerinin, farklı biçim dönemlerinden kaynaklandığı </w:t>
      </w:r>
      <w:r>
        <w:rPr>
          <w:spacing w:val="-2"/>
        </w:rPr>
        <w:t>söylenebilir.</w:t>
      </w:r>
    </w:p>
    <w:p w14:paraId="162A60CC" w14:textId="77777777" w:rsidR="001556B2" w:rsidRDefault="001556B2">
      <w:pPr>
        <w:pStyle w:val="GvdeMetni"/>
        <w:spacing w:before="228"/>
      </w:pPr>
    </w:p>
    <w:p w14:paraId="72D01F10" w14:textId="77777777" w:rsidR="001556B2" w:rsidRDefault="00E2543F">
      <w:pPr>
        <w:pStyle w:val="Balk2"/>
        <w:numPr>
          <w:ilvl w:val="1"/>
          <w:numId w:val="2"/>
        </w:numPr>
        <w:tabs>
          <w:tab w:val="left" w:pos="1007"/>
        </w:tabs>
        <w:ind w:left="1007" w:hanging="424"/>
        <w:jc w:val="both"/>
      </w:pPr>
      <w:bookmarkStart w:id="21" w:name="_bookmark20"/>
      <w:bookmarkEnd w:id="21"/>
      <w:r>
        <w:t>Silajda</w:t>
      </w:r>
      <w:r>
        <w:rPr>
          <w:spacing w:val="-7"/>
        </w:rPr>
        <w:t xml:space="preserve"> </w:t>
      </w:r>
      <w:r>
        <w:t>NDF</w:t>
      </w:r>
      <w:r>
        <w:rPr>
          <w:spacing w:val="-11"/>
        </w:rPr>
        <w:t xml:space="preserve"> </w:t>
      </w:r>
      <w:r>
        <w:t>Oranı</w:t>
      </w:r>
      <w:r>
        <w:rPr>
          <w:spacing w:val="-4"/>
        </w:rPr>
        <w:t xml:space="preserve"> </w:t>
      </w:r>
      <w:r>
        <w:rPr>
          <w:spacing w:val="-5"/>
        </w:rPr>
        <w:t>(%)</w:t>
      </w:r>
    </w:p>
    <w:p w14:paraId="3544A86B" w14:textId="77777777" w:rsidR="001556B2" w:rsidRDefault="001556B2">
      <w:pPr>
        <w:pStyle w:val="GvdeMetni"/>
        <w:spacing w:before="260"/>
        <w:rPr>
          <w:b/>
        </w:rPr>
      </w:pPr>
    </w:p>
    <w:p w14:paraId="25FDD13D" w14:textId="77777777" w:rsidR="001556B2" w:rsidRDefault="00E2543F">
      <w:pPr>
        <w:pStyle w:val="GvdeMetni"/>
        <w:spacing w:line="360" w:lineRule="auto"/>
        <w:ind w:left="585" w:right="314" w:firstLine="710"/>
        <w:jc w:val="both"/>
      </w:pPr>
      <w:r>
        <w:t>Nötr deterjan lif terimi yemin hücre çeperi öğelerinin tespitinde kullanılan ve nötr deterjan solüsyonlarda çözünmeyen lifli maddeleri ifade eder. Bu lifli madde</w:t>
      </w:r>
      <w:r>
        <w:t>ler, yemlerin içinde bulunan hemiselüloz, selüloz, lignin, kütin ve silikadan oluşur. Bu bileşenler, yemlerin sindirilmesini zorlaştırmaktadır.</w:t>
      </w:r>
    </w:p>
    <w:p w14:paraId="1550C5C3" w14:textId="77777777" w:rsidR="001556B2" w:rsidRDefault="001556B2">
      <w:pPr>
        <w:pStyle w:val="GvdeMetni"/>
        <w:spacing w:before="141"/>
      </w:pPr>
    </w:p>
    <w:p w14:paraId="56BF90F2" w14:textId="77777777" w:rsidR="001556B2" w:rsidRDefault="00E2543F">
      <w:pPr>
        <w:pStyle w:val="GvdeMetni"/>
        <w:spacing w:line="362" w:lineRule="auto"/>
        <w:ind w:left="585" w:right="309" w:firstLine="710"/>
        <w:jc w:val="both"/>
      </w:pPr>
      <w:r>
        <w:t>Tritikale’nin</w:t>
      </w:r>
      <w:r>
        <w:rPr>
          <w:spacing w:val="-4"/>
        </w:rPr>
        <w:t xml:space="preserve"> </w:t>
      </w:r>
      <w:r>
        <w:t>farklı</w:t>
      </w:r>
      <w:r>
        <w:rPr>
          <w:spacing w:val="-4"/>
        </w:rPr>
        <w:t xml:space="preserve"> </w:t>
      </w:r>
      <w:r>
        <w:t>oranlarda</w:t>
      </w:r>
      <w:r>
        <w:rPr>
          <w:spacing w:val="-2"/>
        </w:rPr>
        <w:t xml:space="preserve"> </w:t>
      </w:r>
      <w:r>
        <w:t>yem</w:t>
      </w:r>
      <w:r>
        <w:rPr>
          <w:spacing w:val="-2"/>
        </w:rPr>
        <w:t xml:space="preserve"> </w:t>
      </w:r>
      <w:r>
        <w:t>bezelyesiyle</w:t>
      </w:r>
      <w:r>
        <w:rPr>
          <w:spacing w:val="-4"/>
        </w:rPr>
        <w:t xml:space="preserve"> </w:t>
      </w:r>
      <w:r>
        <w:t>karıştırılarak</w:t>
      </w:r>
      <w:r>
        <w:rPr>
          <w:spacing w:val="-4"/>
        </w:rPr>
        <w:t xml:space="preserve"> </w:t>
      </w:r>
      <w:r>
        <w:t>elde</w:t>
      </w:r>
      <w:r>
        <w:rPr>
          <w:spacing w:val="-3"/>
        </w:rPr>
        <w:t xml:space="preserve"> </w:t>
      </w:r>
      <w:r>
        <w:t>edilen</w:t>
      </w:r>
      <w:r>
        <w:rPr>
          <w:spacing w:val="-4"/>
        </w:rPr>
        <w:t xml:space="preserve"> </w:t>
      </w:r>
      <w:r>
        <w:t xml:space="preserve">silajın NDF oranına dair varyans </w:t>
      </w:r>
      <w:r>
        <w:t>analiz neticeleri Çizelge 4.10.’da, silajın NDF oranına dair ortalama değerler ile oluşan grupları Çizelge 4.11.’de verilmiştir.</w:t>
      </w:r>
    </w:p>
    <w:p w14:paraId="0E287C38" w14:textId="77777777" w:rsidR="001556B2" w:rsidRDefault="001556B2">
      <w:pPr>
        <w:pStyle w:val="GvdeMetni"/>
        <w:spacing w:before="132"/>
      </w:pPr>
    </w:p>
    <w:p w14:paraId="42321DD3" w14:textId="77777777" w:rsidR="001556B2" w:rsidRDefault="00E2543F">
      <w:pPr>
        <w:ind w:left="585"/>
        <w:rPr>
          <w:sz w:val="20"/>
        </w:rPr>
      </w:pPr>
      <w:r>
        <w:rPr>
          <w:spacing w:val="-2"/>
          <w:sz w:val="20"/>
        </w:rPr>
        <w:t>Çizelge 4.10.</w:t>
      </w:r>
      <w:r>
        <w:rPr>
          <w:spacing w:val="-7"/>
          <w:sz w:val="20"/>
        </w:rPr>
        <w:t xml:space="preserve"> </w:t>
      </w:r>
      <w:r>
        <w:rPr>
          <w:spacing w:val="-2"/>
          <w:sz w:val="20"/>
        </w:rPr>
        <w:t>Tritikale+Yem</w:t>
      </w:r>
      <w:r>
        <w:rPr>
          <w:spacing w:val="-9"/>
          <w:sz w:val="20"/>
        </w:rPr>
        <w:t xml:space="preserve"> </w:t>
      </w:r>
      <w:r>
        <w:rPr>
          <w:spacing w:val="-2"/>
          <w:sz w:val="20"/>
        </w:rPr>
        <w:t>bezelyesi</w:t>
      </w:r>
      <w:r>
        <w:rPr>
          <w:spacing w:val="6"/>
          <w:sz w:val="20"/>
        </w:rPr>
        <w:t xml:space="preserve"> </w:t>
      </w:r>
      <w:r>
        <w:rPr>
          <w:spacing w:val="-2"/>
          <w:sz w:val="20"/>
        </w:rPr>
        <w:t>karışımlarının</w:t>
      </w:r>
      <w:r>
        <w:rPr>
          <w:spacing w:val="9"/>
          <w:sz w:val="20"/>
        </w:rPr>
        <w:t xml:space="preserve"> </w:t>
      </w:r>
      <w:r>
        <w:rPr>
          <w:spacing w:val="-2"/>
          <w:sz w:val="20"/>
        </w:rPr>
        <w:t>silajda</w:t>
      </w:r>
      <w:r>
        <w:rPr>
          <w:spacing w:val="1"/>
          <w:sz w:val="20"/>
        </w:rPr>
        <w:t xml:space="preserve"> </w:t>
      </w:r>
      <w:r>
        <w:rPr>
          <w:spacing w:val="-2"/>
          <w:sz w:val="20"/>
        </w:rPr>
        <w:t>NDF</w:t>
      </w:r>
      <w:r>
        <w:rPr>
          <w:spacing w:val="-1"/>
          <w:sz w:val="20"/>
        </w:rPr>
        <w:t xml:space="preserve"> </w:t>
      </w:r>
      <w:r>
        <w:rPr>
          <w:spacing w:val="-2"/>
          <w:sz w:val="20"/>
        </w:rPr>
        <w:t>değerlerine</w:t>
      </w:r>
      <w:r>
        <w:rPr>
          <w:spacing w:val="3"/>
          <w:sz w:val="20"/>
        </w:rPr>
        <w:t xml:space="preserve"> </w:t>
      </w:r>
      <w:r>
        <w:rPr>
          <w:spacing w:val="-2"/>
          <w:sz w:val="20"/>
        </w:rPr>
        <w:t>ait</w:t>
      </w:r>
      <w:r>
        <w:rPr>
          <w:spacing w:val="-3"/>
          <w:sz w:val="20"/>
        </w:rPr>
        <w:t xml:space="preserve"> </w:t>
      </w:r>
      <w:r>
        <w:rPr>
          <w:spacing w:val="-2"/>
          <w:sz w:val="20"/>
        </w:rPr>
        <w:t>varyans</w:t>
      </w:r>
      <w:r>
        <w:rPr>
          <w:spacing w:val="3"/>
          <w:sz w:val="20"/>
        </w:rPr>
        <w:t xml:space="preserve"> </w:t>
      </w:r>
      <w:r>
        <w:rPr>
          <w:spacing w:val="-2"/>
          <w:sz w:val="20"/>
        </w:rPr>
        <w:t>analiz</w:t>
      </w:r>
      <w:r>
        <w:rPr>
          <w:spacing w:val="4"/>
          <w:sz w:val="20"/>
        </w:rPr>
        <w:t xml:space="preserve"> </w:t>
      </w:r>
      <w:r>
        <w:rPr>
          <w:spacing w:val="-2"/>
          <w:sz w:val="20"/>
        </w:rPr>
        <w:t>sonuçları</w:t>
      </w:r>
    </w:p>
    <w:p w14:paraId="17AF0B4F" w14:textId="77777777" w:rsidR="001556B2" w:rsidRDefault="001556B2">
      <w:pPr>
        <w:pStyle w:val="GvdeMetni"/>
        <w:spacing w:before="17"/>
        <w:rPr>
          <w:sz w:val="20"/>
        </w:rPr>
      </w:pPr>
    </w:p>
    <w:tbl>
      <w:tblPr>
        <w:tblStyle w:val="TableNormal"/>
        <w:tblW w:w="0" w:type="auto"/>
        <w:tblInd w:w="586" w:type="dxa"/>
        <w:tblLayout w:type="fixed"/>
        <w:tblLook w:val="01E0" w:firstRow="1" w:lastRow="1" w:firstColumn="1" w:lastColumn="1" w:noHBand="0" w:noVBand="0"/>
      </w:tblPr>
      <w:tblGrid>
        <w:gridCol w:w="2377"/>
        <w:gridCol w:w="1459"/>
        <w:gridCol w:w="1622"/>
        <w:gridCol w:w="1365"/>
        <w:gridCol w:w="1345"/>
      </w:tblGrid>
      <w:tr w:rsidR="001556B2" w14:paraId="3E27147B" w14:textId="77777777">
        <w:trPr>
          <w:trHeight w:val="656"/>
        </w:trPr>
        <w:tc>
          <w:tcPr>
            <w:tcW w:w="2377" w:type="dxa"/>
            <w:tcBorders>
              <w:top w:val="single" w:sz="4" w:space="0" w:color="000000"/>
              <w:bottom w:val="single" w:sz="4" w:space="0" w:color="000000"/>
            </w:tcBorders>
          </w:tcPr>
          <w:p w14:paraId="31519F81" w14:textId="77777777" w:rsidR="001556B2" w:rsidRDefault="00E2543F">
            <w:pPr>
              <w:pStyle w:val="TableParagraph"/>
              <w:spacing w:line="242" w:lineRule="auto"/>
              <w:ind w:left="820" w:right="651" w:hanging="108"/>
              <w:rPr>
                <w:b/>
                <w:sz w:val="20"/>
              </w:rPr>
            </w:pPr>
            <w:r>
              <w:rPr>
                <w:b/>
                <w:spacing w:val="-2"/>
                <w:sz w:val="20"/>
              </w:rPr>
              <w:t>Varyasyon Kaynağı</w:t>
            </w:r>
          </w:p>
        </w:tc>
        <w:tc>
          <w:tcPr>
            <w:tcW w:w="1459" w:type="dxa"/>
            <w:tcBorders>
              <w:top w:val="single" w:sz="4" w:space="0" w:color="000000"/>
              <w:bottom w:val="single" w:sz="4" w:space="0" w:color="000000"/>
            </w:tcBorders>
          </w:tcPr>
          <w:p w14:paraId="2360EE7C" w14:textId="77777777" w:rsidR="001556B2" w:rsidRDefault="00E2543F">
            <w:pPr>
              <w:pStyle w:val="TableParagraph"/>
              <w:spacing w:line="229" w:lineRule="exact"/>
              <w:ind w:left="132" w:right="39"/>
              <w:jc w:val="center"/>
              <w:rPr>
                <w:b/>
                <w:sz w:val="20"/>
              </w:rPr>
            </w:pPr>
            <w:r>
              <w:rPr>
                <w:b/>
                <w:spacing w:val="-4"/>
                <w:sz w:val="20"/>
              </w:rPr>
              <w:t>S.D.</w:t>
            </w:r>
          </w:p>
        </w:tc>
        <w:tc>
          <w:tcPr>
            <w:tcW w:w="1622" w:type="dxa"/>
            <w:tcBorders>
              <w:top w:val="single" w:sz="4" w:space="0" w:color="000000"/>
              <w:bottom w:val="single" w:sz="4" w:space="0" w:color="000000"/>
            </w:tcBorders>
          </w:tcPr>
          <w:p w14:paraId="58A9BD9F" w14:textId="77777777" w:rsidR="001556B2" w:rsidRDefault="00E2543F">
            <w:pPr>
              <w:pStyle w:val="TableParagraph"/>
              <w:spacing w:line="229" w:lineRule="exact"/>
              <w:ind w:left="619"/>
              <w:rPr>
                <w:b/>
                <w:sz w:val="20"/>
              </w:rPr>
            </w:pPr>
            <w:r>
              <w:rPr>
                <w:b/>
                <w:spacing w:val="-2"/>
                <w:sz w:val="20"/>
              </w:rPr>
              <w:t>H.K.O.</w:t>
            </w:r>
          </w:p>
        </w:tc>
        <w:tc>
          <w:tcPr>
            <w:tcW w:w="1365" w:type="dxa"/>
            <w:tcBorders>
              <w:top w:val="single" w:sz="4" w:space="0" w:color="000000"/>
              <w:bottom w:val="single" w:sz="4" w:space="0" w:color="000000"/>
            </w:tcBorders>
          </w:tcPr>
          <w:p w14:paraId="02DC6DE8" w14:textId="77777777" w:rsidR="001556B2" w:rsidRDefault="00E2543F">
            <w:pPr>
              <w:pStyle w:val="TableParagraph"/>
              <w:spacing w:line="227" w:lineRule="exact"/>
              <w:ind w:left="54" w:right="28"/>
              <w:jc w:val="center"/>
              <w:rPr>
                <w:b/>
                <w:sz w:val="20"/>
              </w:rPr>
            </w:pPr>
            <w:r>
              <w:rPr>
                <w:b/>
                <w:spacing w:val="-10"/>
                <w:sz w:val="20"/>
              </w:rPr>
              <w:t>F</w:t>
            </w:r>
          </w:p>
          <w:p w14:paraId="5D711B65" w14:textId="77777777" w:rsidR="001556B2" w:rsidRDefault="00E2543F">
            <w:pPr>
              <w:pStyle w:val="TableParagraph"/>
              <w:spacing w:before="5" w:line="240" w:lineRule="auto"/>
              <w:ind w:left="54"/>
              <w:jc w:val="center"/>
              <w:rPr>
                <w:b/>
                <w:sz w:val="20"/>
              </w:rPr>
            </w:pPr>
            <w:r>
              <w:rPr>
                <w:b/>
                <w:spacing w:val="-2"/>
                <w:sz w:val="20"/>
              </w:rPr>
              <w:t>Değeri</w:t>
            </w:r>
          </w:p>
        </w:tc>
        <w:tc>
          <w:tcPr>
            <w:tcW w:w="1345" w:type="dxa"/>
            <w:tcBorders>
              <w:top w:val="single" w:sz="4" w:space="0" w:color="000000"/>
              <w:bottom w:val="single" w:sz="4" w:space="0" w:color="000000"/>
            </w:tcBorders>
          </w:tcPr>
          <w:p w14:paraId="5734E1C9" w14:textId="77777777" w:rsidR="001556B2" w:rsidRDefault="00E2543F">
            <w:pPr>
              <w:pStyle w:val="TableParagraph"/>
              <w:spacing w:line="227" w:lineRule="exact"/>
              <w:ind w:left="108" w:right="59"/>
              <w:jc w:val="center"/>
              <w:rPr>
                <w:b/>
                <w:sz w:val="20"/>
              </w:rPr>
            </w:pPr>
            <w:r>
              <w:rPr>
                <w:b/>
                <w:spacing w:val="-10"/>
                <w:sz w:val="20"/>
              </w:rPr>
              <w:t>P</w:t>
            </w:r>
          </w:p>
          <w:p w14:paraId="22C6C2AC" w14:textId="77777777" w:rsidR="001556B2" w:rsidRDefault="00E2543F">
            <w:pPr>
              <w:pStyle w:val="TableParagraph"/>
              <w:spacing w:before="5" w:line="240" w:lineRule="auto"/>
              <w:ind w:left="108" w:right="28"/>
              <w:jc w:val="center"/>
              <w:rPr>
                <w:b/>
                <w:sz w:val="20"/>
              </w:rPr>
            </w:pPr>
            <w:r>
              <w:rPr>
                <w:b/>
                <w:spacing w:val="-2"/>
                <w:sz w:val="20"/>
              </w:rPr>
              <w:t>Değeri</w:t>
            </w:r>
          </w:p>
        </w:tc>
      </w:tr>
      <w:tr w:rsidR="001556B2" w14:paraId="5720CE81" w14:textId="77777777">
        <w:trPr>
          <w:trHeight w:val="230"/>
        </w:trPr>
        <w:tc>
          <w:tcPr>
            <w:tcW w:w="2377" w:type="dxa"/>
            <w:tcBorders>
              <w:top w:val="single" w:sz="4" w:space="0" w:color="000000"/>
              <w:bottom w:val="single" w:sz="4" w:space="0" w:color="000000"/>
            </w:tcBorders>
          </w:tcPr>
          <w:p w14:paraId="7C497DE9" w14:textId="77777777" w:rsidR="001556B2" w:rsidRDefault="00E2543F">
            <w:pPr>
              <w:pStyle w:val="TableParagraph"/>
              <w:ind w:left="144"/>
              <w:rPr>
                <w:sz w:val="20"/>
              </w:rPr>
            </w:pPr>
            <w:r>
              <w:rPr>
                <w:spacing w:val="-2"/>
                <w:sz w:val="20"/>
              </w:rPr>
              <w:t>Tekerrürler</w:t>
            </w:r>
          </w:p>
        </w:tc>
        <w:tc>
          <w:tcPr>
            <w:tcW w:w="1459" w:type="dxa"/>
            <w:tcBorders>
              <w:top w:val="single" w:sz="4" w:space="0" w:color="000000"/>
              <w:bottom w:val="single" w:sz="4" w:space="0" w:color="000000"/>
            </w:tcBorders>
          </w:tcPr>
          <w:p w14:paraId="2A703B92" w14:textId="77777777" w:rsidR="001556B2" w:rsidRDefault="00E2543F">
            <w:pPr>
              <w:pStyle w:val="TableParagraph"/>
              <w:ind w:left="93" w:right="129"/>
              <w:jc w:val="center"/>
              <w:rPr>
                <w:sz w:val="20"/>
              </w:rPr>
            </w:pPr>
            <w:r>
              <w:rPr>
                <w:spacing w:val="-10"/>
                <w:sz w:val="20"/>
              </w:rPr>
              <w:t>4</w:t>
            </w:r>
          </w:p>
        </w:tc>
        <w:tc>
          <w:tcPr>
            <w:tcW w:w="1622" w:type="dxa"/>
            <w:tcBorders>
              <w:top w:val="single" w:sz="4" w:space="0" w:color="000000"/>
              <w:bottom w:val="single" w:sz="4" w:space="0" w:color="000000"/>
            </w:tcBorders>
          </w:tcPr>
          <w:p w14:paraId="2EAA277B" w14:textId="77777777" w:rsidR="001556B2" w:rsidRDefault="00E2543F">
            <w:pPr>
              <w:pStyle w:val="TableParagraph"/>
              <w:ind w:left="545"/>
              <w:rPr>
                <w:sz w:val="20"/>
              </w:rPr>
            </w:pPr>
            <w:r>
              <w:rPr>
                <w:spacing w:val="-2"/>
                <w:sz w:val="20"/>
              </w:rPr>
              <w:t>1.015</w:t>
            </w:r>
          </w:p>
        </w:tc>
        <w:tc>
          <w:tcPr>
            <w:tcW w:w="1365" w:type="dxa"/>
            <w:tcBorders>
              <w:top w:val="single" w:sz="4" w:space="0" w:color="000000"/>
              <w:bottom w:val="single" w:sz="4" w:space="0" w:color="000000"/>
            </w:tcBorders>
          </w:tcPr>
          <w:p w14:paraId="50B9728C" w14:textId="77777777" w:rsidR="001556B2" w:rsidRDefault="00E2543F">
            <w:pPr>
              <w:pStyle w:val="TableParagraph"/>
              <w:ind w:left="54" w:right="25"/>
              <w:jc w:val="center"/>
              <w:rPr>
                <w:sz w:val="20"/>
              </w:rPr>
            </w:pPr>
            <w:r>
              <w:rPr>
                <w:spacing w:val="-2"/>
                <w:sz w:val="20"/>
              </w:rPr>
              <w:t>0.388</w:t>
            </w:r>
          </w:p>
        </w:tc>
        <w:tc>
          <w:tcPr>
            <w:tcW w:w="1345" w:type="dxa"/>
            <w:tcBorders>
              <w:top w:val="single" w:sz="4" w:space="0" w:color="000000"/>
              <w:bottom w:val="single" w:sz="4" w:space="0" w:color="000000"/>
            </w:tcBorders>
          </w:tcPr>
          <w:p w14:paraId="756C4F08" w14:textId="77777777" w:rsidR="001556B2" w:rsidRDefault="00E2543F">
            <w:pPr>
              <w:pStyle w:val="TableParagraph"/>
              <w:ind w:left="108"/>
              <w:jc w:val="center"/>
              <w:rPr>
                <w:sz w:val="20"/>
              </w:rPr>
            </w:pPr>
            <w:r>
              <w:rPr>
                <w:spacing w:val="-2"/>
                <w:sz w:val="20"/>
              </w:rPr>
              <w:t>0.7635</w:t>
            </w:r>
          </w:p>
        </w:tc>
      </w:tr>
      <w:tr w:rsidR="001556B2" w14:paraId="5303D053" w14:textId="77777777">
        <w:trPr>
          <w:trHeight w:val="230"/>
        </w:trPr>
        <w:tc>
          <w:tcPr>
            <w:tcW w:w="2377" w:type="dxa"/>
            <w:tcBorders>
              <w:top w:val="single" w:sz="4" w:space="0" w:color="000000"/>
              <w:bottom w:val="single" w:sz="4" w:space="0" w:color="000000"/>
            </w:tcBorders>
          </w:tcPr>
          <w:p w14:paraId="209F1A95" w14:textId="77777777" w:rsidR="001556B2" w:rsidRDefault="00E2543F">
            <w:pPr>
              <w:pStyle w:val="TableParagraph"/>
              <w:ind w:left="144"/>
              <w:rPr>
                <w:sz w:val="20"/>
              </w:rPr>
            </w:pPr>
            <w:r>
              <w:rPr>
                <w:w w:val="85"/>
                <w:sz w:val="20"/>
              </w:rPr>
              <w:t>Karışımlar</w:t>
            </w:r>
            <w:r>
              <w:rPr>
                <w:spacing w:val="11"/>
                <w:sz w:val="20"/>
              </w:rPr>
              <w:t xml:space="preserve"> </w:t>
            </w:r>
            <w:r>
              <w:rPr>
                <w:w w:val="85"/>
                <w:sz w:val="20"/>
              </w:rPr>
              <w:t>ve</w:t>
            </w:r>
            <w:r>
              <w:rPr>
                <w:spacing w:val="16"/>
                <w:sz w:val="20"/>
              </w:rPr>
              <w:t xml:space="preserve"> </w:t>
            </w:r>
            <w:r>
              <w:rPr>
                <w:spacing w:val="-2"/>
                <w:w w:val="85"/>
                <w:sz w:val="20"/>
              </w:rPr>
              <w:t>oranları</w:t>
            </w:r>
          </w:p>
        </w:tc>
        <w:tc>
          <w:tcPr>
            <w:tcW w:w="1459" w:type="dxa"/>
            <w:tcBorders>
              <w:top w:val="single" w:sz="4" w:space="0" w:color="000000"/>
              <w:bottom w:val="single" w:sz="4" w:space="0" w:color="000000"/>
            </w:tcBorders>
          </w:tcPr>
          <w:p w14:paraId="12CB994D" w14:textId="77777777" w:rsidR="001556B2" w:rsidRDefault="00E2543F">
            <w:pPr>
              <w:pStyle w:val="TableParagraph"/>
              <w:ind w:left="93" w:right="129"/>
              <w:jc w:val="center"/>
              <w:rPr>
                <w:sz w:val="20"/>
              </w:rPr>
            </w:pPr>
            <w:r>
              <w:rPr>
                <w:spacing w:val="-10"/>
                <w:sz w:val="20"/>
              </w:rPr>
              <w:t>4</w:t>
            </w:r>
          </w:p>
        </w:tc>
        <w:tc>
          <w:tcPr>
            <w:tcW w:w="1622" w:type="dxa"/>
            <w:tcBorders>
              <w:top w:val="single" w:sz="4" w:space="0" w:color="000000"/>
              <w:bottom w:val="single" w:sz="4" w:space="0" w:color="000000"/>
            </w:tcBorders>
          </w:tcPr>
          <w:p w14:paraId="27C4EA47" w14:textId="77777777" w:rsidR="001556B2" w:rsidRDefault="00E2543F">
            <w:pPr>
              <w:pStyle w:val="TableParagraph"/>
              <w:ind w:left="487"/>
              <w:rPr>
                <w:sz w:val="20"/>
              </w:rPr>
            </w:pPr>
            <w:r>
              <w:rPr>
                <w:spacing w:val="-2"/>
                <w:sz w:val="20"/>
              </w:rPr>
              <w:t>31.120</w:t>
            </w:r>
          </w:p>
        </w:tc>
        <w:tc>
          <w:tcPr>
            <w:tcW w:w="1365" w:type="dxa"/>
            <w:tcBorders>
              <w:top w:val="single" w:sz="4" w:space="0" w:color="000000"/>
              <w:bottom w:val="single" w:sz="4" w:space="0" w:color="000000"/>
            </w:tcBorders>
          </w:tcPr>
          <w:p w14:paraId="485C6E53" w14:textId="77777777" w:rsidR="001556B2" w:rsidRDefault="00E2543F">
            <w:pPr>
              <w:pStyle w:val="TableParagraph"/>
              <w:ind w:left="54" w:right="30"/>
              <w:jc w:val="center"/>
              <w:rPr>
                <w:sz w:val="20"/>
              </w:rPr>
            </w:pPr>
            <w:r>
              <w:rPr>
                <w:spacing w:val="-2"/>
                <w:sz w:val="20"/>
              </w:rPr>
              <w:t>11.909</w:t>
            </w:r>
          </w:p>
        </w:tc>
        <w:tc>
          <w:tcPr>
            <w:tcW w:w="1345" w:type="dxa"/>
            <w:tcBorders>
              <w:top w:val="single" w:sz="4" w:space="0" w:color="000000"/>
              <w:bottom w:val="single" w:sz="4" w:space="0" w:color="000000"/>
            </w:tcBorders>
          </w:tcPr>
          <w:p w14:paraId="1D013966" w14:textId="77777777" w:rsidR="001556B2" w:rsidRDefault="00E2543F">
            <w:pPr>
              <w:pStyle w:val="TableParagraph"/>
              <w:ind w:left="108" w:right="7"/>
              <w:jc w:val="center"/>
              <w:rPr>
                <w:sz w:val="20"/>
              </w:rPr>
            </w:pPr>
            <w:r>
              <w:rPr>
                <w:spacing w:val="-2"/>
                <w:sz w:val="20"/>
              </w:rPr>
              <w:t>0.0004**</w:t>
            </w:r>
          </w:p>
        </w:tc>
      </w:tr>
      <w:tr w:rsidR="001556B2" w14:paraId="7D665E01" w14:textId="77777777">
        <w:trPr>
          <w:trHeight w:val="230"/>
        </w:trPr>
        <w:tc>
          <w:tcPr>
            <w:tcW w:w="2377" w:type="dxa"/>
            <w:tcBorders>
              <w:top w:val="single" w:sz="4" w:space="0" w:color="000000"/>
              <w:bottom w:val="single" w:sz="4" w:space="0" w:color="000000"/>
            </w:tcBorders>
          </w:tcPr>
          <w:p w14:paraId="545BEAED" w14:textId="77777777" w:rsidR="001556B2" w:rsidRDefault="00E2543F">
            <w:pPr>
              <w:pStyle w:val="TableParagraph"/>
              <w:ind w:left="144"/>
              <w:rPr>
                <w:sz w:val="20"/>
              </w:rPr>
            </w:pPr>
            <w:r>
              <w:rPr>
                <w:spacing w:val="-4"/>
                <w:sz w:val="20"/>
              </w:rPr>
              <w:t>Hata</w:t>
            </w:r>
          </w:p>
        </w:tc>
        <w:tc>
          <w:tcPr>
            <w:tcW w:w="1459" w:type="dxa"/>
            <w:tcBorders>
              <w:top w:val="single" w:sz="4" w:space="0" w:color="000000"/>
              <w:bottom w:val="single" w:sz="4" w:space="0" w:color="000000"/>
            </w:tcBorders>
          </w:tcPr>
          <w:p w14:paraId="655059B7" w14:textId="77777777" w:rsidR="001556B2" w:rsidRDefault="00E2543F">
            <w:pPr>
              <w:pStyle w:val="TableParagraph"/>
              <w:ind w:left="93" w:right="130"/>
              <w:jc w:val="center"/>
              <w:rPr>
                <w:sz w:val="20"/>
              </w:rPr>
            </w:pPr>
            <w:r>
              <w:rPr>
                <w:spacing w:val="-5"/>
                <w:sz w:val="20"/>
              </w:rPr>
              <w:t>12</w:t>
            </w:r>
          </w:p>
        </w:tc>
        <w:tc>
          <w:tcPr>
            <w:tcW w:w="1622" w:type="dxa"/>
            <w:tcBorders>
              <w:top w:val="single" w:sz="4" w:space="0" w:color="000000"/>
              <w:bottom w:val="single" w:sz="4" w:space="0" w:color="000000"/>
            </w:tcBorders>
          </w:tcPr>
          <w:p w14:paraId="568EB698" w14:textId="77777777" w:rsidR="001556B2" w:rsidRDefault="00E2543F">
            <w:pPr>
              <w:pStyle w:val="TableParagraph"/>
              <w:ind w:left="545"/>
              <w:rPr>
                <w:sz w:val="20"/>
              </w:rPr>
            </w:pPr>
            <w:r>
              <w:rPr>
                <w:spacing w:val="-2"/>
                <w:sz w:val="20"/>
              </w:rPr>
              <w:t>2.613</w:t>
            </w:r>
          </w:p>
        </w:tc>
        <w:tc>
          <w:tcPr>
            <w:tcW w:w="1365" w:type="dxa"/>
            <w:tcBorders>
              <w:top w:val="single" w:sz="4" w:space="0" w:color="000000"/>
              <w:bottom w:val="single" w:sz="4" w:space="0" w:color="000000"/>
            </w:tcBorders>
          </w:tcPr>
          <w:p w14:paraId="3BFFBB63" w14:textId="77777777" w:rsidR="001556B2" w:rsidRDefault="001556B2">
            <w:pPr>
              <w:pStyle w:val="TableParagraph"/>
              <w:spacing w:line="240" w:lineRule="auto"/>
              <w:rPr>
                <w:rFonts w:ascii="Times New Roman"/>
                <w:sz w:val="16"/>
              </w:rPr>
            </w:pPr>
          </w:p>
        </w:tc>
        <w:tc>
          <w:tcPr>
            <w:tcW w:w="1345" w:type="dxa"/>
            <w:tcBorders>
              <w:top w:val="single" w:sz="4" w:space="0" w:color="000000"/>
              <w:bottom w:val="single" w:sz="4" w:space="0" w:color="000000"/>
            </w:tcBorders>
          </w:tcPr>
          <w:p w14:paraId="5CC49A75" w14:textId="77777777" w:rsidR="001556B2" w:rsidRDefault="001556B2">
            <w:pPr>
              <w:pStyle w:val="TableParagraph"/>
              <w:spacing w:line="240" w:lineRule="auto"/>
              <w:rPr>
                <w:rFonts w:ascii="Times New Roman"/>
                <w:sz w:val="16"/>
              </w:rPr>
            </w:pPr>
          </w:p>
        </w:tc>
      </w:tr>
      <w:tr w:rsidR="001556B2" w14:paraId="0D267023" w14:textId="77777777">
        <w:trPr>
          <w:trHeight w:val="239"/>
        </w:trPr>
        <w:tc>
          <w:tcPr>
            <w:tcW w:w="2377" w:type="dxa"/>
            <w:tcBorders>
              <w:top w:val="single" w:sz="4" w:space="0" w:color="000000"/>
              <w:bottom w:val="single" w:sz="4" w:space="0" w:color="000000"/>
            </w:tcBorders>
          </w:tcPr>
          <w:p w14:paraId="5B3154F5" w14:textId="77777777" w:rsidR="001556B2" w:rsidRDefault="00E2543F">
            <w:pPr>
              <w:pStyle w:val="TableParagraph"/>
              <w:ind w:left="144"/>
              <w:rPr>
                <w:sz w:val="20"/>
              </w:rPr>
            </w:pPr>
            <w:r>
              <w:rPr>
                <w:spacing w:val="-2"/>
                <w:sz w:val="20"/>
              </w:rPr>
              <w:t>Genel</w:t>
            </w:r>
          </w:p>
        </w:tc>
        <w:tc>
          <w:tcPr>
            <w:tcW w:w="1459" w:type="dxa"/>
            <w:tcBorders>
              <w:top w:val="single" w:sz="4" w:space="0" w:color="000000"/>
              <w:bottom w:val="single" w:sz="4" w:space="0" w:color="000000"/>
            </w:tcBorders>
          </w:tcPr>
          <w:p w14:paraId="0E9519F1" w14:textId="77777777" w:rsidR="001556B2" w:rsidRDefault="00E2543F">
            <w:pPr>
              <w:pStyle w:val="TableParagraph"/>
              <w:ind w:left="93" w:right="130"/>
              <w:jc w:val="center"/>
              <w:rPr>
                <w:sz w:val="20"/>
              </w:rPr>
            </w:pPr>
            <w:r>
              <w:rPr>
                <w:spacing w:val="-5"/>
                <w:sz w:val="20"/>
              </w:rPr>
              <w:t>19</w:t>
            </w:r>
          </w:p>
        </w:tc>
        <w:tc>
          <w:tcPr>
            <w:tcW w:w="1622" w:type="dxa"/>
            <w:tcBorders>
              <w:top w:val="single" w:sz="4" w:space="0" w:color="000000"/>
              <w:bottom w:val="single" w:sz="4" w:space="0" w:color="000000"/>
            </w:tcBorders>
          </w:tcPr>
          <w:p w14:paraId="0910EB5A" w14:textId="77777777" w:rsidR="001556B2" w:rsidRDefault="001556B2">
            <w:pPr>
              <w:pStyle w:val="TableParagraph"/>
              <w:spacing w:line="240" w:lineRule="auto"/>
              <w:rPr>
                <w:rFonts w:ascii="Times New Roman"/>
                <w:sz w:val="16"/>
              </w:rPr>
            </w:pPr>
          </w:p>
        </w:tc>
        <w:tc>
          <w:tcPr>
            <w:tcW w:w="1365" w:type="dxa"/>
            <w:tcBorders>
              <w:top w:val="single" w:sz="4" w:space="0" w:color="000000"/>
              <w:bottom w:val="single" w:sz="4" w:space="0" w:color="000000"/>
            </w:tcBorders>
          </w:tcPr>
          <w:p w14:paraId="69218308" w14:textId="77777777" w:rsidR="001556B2" w:rsidRDefault="001556B2">
            <w:pPr>
              <w:pStyle w:val="TableParagraph"/>
              <w:spacing w:line="240" w:lineRule="auto"/>
              <w:rPr>
                <w:rFonts w:ascii="Times New Roman"/>
                <w:sz w:val="16"/>
              </w:rPr>
            </w:pPr>
          </w:p>
        </w:tc>
        <w:tc>
          <w:tcPr>
            <w:tcW w:w="1345" w:type="dxa"/>
            <w:tcBorders>
              <w:top w:val="single" w:sz="4" w:space="0" w:color="000000"/>
              <w:bottom w:val="single" w:sz="4" w:space="0" w:color="000000"/>
            </w:tcBorders>
          </w:tcPr>
          <w:p w14:paraId="45ACB19B" w14:textId="77777777" w:rsidR="001556B2" w:rsidRDefault="001556B2">
            <w:pPr>
              <w:pStyle w:val="TableParagraph"/>
              <w:spacing w:line="240" w:lineRule="auto"/>
              <w:rPr>
                <w:rFonts w:ascii="Times New Roman"/>
                <w:sz w:val="16"/>
              </w:rPr>
            </w:pPr>
          </w:p>
        </w:tc>
      </w:tr>
      <w:tr w:rsidR="001556B2" w14:paraId="0C759ADB" w14:textId="77777777">
        <w:trPr>
          <w:trHeight w:val="251"/>
        </w:trPr>
        <w:tc>
          <w:tcPr>
            <w:tcW w:w="2377" w:type="dxa"/>
            <w:tcBorders>
              <w:top w:val="single" w:sz="4" w:space="0" w:color="000000"/>
              <w:bottom w:val="single" w:sz="4" w:space="0" w:color="000000"/>
            </w:tcBorders>
          </w:tcPr>
          <w:p w14:paraId="16A8A69D" w14:textId="77777777" w:rsidR="001556B2" w:rsidRDefault="00E2543F">
            <w:pPr>
              <w:pStyle w:val="TableParagraph"/>
              <w:spacing w:line="215" w:lineRule="exact"/>
              <w:ind w:left="144"/>
              <w:rPr>
                <w:sz w:val="20"/>
              </w:rPr>
            </w:pPr>
            <w:r>
              <w:rPr>
                <w:sz w:val="20"/>
              </w:rPr>
              <w:t>D.K.</w:t>
            </w:r>
            <w:r>
              <w:rPr>
                <w:spacing w:val="-6"/>
                <w:sz w:val="20"/>
              </w:rPr>
              <w:t xml:space="preserve"> </w:t>
            </w:r>
            <w:r>
              <w:rPr>
                <w:spacing w:val="-5"/>
                <w:sz w:val="20"/>
              </w:rPr>
              <w:t>(%)</w:t>
            </w:r>
          </w:p>
        </w:tc>
        <w:tc>
          <w:tcPr>
            <w:tcW w:w="1459" w:type="dxa"/>
            <w:tcBorders>
              <w:top w:val="single" w:sz="4" w:space="0" w:color="000000"/>
              <w:bottom w:val="single" w:sz="4" w:space="0" w:color="000000"/>
            </w:tcBorders>
          </w:tcPr>
          <w:p w14:paraId="5F0C9BD7" w14:textId="77777777" w:rsidR="001556B2" w:rsidRDefault="00E2543F">
            <w:pPr>
              <w:pStyle w:val="TableParagraph"/>
              <w:spacing w:line="215" w:lineRule="exact"/>
              <w:ind w:left="93" w:right="132"/>
              <w:jc w:val="center"/>
              <w:rPr>
                <w:sz w:val="20"/>
              </w:rPr>
            </w:pPr>
            <w:r>
              <w:rPr>
                <w:spacing w:val="-4"/>
                <w:sz w:val="20"/>
              </w:rPr>
              <w:t>3.07</w:t>
            </w:r>
          </w:p>
        </w:tc>
        <w:tc>
          <w:tcPr>
            <w:tcW w:w="1622" w:type="dxa"/>
            <w:tcBorders>
              <w:top w:val="single" w:sz="4" w:space="0" w:color="000000"/>
              <w:bottom w:val="single" w:sz="4" w:space="0" w:color="000000"/>
            </w:tcBorders>
          </w:tcPr>
          <w:p w14:paraId="01C379E6" w14:textId="77777777" w:rsidR="001556B2" w:rsidRDefault="001556B2">
            <w:pPr>
              <w:pStyle w:val="TableParagraph"/>
              <w:spacing w:line="240" w:lineRule="auto"/>
              <w:rPr>
                <w:rFonts w:ascii="Times New Roman"/>
                <w:sz w:val="18"/>
              </w:rPr>
            </w:pPr>
          </w:p>
        </w:tc>
        <w:tc>
          <w:tcPr>
            <w:tcW w:w="1365" w:type="dxa"/>
            <w:tcBorders>
              <w:top w:val="single" w:sz="4" w:space="0" w:color="000000"/>
              <w:bottom w:val="single" w:sz="4" w:space="0" w:color="000000"/>
            </w:tcBorders>
          </w:tcPr>
          <w:p w14:paraId="43282A85" w14:textId="77777777" w:rsidR="001556B2" w:rsidRDefault="001556B2">
            <w:pPr>
              <w:pStyle w:val="TableParagraph"/>
              <w:spacing w:line="240" w:lineRule="auto"/>
              <w:rPr>
                <w:rFonts w:ascii="Times New Roman"/>
                <w:sz w:val="18"/>
              </w:rPr>
            </w:pPr>
          </w:p>
        </w:tc>
        <w:tc>
          <w:tcPr>
            <w:tcW w:w="1345" w:type="dxa"/>
            <w:tcBorders>
              <w:top w:val="single" w:sz="4" w:space="0" w:color="000000"/>
              <w:bottom w:val="single" w:sz="4" w:space="0" w:color="000000"/>
            </w:tcBorders>
          </w:tcPr>
          <w:p w14:paraId="76F41279" w14:textId="77777777" w:rsidR="001556B2" w:rsidRDefault="001556B2">
            <w:pPr>
              <w:pStyle w:val="TableParagraph"/>
              <w:spacing w:line="240" w:lineRule="auto"/>
              <w:rPr>
                <w:rFonts w:ascii="Times New Roman"/>
                <w:sz w:val="18"/>
              </w:rPr>
            </w:pPr>
          </w:p>
        </w:tc>
      </w:tr>
    </w:tbl>
    <w:p w14:paraId="16C27072" w14:textId="77777777" w:rsidR="001556B2" w:rsidRDefault="00E2543F">
      <w:pPr>
        <w:ind w:left="585"/>
        <w:rPr>
          <w:sz w:val="20"/>
        </w:rPr>
      </w:pPr>
      <w:r>
        <w:rPr>
          <w:sz w:val="20"/>
        </w:rPr>
        <w:t>**)</w:t>
      </w:r>
      <w:r>
        <w:rPr>
          <w:spacing w:val="-11"/>
          <w:sz w:val="20"/>
        </w:rPr>
        <w:t xml:space="preserve"> </w:t>
      </w:r>
      <w:r>
        <w:rPr>
          <w:sz w:val="20"/>
        </w:rPr>
        <w:t>P</w:t>
      </w:r>
      <w:r>
        <w:rPr>
          <w:spacing w:val="-10"/>
          <w:sz w:val="20"/>
        </w:rPr>
        <w:t xml:space="preserve"> </w:t>
      </w:r>
      <w:r>
        <w:rPr>
          <w:sz w:val="20"/>
        </w:rPr>
        <w:t>≤</w:t>
      </w:r>
      <w:r>
        <w:rPr>
          <w:spacing w:val="-9"/>
          <w:sz w:val="20"/>
        </w:rPr>
        <w:t xml:space="preserve"> </w:t>
      </w:r>
      <w:r>
        <w:rPr>
          <w:sz w:val="20"/>
        </w:rPr>
        <w:t>0.01</w:t>
      </w:r>
      <w:r>
        <w:rPr>
          <w:spacing w:val="-12"/>
          <w:sz w:val="20"/>
        </w:rPr>
        <w:t xml:space="preserve"> </w:t>
      </w:r>
      <w:r>
        <w:rPr>
          <w:sz w:val="20"/>
        </w:rPr>
        <w:t>seviyesinde</w:t>
      </w:r>
      <w:r>
        <w:rPr>
          <w:spacing w:val="-5"/>
          <w:sz w:val="20"/>
        </w:rPr>
        <w:t xml:space="preserve"> </w:t>
      </w:r>
      <w:r>
        <w:rPr>
          <w:spacing w:val="-2"/>
          <w:sz w:val="20"/>
        </w:rPr>
        <w:t>önemli</w:t>
      </w:r>
    </w:p>
    <w:p w14:paraId="3C607153" w14:textId="77777777" w:rsidR="001556B2" w:rsidRDefault="001556B2">
      <w:pPr>
        <w:rPr>
          <w:sz w:val="20"/>
        </w:rPr>
        <w:sectPr w:rsidR="001556B2" w:rsidSect="0067393E">
          <w:pgSz w:w="11920" w:h="16850"/>
          <w:pgMar w:top="960" w:right="1100" w:bottom="1160" w:left="1680" w:header="725" w:footer="978" w:gutter="0"/>
          <w:cols w:space="708"/>
        </w:sectPr>
      </w:pPr>
    </w:p>
    <w:p w14:paraId="5AE84190" w14:textId="77777777" w:rsidR="001556B2" w:rsidRDefault="001556B2">
      <w:pPr>
        <w:pStyle w:val="GvdeMetni"/>
      </w:pPr>
    </w:p>
    <w:p w14:paraId="1B2804EF" w14:textId="77777777" w:rsidR="001556B2" w:rsidRDefault="001556B2">
      <w:pPr>
        <w:pStyle w:val="GvdeMetni"/>
        <w:spacing w:before="119"/>
      </w:pPr>
    </w:p>
    <w:p w14:paraId="69521392" w14:textId="77777777" w:rsidR="001556B2" w:rsidRDefault="00E2543F">
      <w:pPr>
        <w:pStyle w:val="GvdeMetni"/>
        <w:spacing w:before="1" w:line="360" w:lineRule="auto"/>
        <w:ind w:left="585" w:right="298" w:firstLine="710"/>
        <w:jc w:val="both"/>
      </w:pPr>
      <w:r>
        <w:t xml:space="preserve">Çizelge 4.10. izlendiği üzere denemede kullanılan tritikale+yem bezelyesi karışımlarının NDF oranı üzerine tesiri istatistikî olarak %1 seviyesinde çok önemli </w:t>
      </w:r>
      <w:r>
        <w:rPr>
          <w:spacing w:val="-2"/>
        </w:rPr>
        <w:t>çıkmıştır.</w:t>
      </w:r>
    </w:p>
    <w:p w14:paraId="0CC5C493" w14:textId="77777777" w:rsidR="001556B2" w:rsidRDefault="001556B2">
      <w:pPr>
        <w:pStyle w:val="GvdeMetni"/>
        <w:spacing w:before="67"/>
      </w:pPr>
    </w:p>
    <w:p w14:paraId="1A12EA89" w14:textId="77777777" w:rsidR="001556B2" w:rsidRDefault="00E2543F">
      <w:pPr>
        <w:ind w:left="585"/>
        <w:jc w:val="both"/>
        <w:rPr>
          <w:sz w:val="20"/>
        </w:rPr>
      </w:pPr>
      <w:r>
        <w:rPr>
          <w:spacing w:val="-2"/>
          <w:sz w:val="20"/>
        </w:rPr>
        <w:t>Çizelge</w:t>
      </w:r>
      <w:r>
        <w:rPr>
          <w:spacing w:val="-3"/>
          <w:sz w:val="20"/>
        </w:rPr>
        <w:t xml:space="preserve"> </w:t>
      </w:r>
      <w:r>
        <w:rPr>
          <w:spacing w:val="-2"/>
          <w:sz w:val="20"/>
        </w:rPr>
        <w:t>4.11.</w:t>
      </w:r>
      <w:r>
        <w:rPr>
          <w:spacing w:val="4"/>
          <w:sz w:val="20"/>
        </w:rPr>
        <w:t xml:space="preserve"> </w:t>
      </w:r>
      <w:r>
        <w:rPr>
          <w:spacing w:val="-2"/>
          <w:sz w:val="20"/>
        </w:rPr>
        <w:t>Tritikale+Yem</w:t>
      </w:r>
      <w:r>
        <w:rPr>
          <w:spacing w:val="-6"/>
          <w:sz w:val="20"/>
        </w:rPr>
        <w:t xml:space="preserve"> </w:t>
      </w:r>
      <w:r>
        <w:rPr>
          <w:spacing w:val="-2"/>
          <w:sz w:val="20"/>
        </w:rPr>
        <w:t>bezelyesinin</w:t>
      </w:r>
      <w:r>
        <w:rPr>
          <w:spacing w:val="7"/>
          <w:sz w:val="20"/>
        </w:rPr>
        <w:t xml:space="preserve"> </w:t>
      </w:r>
      <w:r>
        <w:rPr>
          <w:spacing w:val="-2"/>
          <w:sz w:val="20"/>
        </w:rPr>
        <w:t>silajda</w:t>
      </w:r>
      <w:r>
        <w:rPr>
          <w:spacing w:val="6"/>
          <w:sz w:val="20"/>
        </w:rPr>
        <w:t xml:space="preserve"> </w:t>
      </w:r>
      <w:r>
        <w:rPr>
          <w:spacing w:val="-2"/>
          <w:sz w:val="20"/>
        </w:rPr>
        <w:t>NDF</w:t>
      </w:r>
      <w:r>
        <w:rPr>
          <w:spacing w:val="-1"/>
          <w:sz w:val="20"/>
        </w:rPr>
        <w:t xml:space="preserve"> </w:t>
      </w:r>
      <w:r>
        <w:rPr>
          <w:spacing w:val="-2"/>
          <w:sz w:val="20"/>
        </w:rPr>
        <w:t>değerlerine</w:t>
      </w:r>
      <w:r>
        <w:rPr>
          <w:spacing w:val="1"/>
          <w:sz w:val="20"/>
        </w:rPr>
        <w:t xml:space="preserve"> </w:t>
      </w:r>
      <w:r>
        <w:rPr>
          <w:spacing w:val="-2"/>
          <w:sz w:val="20"/>
        </w:rPr>
        <w:t>ait</w:t>
      </w:r>
      <w:r>
        <w:rPr>
          <w:spacing w:val="-3"/>
          <w:sz w:val="20"/>
        </w:rPr>
        <w:t xml:space="preserve"> </w:t>
      </w:r>
      <w:r>
        <w:rPr>
          <w:spacing w:val="-2"/>
          <w:sz w:val="20"/>
        </w:rPr>
        <w:t>ortalamalar</w:t>
      </w:r>
      <w:r>
        <w:rPr>
          <w:spacing w:val="12"/>
          <w:sz w:val="20"/>
        </w:rPr>
        <w:t xml:space="preserve"> </w:t>
      </w:r>
      <w:r>
        <w:rPr>
          <w:spacing w:val="-2"/>
          <w:sz w:val="20"/>
        </w:rPr>
        <w:t>ve</w:t>
      </w:r>
      <w:r>
        <w:rPr>
          <w:sz w:val="20"/>
        </w:rPr>
        <w:t xml:space="preserve"> </w:t>
      </w:r>
      <w:r>
        <w:rPr>
          <w:spacing w:val="-2"/>
          <w:sz w:val="20"/>
        </w:rPr>
        <w:t>oluşan</w:t>
      </w:r>
      <w:r>
        <w:rPr>
          <w:spacing w:val="1"/>
          <w:sz w:val="20"/>
        </w:rPr>
        <w:t xml:space="preserve"> </w:t>
      </w:r>
      <w:r>
        <w:rPr>
          <w:spacing w:val="-2"/>
          <w:sz w:val="20"/>
        </w:rPr>
        <w:t>gruplar</w:t>
      </w:r>
    </w:p>
    <w:p w14:paraId="62BC46E9" w14:textId="77777777" w:rsidR="001556B2" w:rsidRDefault="001556B2">
      <w:pPr>
        <w:pStyle w:val="GvdeMetni"/>
        <w:spacing w:before="19" w:after="1"/>
        <w:rPr>
          <w:sz w:val="20"/>
        </w:rPr>
      </w:pPr>
    </w:p>
    <w:tbl>
      <w:tblPr>
        <w:tblStyle w:val="TableNormal"/>
        <w:tblW w:w="0" w:type="auto"/>
        <w:tblInd w:w="586" w:type="dxa"/>
        <w:tblLayout w:type="fixed"/>
        <w:tblLook w:val="01E0" w:firstRow="1" w:lastRow="1" w:firstColumn="1" w:lastColumn="1" w:noHBand="0" w:noVBand="0"/>
      </w:tblPr>
      <w:tblGrid>
        <w:gridCol w:w="2710"/>
        <w:gridCol w:w="2754"/>
        <w:gridCol w:w="2694"/>
      </w:tblGrid>
      <w:tr w:rsidR="001556B2" w14:paraId="7F18EE78" w14:textId="77777777">
        <w:trPr>
          <w:trHeight w:val="167"/>
        </w:trPr>
        <w:tc>
          <w:tcPr>
            <w:tcW w:w="2710" w:type="dxa"/>
            <w:tcBorders>
              <w:top w:val="single" w:sz="4" w:space="0" w:color="000000"/>
              <w:bottom w:val="single" w:sz="4" w:space="0" w:color="000000"/>
            </w:tcBorders>
          </w:tcPr>
          <w:p w14:paraId="6BF93AE0" w14:textId="77777777" w:rsidR="001556B2" w:rsidRDefault="00E2543F">
            <w:pPr>
              <w:pStyle w:val="TableParagraph"/>
              <w:spacing w:line="181" w:lineRule="exact"/>
              <w:ind w:left="144"/>
              <w:rPr>
                <w:b/>
                <w:sz w:val="20"/>
              </w:rPr>
            </w:pPr>
            <w:r>
              <w:rPr>
                <w:b/>
                <w:spacing w:val="-2"/>
                <w:sz w:val="20"/>
              </w:rPr>
              <w:t>Karışımlar</w:t>
            </w:r>
          </w:p>
        </w:tc>
        <w:tc>
          <w:tcPr>
            <w:tcW w:w="2754" w:type="dxa"/>
            <w:tcBorders>
              <w:top w:val="single" w:sz="4" w:space="0" w:color="000000"/>
              <w:bottom w:val="single" w:sz="4" w:space="0" w:color="000000"/>
            </w:tcBorders>
          </w:tcPr>
          <w:p w14:paraId="5354823C" w14:textId="77777777" w:rsidR="001556B2" w:rsidRDefault="00E2543F">
            <w:pPr>
              <w:pStyle w:val="TableParagraph"/>
              <w:spacing w:line="181" w:lineRule="exact"/>
              <w:ind w:left="410"/>
              <w:rPr>
                <w:b/>
                <w:sz w:val="20"/>
              </w:rPr>
            </w:pPr>
            <w:r>
              <w:rPr>
                <w:b/>
                <w:spacing w:val="-2"/>
                <w:sz w:val="20"/>
              </w:rPr>
              <w:t>Karışımın</w:t>
            </w:r>
            <w:r>
              <w:rPr>
                <w:b/>
                <w:spacing w:val="-8"/>
                <w:sz w:val="20"/>
              </w:rPr>
              <w:t xml:space="preserve"> </w:t>
            </w:r>
            <w:r>
              <w:rPr>
                <w:b/>
                <w:spacing w:val="-2"/>
                <w:sz w:val="20"/>
              </w:rPr>
              <w:t>oranları</w:t>
            </w:r>
          </w:p>
        </w:tc>
        <w:tc>
          <w:tcPr>
            <w:tcW w:w="2694" w:type="dxa"/>
            <w:tcBorders>
              <w:top w:val="single" w:sz="4" w:space="0" w:color="000000"/>
              <w:bottom w:val="single" w:sz="4" w:space="0" w:color="000000"/>
            </w:tcBorders>
          </w:tcPr>
          <w:p w14:paraId="6C151023" w14:textId="77777777" w:rsidR="001556B2" w:rsidRDefault="00E2543F">
            <w:pPr>
              <w:pStyle w:val="TableParagraph"/>
              <w:spacing w:line="181" w:lineRule="exact"/>
              <w:ind w:left="660"/>
              <w:rPr>
                <w:b/>
                <w:sz w:val="20"/>
              </w:rPr>
            </w:pPr>
            <w:r>
              <w:rPr>
                <w:b/>
                <w:spacing w:val="-2"/>
                <w:sz w:val="20"/>
              </w:rPr>
              <w:t>NDF</w:t>
            </w:r>
            <w:r>
              <w:rPr>
                <w:b/>
                <w:spacing w:val="-14"/>
                <w:sz w:val="20"/>
              </w:rPr>
              <w:t xml:space="preserve"> </w:t>
            </w:r>
            <w:r>
              <w:rPr>
                <w:b/>
                <w:spacing w:val="-2"/>
                <w:sz w:val="20"/>
              </w:rPr>
              <w:t>değerleri</w:t>
            </w:r>
          </w:p>
        </w:tc>
      </w:tr>
      <w:tr w:rsidR="001556B2" w14:paraId="127FACF3" w14:textId="77777777">
        <w:trPr>
          <w:trHeight w:val="258"/>
        </w:trPr>
        <w:tc>
          <w:tcPr>
            <w:tcW w:w="2710" w:type="dxa"/>
            <w:tcBorders>
              <w:top w:val="single" w:sz="4" w:space="0" w:color="000000"/>
              <w:bottom w:val="single" w:sz="4" w:space="0" w:color="000000"/>
            </w:tcBorders>
          </w:tcPr>
          <w:p w14:paraId="7A817730" w14:textId="77777777" w:rsidR="001556B2" w:rsidRDefault="00E2543F">
            <w:pPr>
              <w:pStyle w:val="TableParagraph"/>
              <w:spacing w:line="212" w:lineRule="exact"/>
              <w:ind w:left="144"/>
              <w:rPr>
                <w:sz w:val="20"/>
              </w:rPr>
            </w:pPr>
            <w:r>
              <w:rPr>
                <w:sz w:val="20"/>
              </w:rPr>
              <w:t>Saf</w:t>
            </w:r>
            <w:r>
              <w:rPr>
                <w:spacing w:val="-10"/>
                <w:sz w:val="20"/>
              </w:rPr>
              <w:t xml:space="preserve"> </w:t>
            </w:r>
            <w:r>
              <w:rPr>
                <w:spacing w:val="-2"/>
                <w:sz w:val="20"/>
              </w:rPr>
              <w:t>Tritikale</w:t>
            </w:r>
          </w:p>
        </w:tc>
        <w:tc>
          <w:tcPr>
            <w:tcW w:w="2754" w:type="dxa"/>
            <w:tcBorders>
              <w:top w:val="single" w:sz="4" w:space="0" w:color="000000"/>
              <w:bottom w:val="single" w:sz="4" w:space="0" w:color="000000"/>
            </w:tcBorders>
          </w:tcPr>
          <w:p w14:paraId="53C6678B" w14:textId="77777777" w:rsidR="001556B2" w:rsidRDefault="00E2543F">
            <w:pPr>
              <w:pStyle w:val="TableParagraph"/>
              <w:spacing w:line="212" w:lineRule="exact"/>
              <w:ind w:right="24"/>
              <w:jc w:val="center"/>
              <w:rPr>
                <w:sz w:val="20"/>
              </w:rPr>
            </w:pPr>
            <w:r>
              <w:rPr>
                <w:spacing w:val="-5"/>
                <w:sz w:val="20"/>
              </w:rPr>
              <w:t>100</w:t>
            </w:r>
          </w:p>
        </w:tc>
        <w:tc>
          <w:tcPr>
            <w:tcW w:w="2694" w:type="dxa"/>
            <w:tcBorders>
              <w:top w:val="single" w:sz="4" w:space="0" w:color="000000"/>
              <w:bottom w:val="single" w:sz="4" w:space="0" w:color="000000"/>
            </w:tcBorders>
          </w:tcPr>
          <w:p w14:paraId="7D7F2A1E" w14:textId="77777777" w:rsidR="001556B2" w:rsidRDefault="00E2543F">
            <w:pPr>
              <w:pStyle w:val="TableParagraph"/>
              <w:spacing w:line="212" w:lineRule="exact"/>
              <w:ind w:left="756"/>
              <w:rPr>
                <w:sz w:val="20"/>
              </w:rPr>
            </w:pPr>
            <w:r>
              <w:rPr>
                <w:sz w:val="20"/>
              </w:rPr>
              <w:t>50.78</w:t>
            </w:r>
            <w:r>
              <w:rPr>
                <w:spacing w:val="-15"/>
                <w:sz w:val="20"/>
              </w:rPr>
              <w:t xml:space="preserve"> </w:t>
            </w:r>
            <w:r>
              <w:rPr>
                <w:spacing w:val="-5"/>
                <w:sz w:val="20"/>
              </w:rPr>
              <w:t>cd</w:t>
            </w:r>
            <w:r>
              <w:rPr>
                <w:spacing w:val="-5"/>
                <w:position w:val="6"/>
                <w:sz w:val="20"/>
              </w:rPr>
              <w:t>1</w:t>
            </w:r>
          </w:p>
        </w:tc>
      </w:tr>
      <w:tr w:rsidR="001556B2" w14:paraId="5128BD12" w14:textId="77777777">
        <w:trPr>
          <w:trHeight w:val="230"/>
        </w:trPr>
        <w:tc>
          <w:tcPr>
            <w:tcW w:w="2710" w:type="dxa"/>
            <w:tcBorders>
              <w:top w:val="single" w:sz="4" w:space="0" w:color="000000"/>
              <w:bottom w:val="single" w:sz="4" w:space="0" w:color="000000"/>
            </w:tcBorders>
          </w:tcPr>
          <w:p w14:paraId="471A970E" w14:textId="77777777" w:rsidR="001556B2" w:rsidRDefault="00E2543F">
            <w:pPr>
              <w:pStyle w:val="TableParagraph"/>
              <w:ind w:left="144"/>
              <w:rPr>
                <w:sz w:val="20"/>
              </w:rPr>
            </w:pPr>
            <w:r>
              <w:rPr>
                <w:sz w:val="20"/>
              </w:rPr>
              <w:t>Saf</w:t>
            </w:r>
            <w:r>
              <w:rPr>
                <w:spacing w:val="-10"/>
                <w:sz w:val="20"/>
              </w:rPr>
              <w:t xml:space="preserve"> </w:t>
            </w:r>
            <w:r>
              <w:rPr>
                <w:sz w:val="20"/>
              </w:rPr>
              <w:t>Yem</w:t>
            </w:r>
            <w:r>
              <w:rPr>
                <w:spacing w:val="-4"/>
                <w:sz w:val="20"/>
              </w:rPr>
              <w:t xml:space="preserve"> </w:t>
            </w:r>
            <w:r>
              <w:rPr>
                <w:spacing w:val="-2"/>
                <w:sz w:val="20"/>
              </w:rPr>
              <w:t>bezelyesi</w:t>
            </w:r>
          </w:p>
        </w:tc>
        <w:tc>
          <w:tcPr>
            <w:tcW w:w="2754" w:type="dxa"/>
            <w:tcBorders>
              <w:top w:val="single" w:sz="4" w:space="0" w:color="000000"/>
              <w:bottom w:val="single" w:sz="4" w:space="0" w:color="000000"/>
            </w:tcBorders>
          </w:tcPr>
          <w:p w14:paraId="6221D770" w14:textId="77777777" w:rsidR="001556B2" w:rsidRDefault="00E2543F">
            <w:pPr>
              <w:pStyle w:val="TableParagraph"/>
              <w:ind w:right="24"/>
              <w:jc w:val="center"/>
              <w:rPr>
                <w:sz w:val="20"/>
              </w:rPr>
            </w:pPr>
            <w:r>
              <w:rPr>
                <w:spacing w:val="-5"/>
                <w:sz w:val="20"/>
              </w:rPr>
              <w:t>100</w:t>
            </w:r>
          </w:p>
        </w:tc>
        <w:tc>
          <w:tcPr>
            <w:tcW w:w="2694" w:type="dxa"/>
            <w:tcBorders>
              <w:top w:val="single" w:sz="4" w:space="0" w:color="000000"/>
              <w:bottom w:val="single" w:sz="4" w:space="0" w:color="000000"/>
            </w:tcBorders>
          </w:tcPr>
          <w:p w14:paraId="4752DE58" w14:textId="77777777" w:rsidR="001556B2" w:rsidRDefault="00E2543F">
            <w:pPr>
              <w:pStyle w:val="TableParagraph"/>
              <w:ind w:left="756"/>
              <w:rPr>
                <w:sz w:val="20"/>
              </w:rPr>
            </w:pPr>
            <w:r>
              <w:rPr>
                <w:sz w:val="20"/>
              </w:rPr>
              <w:t>53.28</w:t>
            </w:r>
            <w:r>
              <w:rPr>
                <w:spacing w:val="-10"/>
                <w:sz w:val="20"/>
              </w:rPr>
              <w:t xml:space="preserve"> b</w:t>
            </w:r>
          </w:p>
        </w:tc>
      </w:tr>
      <w:tr w:rsidR="001556B2" w14:paraId="1FDD0802" w14:textId="77777777">
        <w:trPr>
          <w:trHeight w:val="230"/>
        </w:trPr>
        <w:tc>
          <w:tcPr>
            <w:tcW w:w="2710" w:type="dxa"/>
            <w:tcBorders>
              <w:top w:val="single" w:sz="4" w:space="0" w:color="000000"/>
              <w:bottom w:val="single" w:sz="4" w:space="0" w:color="000000"/>
            </w:tcBorders>
          </w:tcPr>
          <w:p w14:paraId="22EA32FC" w14:textId="77777777" w:rsidR="001556B2" w:rsidRDefault="00E2543F">
            <w:pPr>
              <w:pStyle w:val="TableParagraph"/>
              <w:spacing w:line="211" w:lineRule="exact"/>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754" w:type="dxa"/>
            <w:tcBorders>
              <w:top w:val="single" w:sz="4" w:space="0" w:color="000000"/>
              <w:bottom w:val="single" w:sz="4" w:space="0" w:color="000000"/>
            </w:tcBorders>
          </w:tcPr>
          <w:p w14:paraId="0DB2A00D" w14:textId="77777777" w:rsidR="001556B2" w:rsidRDefault="00E2543F">
            <w:pPr>
              <w:pStyle w:val="TableParagraph"/>
              <w:spacing w:line="211" w:lineRule="exact"/>
              <w:ind w:left="5" w:right="24"/>
              <w:jc w:val="center"/>
              <w:rPr>
                <w:sz w:val="20"/>
              </w:rPr>
            </w:pPr>
            <w:r>
              <w:rPr>
                <w:spacing w:val="-2"/>
                <w:sz w:val="20"/>
              </w:rPr>
              <w:t>75:25</w:t>
            </w:r>
          </w:p>
        </w:tc>
        <w:tc>
          <w:tcPr>
            <w:tcW w:w="2694" w:type="dxa"/>
            <w:tcBorders>
              <w:top w:val="single" w:sz="4" w:space="0" w:color="000000"/>
              <w:bottom w:val="single" w:sz="4" w:space="0" w:color="000000"/>
            </w:tcBorders>
          </w:tcPr>
          <w:p w14:paraId="18B2D689" w14:textId="77777777" w:rsidR="001556B2" w:rsidRDefault="00E2543F">
            <w:pPr>
              <w:pStyle w:val="TableParagraph"/>
              <w:spacing w:line="211" w:lineRule="exact"/>
              <w:ind w:left="756"/>
              <w:rPr>
                <w:sz w:val="20"/>
              </w:rPr>
            </w:pPr>
            <w:r>
              <w:rPr>
                <w:sz w:val="20"/>
              </w:rPr>
              <w:t>49.49</w:t>
            </w:r>
            <w:r>
              <w:rPr>
                <w:spacing w:val="-10"/>
                <w:sz w:val="20"/>
              </w:rPr>
              <w:t xml:space="preserve"> d</w:t>
            </w:r>
          </w:p>
        </w:tc>
      </w:tr>
      <w:tr w:rsidR="001556B2" w14:paraId="552F9F90" w14:textId="77777777">
        <w:trPr>
          <w:trHeight w:val="225"/>
        </w:trPr>
        <w:tc>
          <w:tcPr>
            <w:tcW w:w="2710" w:type="dxa"/>
            <w:tcBorders>
              <w:top w:val="single" w:sz="4" w:space="0" w:color="000000"/>
              <w:bottom w:val="single" w:sz="4" w:space="0" w:color="000000"/>
            </w:tcBorders>
          </w:tcPr>
          <w:p w14:paraId="7D88FE14"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754" w:type="dxa"/>
            <w:tcBorders>
              <w:top w:val="single" w:sz="4" w:space="0" w:color="000000"/>
              <w:bottom w:val="single" w:sz="4" w:space="0" w:color="000000"/>
            </w:tcBorders>
          </w:tcPr>
          <w:p w14:paraId="0B883ECE" w14:textId="77777777" w:rsidR="001556B2" w:rsidRDefault="00E2543F">
            <w:pPr>
              <w:pStyle w:val="TableParagraph"/>
              <w:ind w:left="5" w:right="24"/>
              <w:jc w:val="center"/>
              <w:rPr>
                <w:sz w:val="20"/>
              </w:rPr>
            </w:pPr>
            <w:r>
              <w:rPr>
                <w:spacing w:val="-2"/>
                <w:sz w:val="20"/>
              </w:rPr>
              <w:t>50:50</w:t>
            </w:r>
          </w:p>
        </w:tc>
        <w:tc>
          <w:tcPr>
            <w:tcW w:w="2694" w:type="dxa"/>
            <w:tcBorders>
              <w:top w:val="single" w:sz="4" w:space="0" w:color="000000"/>
              <w:bottom w:val="single" w:sz="4" w:space="0" w:color="000000"/>
            </w:tcBorders>
          </w:tcPr>
          <w:p w14:paraId="04DE09EE" w14:textId="77777777" w:rsidR="001556B2" w:rsidRDefault="00E2543F">
            <w:pPr>
              <w:pStyle w:val="TableParagraph"/>
              <w:ind w:left="756"/>
              <w:rPr>
                <w:sz w:val="20"/>
              </w:rPr>
            </w:pPr>
            <w:r>
              <w:rPr>
                <w:sz w:val="20"/>
              </w:rPr>
              <w:t>53.12</w:t>
            </w:r>
            <w:r>
              <w:rPr>
                <w:spacing w:val="-15"/>
                <w:sz w:val="20"/>
              </w:rPr>
              <w:t xml:space="preserve"> </w:t>
            </w:r>
            <w:r>
              <w:rPr>
                <w:spacing w:val="-5"/>
                <w:sz w:val="20"/>
              </w:rPr>
              <w:t>bc</w:t>
            </w:r>
          </w:p>
        </w:tc>
      </w:tr>
      <w:tr w:rsidR="001556B2" w14:paraId="02810909" w14:textId="77777777">
        <w:trPr>
          <w:trHeight w:val="232"/>
        </w:trPr>
        <w:tc>
          <w:tcPr>
            <w:tcW w:w="2710" w:type="dxa"/>
            <w:tcBorders>
              <w:top w:val="single" w:sz="4" w:space="0" w:color="000000"/>
              <w:bottom w:val="single" w:sz="4" w:space="0" w:color="000000"/>
            </w:tcBorders>
          </w:tcPr>
          <w:p w14:paraId="1F0948AE" w14:textId="77777777" w:rsidR="001556B2" w:rsidRDefault="00E2543F">
            <w:pPr>
              <w:pStyle w:val="TableParagraph"/>
              <w:spacing w:line="205" w:lineRule="exact"/>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754" w:type="dxa"/>
            <w:tcBorders>
              <w:top w:val="single" w:sz="4" w:space="0" w:color="000000"/>
              <w:bottom w:val="single" w:sz="4" w:space="0" w:color="000000"/>
            </w:tcBorders>
          </w:tcPr>
          <w:p w14:paraId="42360E3B" w14:textId="77777777" w:rsidR="001556B2" w:rsidRDefault="00E2543F">
            <w:pPr>
              <w:pStyle w:val="TableParagraph"/>
              <w:spacing w:line="205" w:lineRule="exact"/>
              <w:ind w:left="5" w:right="24"/>
              <w:jc w:val="center"/>
              <w:rPr>
                <w:sz w:val="20"/>
              </w:rPr>
            </w:pPr>
            <w:r>
              <w:rPr>
                <w:spacing w:val="-2"/>
                <w:sz w:val="20"/>
              </w:rPr>
              <w:t>25:75</w:t>
            </w:r>
          </w:p>
        </w:tc>
        <w:tc>
          <w:tcPr>
            <w:tcW w:w="2694" w:type="dxa"/>
            <w:tcBorders>
              <w:top w:val="single" w:sz="4" w:space="0" w:color="000000"/>
              <w:bottom w:val="single" w:sz="4" w:space="0" w:color="000000"/>
            </w:tcBorders>
          </w:tcPr>
          <w:p w14:paraId="2ECCD12A" w14:textId="77777777" w:rsidR="001556B2" w:rsidRDefault="00E2543F">
            <w:pPr>
              <w:pStyle w:val="TableParagraph"/>
              <w:spacing w:line="205" w:lineRule="exact"/>
              <w:ind w:left="756"/>
              <w:rPr>
                <w:sz w:val="20"/>
              </w:rPr>
            </w:pPr>
            <w:r>
              <w:rPr>
                <w:sz w:val="20"/>
              </w:rPr>
              <w:t>56.78</w:t>
            </w:r>
            <w:r>
              <w:rPr>
                <w:spacing w:val="-10"/>
                <w:sz w:val="20"/>
              </w:rPr>
              <w:t xml:space="preserve"> a</w:t>
            </w:r>
          </w:p>
        </w:tc>
      </w:tr>
      <w:tr w:rsidR="001556B2" w14:paraId="2308D0E9" w14:textId="77777777">
        <w:trPr>
          <w:trHeight w:val="230"/>
        </w:trPr>
        <w:tc>
          <w:tcPr>
            <w:tcW w:w="2710" w:type="dxa"/>
            <w:tcBorders>
              <w:top w:val="single" w:sz="4" w:space="0" w:color="000000"/>
              <w:bottom w:val="single" w:sz="4" w:space="0" w:color="000000"/>
            </w:tcBorders>
          </w:tcPr>
          <w:p w14:paraId="2B444A67" w14:textId="77777777" w:rsidR="001556B2" w:rsidRDefault="00E2543F">
            <w:pPr>
              <w:pStyle w:val="TableParagraph"/>
              <w:ind w:left="144"/>
              <w:rPr>
                <w:b/>
                <w:sz w:val="20"/>
              </w:rPr>
            </w:pPr>
            <w:r>
              <w:rPr>
                <w:b/>
                <w:spacing w:val="-2"/>
                <w:sz w:val="20"/>
              </w:rPr>
              <w:t>Ortalama</w:t>
            </w:r>
          </w:p>
        </w:tc>
        <w:tc>
          <w:tcPr>
            <w:tcW w:w="2754" w:type="dxa"/>
            <w:tcBorders>
              <w:top w:val="single" w:sz="4" w:space="0" w:color="000000"/>
              <w:bottom w:val="single" w:sz="4" w:space="0" w:color="000000"/>
            </w:tcBorders>
          </w:tcPr>
          <w:p w14:paraId="75E72ABB" w14:textId="77777777" w:rsidR="001556B2" w:rsidRDefault="001556B2">
            <w:pPr>
              <w:pStyle w:val="TableParagraph"/>
              <w:spacing w:line="240" w:lineRule="auto"/>
              <w:rPr>
                <w:rFonts w:ascii="Times New Roman"/>
                <w:sz w:val="16"/>
              </w:rPr>
            </w:pPr>
          </w:p>
        </w:tc>
        <w:tc>
          <w:tcPr>
            <w:tcW w:w="2694" w:type="dxa"/>
            <w:tcBorders>
              <w:top w:val="single" w:sz="4" w:space="0" w:color="000000"/>
              <w:bottom w:val="single" w:sz="4" w:space="0" w:color="000000"/>
            </w:tcBorders>
          </w:tcPr>
          <w:p w14:paraId="405F4C8F" w14:textId="77777777" w:rsidR="001556B2" w:rsidRDefault="00E2543F">
            <w:pPr>
              <w:pStyle w:val="TableParagraph"/>
              <w:ind w:left="770"/>
              <w:rPr>
                <w:b/>
                <w:sz w:val="20"/>
              </w:rPr>
            </w:pPr>
            <w:r>
              <w:rPr>
                <w:b/>
                <w:spacing w:val="-2"/>
                <w:sz w:val="20"/>
              </w:rPr>
              <w:t>52.69</w:t>
            </w:r>
          </w:p>
        </w:tc>
      </w:tr>
      <w:tr w:rsidR="001556B2" w14:paraId="16288BA1" w14:textId="77777777">
        <w:trPr>
          <w:trHeight w:val="261"/>
        </w:trPr>
        <w:tc>
          <w:tcPr>
            <w:tcW w:w="2710" w:type="dxa"/>
            <w:tcBorders>
              <w:top w:val="single" w:sz="4" w:space="0" w:color="000000"/>
              <w:bottom w:val="single" w:sz="4" w:space="0" w:color="000000"/>
            </w:tcBorders>
          </w:tcPr>
          <w:p w14:paraId="24432EA6" w14:textId="77777777" w:rsidR="001556B2" w:rsidRDefault="00E2543F">
            <w:pPr>
              <w:pStyle w:val="TableParagraph"/>
              <w:ind w:left="144"/>
              <w:rPr>
                <w:b/>
                <w:i/>
                <w:sz w:val="20"/>
              </w:rPr>
            </w:pPr>
            <w:r>
              <w:rPr>
                <w:b/>
                <w:i/>
                <w:sz w:val="20"/>
              </w:rPr>
              <w:t>Lsd</w:t>
            </w:r>
            <w:r>
              <w:rPr>
                <w:b/>
                <w:i/>
                <w:spacing w:val="-7"/>
                <w:sz w:val="20"/>
              </w:rPr>
              <w:t xml:space="preserve"> </w:t>
            </w:r>
            <w:r>
              <w:rPr>
                <w:b/>
                <w:i/>
                <w:spacing w:val="-4"/>
                <w:sz w:val="20"/>
              </w:rPr>
              <w:t>(%5)</w:t>
            </w:r>
          </w:p>
        </w:tc>
        <w:tc>
          <w:tcPr>
            <w:tcW w:w="2754" w:type="dxa"/>
            <w:tcBorders>
              <w:top w:val="single" w:sz="4" w:space="0" w:color="000000"/>
              <w:bottom w:val="single" w:sz="4" w:space="0" w:color="000000"/>
            </w:tcBorders>
          </w:tcPr>
          <w:p w14:paraId="40614C07" w14:textId="77777777" w:rsidR="001556B2" w:rsidRDefault="001556B2">
            <w:pPr>
              <w:pStyle w:val="TableParagraph"/>
              <w:spacing w:line="240" w:lineRule="auto"/>
              <w:rPr>
                <w:rFonts w:ascii="Times New Roman"/>
                <w:sz w:val="18"/>
              </w:rPr>
            </w:pPr>
          </w:p>
        </w:tc>
        <w:tc>
          <w:tcPr>
            <w:tcW w:w="2694" w:type="dxa"/>
            <w:tcBorders>
              <w:top w:val="single" w:sz="4" w:space="0" w:color="000000"/>
              <w:bottom w:val="single" w:sz="4" w:space="0" w:color="000000"/>
            </w:tcBorders>
          </w:tcPr>
          <w:p w14:paraId="6FAE8B72" w14:textId="77777777" w:rsidR="001556B2" w:rsidRDefault="00E2543F">
            <w:pPr>
              <w:pStyle w:val="TableParagraph"/>
              <w:ind w:left="756"/>
              <w:rPr>
                <w:b/>
                <w:i/>
                <w:sz w:val="20"/>
              </w:rPr>
            </w:pPr>
            <w:r>
              <w:rPr>
                <w:b/>
                <w:i/>
                <w:spacing w:val="-4"/>
                <w:sz w:val="20"/>
              </w:rPr>
              <w:t>2.49</w:t>
            </w:r>
          </w:p>
        </w:tc>
      </w:tr>
    </w:tbl>
    <w:p w14:paraId="2C8152AA" w14:textId="77777777" w:rsidR="001556B2" w:rsidRDefault="00E2543F">
      <w:pPr>
        <w:ind w:left="653"/>
        <w:rPr>
          <w:sz w:val="20"/>
        </w:rPr>
      </w:pPr>
      <w:r>
        <w:rPr>
          <w:sz w:val="20"/>
          <w:vertAlign w:val="superscript"/>
        </w:rPr>
        <w:t>1)</w:t>
      </w:r>
      <w:r>
        <w:rPr>
          <w:spacing w:val="-13"/>
          <w:sz w:val="20"/>
        </w:rPr>
        <w:t xml:space="preserve"> </w:t>
      </w:r>
      <w:r>
        <w:rPr>
          <w:sz w:val="20"/>
        </w:rPr>
        <w:t>Bir</w:t>
      </w:r>
      <w:r>
        <w:rPr>
          <w:spacing w:val="-9"/>
          <w:sz w:val="20"/>
        </w:rPr>
        <w:t xml:space="preserve"> </w:t>
      </w:r>
      <w:r>
        <w:rPr>
          <w:sz w:val="20"/>
        </w:rPr>
        <w:t>sütunda</w:t>
      </w:r>
      <w:r>
        <w:rPr>
          <w:spacing w:val="-10"/>
          <w:sz w:val="20"/>
        </w:rPr>
        <w:t xml:space="preserve"> </w:t>
      </w:r>
      <w:r>
        <w:rPr>
          <w:sz w:val="20"/>
        </w:rPr>
        <w:t>aynı</w:t>
      </w:r>
      <w:r>
        <w:rPr>
          <w:spacing w:val="-12"/>
          <w:sz w:val="20"/>
        </w:rPr>
        <w:t xml:space="preserve"> </w:t>
      </w:r>
      <w:r>
        <w:rPr>
          <w:sz w:val="20"/>
        </w:rPr>
        <w:t>harflerle</w:t>
      </w:r>
      <w:r>
        <w:rPr>
          <w:spacing w:val="-12"/>
          <w:sz w:val="20"/>
        </w:rPr>
        <w:t xml:space="preserve"> </w:t>
      </w:r>
      <w:r>
        <w:rPr>
          <w:sz w:val="20"/>
        </w:rPr>
        <w:t>gösterilen</w:t>
      </w:r>
      <w:r>
        <w:rPr>
          <w:spacing w:val="-1"/>
          <w:sz w:val="20"/>
        </w:rPr>
        <w:t xml:space="preserve"> </w:t>
      </w:r>
      <w:r>
        <w:rPr>
          <w:sz w:val="20"/>
        </w:rPr>
        <w:t>veriler</w:t>
      </w:r>
      <w:r>
        <w:rPr>
          <w:spacing w:val="-7"/>
          <w:sz w:val="20"/>
        </w:rPr>
        <w:t xml:space="preserve"> </w:t>
      </w:r>
      <w:r>
        <w:rPr>
          <w:sz w:val="20"/>
        </w:rPr>
        <w:t>arasındaki</w:t>
      </w:r>
      <w:r>
        <w:rPr>
          <w:spacing w:val="-13"/>
          <w:sz w:val="20"/>
        </w:rPr>
        <w:t xml:space="preserve"> </w:t>
      </w:r>
      <w:r>
        <w:rPr>
          <w:sz w:val="20"/>
        </w:rPr>
        <w:t>olasılık,</w:t>
      </w:r>
      <w:r>
        <w:rPr>
          <w:spacing w:val="-9"/>
          <w:sz w:val="20"/>
        </w:rPr>
        <w:t xml:space="preserve"> </w:t>
      </w:r>
      <w:r>
        <w:rPr>
          <w:sz w:val="20"/>
        </w:rPr>
        <w:t>lsd.</w:t>
      </w:r>
      <w:r>
        <w:rPr>
          <w:spacing w:val="-12"/>
          <w:sz w:val="20"/>
        </w:rPr>
        <w:t xml:space="preserve"> </w:t>
      </w:r>
      <w:r>
        <w:rPr>
          <w:sz w:val="20"/>
        </w:rPr>
        <w:t>0.05’e</w:t>
      </w:r>
      <w:r>
        <w:rPr>
          <w:spacing w:val="-12"/>
          <w:sz w:val="20"/>
        </w:rPr>
        <w:t xml:space="preserve"> </w:t>
      </w:r>
      <w:r>
        <w:rPr>
          <w:sz w:val="20"/>
        </w:rPr>
        <w:t>göre</w:t>
      </w:r>
      <w:r>
        <w:rPr>
          <w:spacing w:val="-13"/>
          <w:sz w:val="20"/>
        </w:rPr>
        <w:t xml:space="preserve"> </w:t>
      </w:r>
      <w:r>
        <w:rPr>
          <w:sz w:val="20"/>
        </w:rPr>
        <w:t>önemli</w:t>
      </w:r>
      <w:r>
        <w:rPr>
          <w:spacing w:val="-12"/>
          <w:sz w:val="20"/>
        </w:rPr>
        <w:t xml:space="preserve"> </w:t>
      </w:r>
      <w:r>
        <w:rPr>
          <w:spacing w:val="-2"/>
          <w:sz w:val="20"/>
        </w:rPr>
        <w:t>değildir.</w:t>
      </w:r>
    </w:p>
    <w:p w14:paraId="784D1FEB" w14:textId="77777777" w:rsidR="001556B2" w:rsidRDefault="001556B2">
      <w:pPr>
        <w:pStyle w:val="GvdeMetni"/>
        <w:rPr>
          <w:sz w:val="20"/>
        </w:rPr>
      </w:pPr>
    </w:p>
    <w:p w14:paraId="41CE643F" w14:textId="77777777" w:rsidR="001556B2" w:rsidRDefault="001556B2">
      <w:pPr>
        <w:pStyle w:val="GvdeMetni"/>
        <w:spacing w:before="53"/>
        <w:rPr>
          <w:sz w:val="20"/>
        </w:rPr>
      </w:pPr>
    </w:p>
    <w:p w14:paraId="25E891B1" w14:textId="77777777" w:rsidR="001556B2" w:rsidRDefault="00E2543F">
      <w:pPr>
        <w:pStyle w:val="GvdeMetni"/>
        <w:spacing w:line="360" w:lineRule="auto"/>
        <w:ind w:left="585" w:right="292" w:firstLine="710"/>
        <w:jc w:val="both"/>
      </w:pPr>
      <w:r>
        <w:t>Deneme</w:t>
      </w:r>
      <w:r>
        <w:rPr>
          <w:spacing w:val="-14"/>
        </w:rPr>
        <w:t xml:space="preserve"> </w:t>
      </w:r>
      <w:r>
        <w:t>sonunda</w:t>
      </w:r>
      <w:r>
        <w:rPr>
          <w:spacing w:val="-14"/>
        </w:rPr>
        <w:t xml:space="preserve"> </w:t>
      </w:r>
      <w:r>
        <w:t>NDF</w:t>
      </w:r>
      <w:r>
        <w:rPr>
          <w:spacing w:val="-15"/>
        </w:rPr>
        <w:t xml:space="preserve"> </w:t>
      </w:r>
      <w:r>
        <w:t>oranının</w:t>
      </w:r>
      <w:r>
        <w:rPr>
          <w:spacing w:val="-13"/>
        </w:rPr>
        <w:t xml:space="preserve"> </w:t>
      </w:r>
      <w:r>
        <w:t>%49.49</w:t>
      </w:r>
      <w:r>
        <w:rPr>
          <w:spacing w:val="-13"/>
        </w:rPr>
        <w:t xml:space="preserve"> </w:t>
      </w:r>
      <w:r>
        <w:t>ile</w:t>
      </w:r>
      <w:r>
        <w:rPr>
          <w:spacing w:val="-14"/>
        </w:rPr>
        <w:t xml:space="preserve"> </w:t>
      </w:r>
      <w:r>
        <w:t>%56.78</w:t>
      </w:r>
      <w:r>
        <w:rPr>
          <w:spacing w:val="-13"/>
        </w:rPr>
        <w:t xml:space="preserve"> </w:t>
      </w:r>
      <w:r>
        <w:t>arasında</w:t>
      </w:r>
      <w:r>
        <w:rPr>
          <w:spacing w:val="-12"/>
        </w:rPr>
        <w:t xml:space="preserve"> </w:t>
      </w:r>
      <w:r>
        <w:t>olduğu,</w:t>
      </w:r>
      <w:r>
        <w:rPr>
          <w:spacing w:val="-11"/>
        </w:rPr>
        <w:t xml:space="preserve"> </w:t>
      </w:r>
      <w:r>
        <w:t>en</w:t>
      </w:r>
      <w:r>
        <w:rPr>
          <w:spacing w:val="-8"/>
        </w:rPr>
        <w:t xml:space="preserve"> </w:t>
      </w:r>
      <w:r>
        <w:t>yüksek NDF</w:t>
      </w:r>
      <w:r>
        <w:rPr>
          <w:spacing w:val="5"/>
        </w:rPr>
        <w:t xml:space="preserve"> </w:t>
      </w:r>
      <w:r>
        <w:t>oranının</w:t>
      </w:r>
      <w:r>
        <w:rPr>
          <w:spacing w:val="8"/>
        </w:rPr>
        <w:t xml:space="preserve"> </w:t>
      </w:r>
      <w:r>
        <w:t>%25</w:t>
      </w:r>
      <w:r>
        <w:rPr>
          <w:spacing w:val="10"/>
        </w:rPr>
        <w:t xml:space="preserve"> </w:t>
      </w:r>
      <w:r>
        <w:t>tritikale+%75</w:t>
      </w:r>
      <w:r>
        <w:rPr>
          <w:spacing w:val="15"/>
        </w:rPr>
        <w:t xml:space="preserve"> </w:t>
      </w:r>
      <w:r>
        <w:t>yemlik</w:t>
      </w:r>
      <w:r>
        <w:rPr>
          <w:spacing w:val="8"/>
        </w:rPr>
        <w:t xml:space="preserve"> </w:t>
      </w:r>
      <w:r>
        <w:t>bezelye</w:t>
      </w:r>
      <w:r>
        <w:rPr>
          <w:spacing w:val="9"/>
        </w:rPr>
        <w:t xml:space="preserve"> </w:t>
      </w:r>
      <w:r>
        <w:t>silajından,</w:t>
      </w:r>
      <w:r>
        <w:rPr>
          <w:spacing w:val="8"/>
        </w:rPr>
        <w:t xml:space="preserve"> </w:t>
      </w:r>
      <w:r>
        <w:t>en</w:t>
      </w:r>
      <w:r>
        <w:rPr>
          <w:spacing w:val="8"/>
        </w:rPr>
        <w:t xml:space="preserve"> </w:t>
      </w:r>
      <w:r>
        <w:t>düşük</w:t>
      </w:r>
      <w:r>
        <w:rPr>
          <w:spacing w:val="11"/>
        </w:rPr>
        <w:t xml:space="preserve"> </w:t>
      </w:r>
      <w:r>
        <w:t>NDF</w:t>
      </w:r>
      <w:r>
        <w:rPr>
          <w:spacing w:val="9"/>
        </w:rPr>
        <w:t xml:space="preserve"> </w:t>
      </w:r>
      <w:r>
        <w:t>oranı</w:t>
      </w:r>
      <w:r>
        <w:rPr>
          <w:spacing w:val="8"/>
        </w:rPr>
        <w:t xml:space="preserve"> </w:t>
      </w:r>
      <w:r>
        <w:rPr>
          <w:spacing w:val="-5"/>
        </w:rPr>
        <w:t>ise</w:t>
      </w:r>
    </w:p>
    <w:p w14:paraId="6629EDBE" w14:textId="77777777" w:rsidR="001556B2" w:rsidRDefault="00E2543F">
      <w:pPr>
        <w:pStyle w:val="GvdeMetni"/>
        <w:spacing w:line="360" w:lineRule="auto"/>
        <w:ind w:left="585" w:right="293"/>
        <w:jc w:val="both"/>
      </w:pPr>
      <w:r>
        <w:t>%75 tritikale+%25 yem bezelyesi silajında tespit edilmiştir (Çizelge 4.11.). Lean ve ark. (2007) tarafından ifade edildiği gibi, ruminantlarda (geviş getiren hayvanlar), yüksek NDF içeriğine sahip yemlerin kullanılması, s</w:t>
      </w:r>
      <w:r>
        <w:t>indirim sürecini optimize etmek ve</w:t>
      </w:r>
      <w:r>
        <w:rPr>
          <w:spacing w:val="-6"/>
        </w:rPr>
        <w:t xml:space="preserve"> </w:t>
      </w:r>
      <w:r>
        <w:t>sürü</w:t>
      </w:r>
      <w:r>
        <w:rPr>
          <w:spacing w:val="-5"/>
        </w:rPr>
        <w:t xml:space="preserve"> </w:t>
      </w:r>
      <w:r>
        <w:t>sağlığını</w:t>
      </w:r>
      <w:r>
        <w:rPr>
          <w:spacing w:val="-4"/>
        </w:rPr>
        <w:t xml:space="preserve"> </w:t>
      </w:r>
      <w:r>
        <w:t>sürdürmek</w:t>
      </w:r>
      <w:r>
        <w:rPr>
          <w:spacing w:val="-5"/>
        </w:rPr>
        <w:t xml:space="preserve"> </w:t>
      </w:r>
      <w:r>
        <w:t>için</w:t>
      </w:r>
      <w:r>
        <w:rPr>
          <w:spacing w:val="-5"/>
        </w:rPr>
        <w:t xml:space="preserve"> </w:t>
      </w:r>
      <w:r>
        <w:t>önemlidir.</w:t>
      </w:r>
      <w:r>
        <w:rPr>
          <w:spacing w:val="-6"/>
        </w:rPr>
        <w:t xml:space="preserve"> </w:t>
      </w:r>
      <w:r>
        <w:t>Yüksek</w:t>
      </w:r>
      <w:r>
        <w:rPr>
          <w:spacing w:val="-5"/>
        </w:rPr>
        <w:t xml:space="preserve"> </w:t>
      </w:r>
      <w:r>
        <w:t>NDF</w:t>
      </w:r>
      <w:r>
        <w:rPr>
          <w:spacing w:val="-4"/>
        </w:rPr>
        <w:t xml:space="preserve"> </w:t>
      </w:r>
      <w:r>
        <w:t>içeriği,</w:t>
      </w:r>
      <w:r>
        <w:rPr>
          <w:spacing w:val="-4"/>
        </w:rPr>
        <w:t xml:space="preserve"> </w:t>
      </w:r>
      <w:r>
        <w:t>hayvanların</w:t>
      </w:r>
      <w:r>
        <w:rPr>
          <w:spacing w:val="-4"/>
        </w:rPr>
        <w:t xml:space="preserve"> </w:t>
      </w:r>
      <w:r>
        <w:t>sindirim sistemlerini</w:t>
      </w:r>
      <w:r>
        <w:rPr>
          <w:spacing w:val="-12"/>
        </w:rPr>
        <w:t xml:space="preserve"> </w:t>
      </w:r>
      <w:r>
        <w:t>uyarmak</w:t>
      </w:r>
      <w:r>
        <w:rPr>
          <w:spacing w:val="-13"/>
        </w:rPr>
        <w:t xml:space="preserve"> </w:t>
      </w:r>
      <w:r>
        <w:t>ve</w:t>
      </w:r>
      <w:r>
        <w:rPr>
          <w:spacing w:val="-14"/>
        </w:rPr>
        <w:t xml:space="preserve"> </w:t>
      </w:r>
      <w:r>
        <w:t>sağlıklı</w:t>
      </w:r>
      <w:r>
        <w:rPr>
          <w:spacing w:val="-12"/>
        </w:rPr>
        <w:t xml:space="preserve"> </w:t>
      </w:r>
      <w:r>
        <w:t>bir</w:t>
      </w:r>
      <w:r>
        <w:rPr>
          <w:spacing w:val="-13"/>
        </w:rPr>
        <w:t xml:space="preserve"> </w:t>
      </w:r>
      <w:r>
        <w:t>rumen</w:t>
      </w:r>
      <w:r>
        <w:rPr>
          <w:spacing w:val="-13"/>
        </w:rPr>
        <w:t xml:space="preserve"> </w:t>
      </w:r>
      <w:r>
        <w:t>mikrobiyotası</w:t>
      </w:r>
      <w:r>
        <w:rPr>
          <w:spacing w:val="-11"/>
        </w:rPr>
        <w:t xml:space="preserve"> </w:t>
      </w:r>
      <w:r>
        <w:t>geliştirmek</w:t>
      </w:r>
      <w:r>
        <w:rPr>
          <w:spacing w:val="-13"/>
        </w:rPr>
        <w:t xml:space="preserve"> </w:t>
      </w:r>
      <w:r>
        <w:t>için</w:t>
      </w:r>
      <w:r>
        <w:rPr>
          <w:spacing w:val="-12"/>
        </w:rPr>
        <w:t xml:space="preserve"> </w:t>
      </w:r>
      <w:r>
        <w:t>gerekli</w:t>
      </w:r>
      <w:r>
        <w:rPr>
          <w:spacing w:val="-12"/>
        </w:rPr>
        <w:t xml:space="preserve"> </w:t>
      </w:r>
      <w:r>
        <w:t>lifleri sağlar. NDF (Nötr Deterjan Fiber) değerinin kuru madde ki oran %25-32 aralığında olduğu zaman, optimal seviyede verim elde edilebileceği belirtilmektedir (Khafipour ve ark. 2009).</w:t>
      </w:r>
    </w:p>
    <w:p w14:paraId="719285EF" w14:textId="77777777" w:rsidR="001556B2" w:rsidRDefault="001556B2">
      <w:pPr>
        <w:pStyle w:val="GvdeMetni"/>
        <w:spacing w:before="138"/>
      </w:pPr>
    </w:p>
    <w:p w14:paraId="1D2921F4" w14:textId="77777777" w:rsidR="001556B2" w:rsidRDefault="00E2543F">
      <w:pPr>
        <w:pStyle w:val="GvdeMetni"/>
        <w:spacing w:line="362" w:lineRule="auto"/>
        <w:ind w:left="585" w:right="291" w:firstLine="710"/>
        <w:jc w:val="both"/>
      </w:pPr>
      <w:r>
        <w:t>Elde</w:t>
      </w:r>
      <w:r>
        <w:rPr>
          <w:spacing w:val="-11"/>
        </w:rPr>
        <w:t xml:space="preserve"> </w:t>
      </w:r>
      <w:r>
        <w:t>ettiğimiz</w:t>
      </w:r>
      <w:r>
        <w:rPr>
          <w:spacing w:val="-2"/>
        </w:rPr>
        <w:t xml:space="preserve"> </w:t>
      </w:r>
      <w:r>
        <w:t>değerlere</w:t>
      </w:r>
      <w:r>
        <w:rPr>
          <w:spacing w:val="-4"/>
        </w:rPr>
        <w:t xml:space="preserve"> </w:t>
      </w:r>
      <w:r>
        <w:t>benzer</w:t>
      </w:r>
      <w:r>
        <w:rPr>
          <w:spacing w:val="-2"/>
        </w:rPr>
        <w:t xml:space="preserve"> </w:t>
      </w:r>
      <w:r>
        <w:t>değerleri</w:t>
      </w:r>
      <w:r>
        <w:rPr>
          <w:spacing w:val="-11"/>
        </w:rPr>
        <w:t xml:space="preserve"> </w:t>
      </w:r>
      <w:r>
        <w:t>çeşitli</w:t>
      </w:r>
      <w:r>
        <w:rPr>
          <w:spacing w:val="-7"/>
        </w:rPr>
        <w:t xml:space="preserve"> </w:t>
      </w:r>
      <w:r>
        <w:t>araştırmacılar;</w:t>
      </w:r>
      <w:r>
        <w:rPr>
          <w:spacing w:val="-5"/>
        </w:rPr>
        <w:t xml:space="preserve"> </w:t>
      </w:r>
      <w:r>
        <w:t>D</w:t>
      </w:r>
      <w:r>
        <w:t>emirel</w:t>
      </w:r>
      <w:r>
        <w:rPr>
          <w:spacing w:val="-3"/>
        </w:rPr>
        <w:t xml:space="preserve"> </w:t>
      </w:r>
      <w:r>
        <w:t>ve</w:t>
      </w:r>
      <w:r>
        <w:rPr>
          <w:spacing w:val="-3"/>
        </w:rPr>
        <w:t xml:space="preserve"> </w:t>
      </w:r>
      <w:r>
        <w:t>ark, (2013) Diyarbakır ekolojik koşullarında yalın olarak ektikleri arpa/tritikale silajında</w:t>
      </w:r>
    </w:p>
    <w:p w14:paraId="4E08587E" w14:textId="77777777" w:rsidR="001556B2" w:rsidRDefault="00E2543F">
      <w:pPr>
        <w:pStyle w:val="GvdeMetni"/>
        <w:spacing w:before="4" w:line="360" w:lineRule="auto"/>
        <w:ind w:left="585" w:right="293"/>
        <w:jc w:val="both"/>
      </w:pPr>
      <w:r>
        <w:t>%58.3,</w:t>
      </w:r>
      <w:r>
        <w:rPr>
          <w:spacing w:val="-13"/>
        </w:rPr>
        <w:t xml:space="preserve"> </w:t>
      </w:r>
      <w:r>
        <w:t>Kaplan</w:t>
      </w:r>
      <w:r>
        <w:rPr>
          <w:spacing w:val="-10"/>
        </w:rPr>
        <w:t xml:space="preserve"> </w:t>
      </w:r>
      <w:r>
        <w:t>ve</w:t>
      </w:r>
      <w:r>
        <w:rPr>
          <w:spacing w:val="-12"/>
        </w:rPr>
        <w:t xml:space="preserve"> </w:t>
      </w:r>
      <w:r>
        <w:t>ark,</w:t>
      </w:r>
      <w:r>
        <w:rPr>
          <w:spacing w:val="-5"/>
        </w:rPr>
        <w:t xml:space="preserve"> </w:t>
      </w:r>
      <w:r>
        <w:t>(2014)</w:t>
      </w:r>
      <w:r>
        <w:rPr>
          <w:spacing w:val="-14"/>
        </w:rPr>
        <w:t xml:space="preserve"> </w:t>
      </w:r>
      <w:r>
        <w:t>Bingöl</w:t>
      </w:r>
      <w:r>
        <w:rPr>
          <w:spacing w:val="-14"/>
        </w:rPr>
        <w:t xml:space="preserve"> </w:t>
      </w:r>
      <w:r>
        <w:t>ekolojik</w:t>
      </w:r>
      <w:r>
        <w:rPr>
          <w:spacing w:val="-12"/>
        </w:rPr>
        <w:t xml:space="preserve"> </w:t>
      </w:r>
      <w:r>
        <w:t>koşullarında</w:t>
      </w:r>
      <w:r>
        <w:rPr>
          <w:spacing w:val="-7"/>
        </w:rPr>
        <w:t xml:space="preserve"> </w:t>
      </w:r>
      <w:r>
        <w:t>bazı</w:t>
      </w:r>
      <w:r>
        <w:rPr>
          <w:spacing w:val="-12"/>
        </w:rPr>
        <w:t xml:space="preserve"> </w:t>
      </w:r>
      <w:r>
        <w:t>tritikale</w:t>
      </w:r>
      <w:r>
        <w:rPr>
          <w:spacing w:val="-8"/>
        </w:rPr>
        <w:t xml:space="preserve"> </w:t>
      </w:r>
      <w:r>
        <w:t>genotiplerinin silajlarında</w:t>
      </w:r>
      <w:r>
        <w:rPr>
          <w:spacing w:val="-11"/>
        </w:rPr>
        <w:t xml:space="preserve"> </w:t>
      </w:r>
      <w:r>
        <w:t>%51.24-60.00,</w:t>
      </w:r>
      <w:r>
        <w:rPr>
          <w:spacing w:val="-8"/>
        </w:rPr>
        <w:t xml:space="preserve"> </w:t>
      </w:r>
      <w:r>
        <w:t>Aykan</w:t>
      </w:r>
      <w:r>
        <w:rPr>
          <w:spacing w:val="-6"/>
        </w:rPr>
        <w:t xml:space="preserve"> </w:t>
      </w:r>
      <w:r>
        <w:t>ve</w:t>
      </w:r>
      <w:r>
        <w:rPr>
          <w:spacing w:val="-6"/>
        </w:rPr>
        <w:t xml:space="preserve"> </w:t>
      </w:r>
      <w:r>
        <w:t>Saruhan</w:t>
      </w:r>
      <w:r>
        <w:rPr>
          <w:spacing w:val="-13"/>
        </w:rPr>
        <w:t xml:space="preserve"> </w:t>
      </w:r>
      <w:r>
        <w:t>(2018)</w:t>
      </w:r>
      <w:r>
        <w:rPr>
          <w:spacing w:val="-3"/>
        </w:rPr>
        <w:t xml:space="preserve"> </w:t>
      </w:r>
      <w:r>
        <w:t xml:space="preserve">Diyarbakır </w:t>
      </w:r>
      <w:r>
        <w:t>ekolojik</w:t>
      </w:r>
      <w:r>
        <w:rPr>
          <w:spacing w:val="-7"/>
        </w:rPr>
        <w:t xml:space="preserve"> </w:t>
      </w:r>
      <w:r>
        <w:t>koşullarında yem bezelyesi/ arpa silajında %55.02-69.76, Seydoşoğlu (2019a) Diyarbakır ekolojik koşullarında yem bezelyesi/arpa silajında %42.48-50.90, Yavuz (2021) Şanlıurfa koşullarında NDF oranının %44.00 ile %55.17 ve Polat (2022) Şanlıurfa şa</w:t>
      </w:r>
      <w:r>
        <w:t>rtlarında NDF oranının 46.17 ile 52.71 arasında elde etmişlerdir. Elde edilen değerler, diğer araştırmacıların sonuçlardan farklılık arzettiği belirlenmiştir. Bu farklılık, coğrafik koşullar,</w:t>
      </w:r>
      <w:r>
        <w:rPr>
          <w:spacing w:val="-13"/>
        </w:rPr>
        <w:t xml:space="preserve"> </w:t>
      </w:r>
      <w:r>
        <w:t>silajda</w:t>
      </w:r>
      <w:r>
        <w:rPr>
          <w:spacing w:val="-13"/>
        </w:rPr>
        <w:t xml:space="preserve"> </w:t>
      </w:r>
      <w:r>
        <w:t>kullanılan</w:t>
      </w:r>
      <w:r>
        <w:rPr>
          <w:spacing w:val="-12"/>
        </w:rPr>
        <w:t xml:space="preserve"> </w:t>
      </w:r>
      <w:r>
        <w:t>bitki</w:t>
      </w:r>
      <w:r>
        <w:rPr>
          <w:spacing w:val="-12"/>
        </w:rPr>
        <w:t xml:space="preserve"> </w:t>
      </w:r>
      <w:r>
        <w:t>farklılığı</w:t>
      </w:r>
      <w:r>
        <w:rPr>
          <w:spacing w:val="-12"/>
        </w:rPr>
        <w:t xml:space="preserve"> </w:t>
      </w:r>
      <w:r>
        <w:t>ve</w:t>
      </w:r>
      <w:r>
        <w:rPr>
          <w:spacing w:val="-12"/>
        </w:rPr>
        <w:t xml:space="preserve"> </w:t>
      </w:r>
      <w:r>
        <w:t>farklı</w:t>
      </w:r>
      <w:r>
        <w:rPr>
          <w:spacing w:val="-10"/>
        </w:rPr>
        <w:t xml:space="preserve"> </w:t>
      </w:r>
      <w:r>
        <w:t>dönemlerde</w:t>
      </w:r>
      <w:r>
        <w:rPr>
          <w:spacing w:val="-12"/>
        </w:rPr>
        <w:t xml:space="preserve"> </w:t>
      </w:r>
      <w:r>
        <w:t>biçimin</w:t>
      </w:r>
      <w:r>
        <w:rPr>
          <w:spacing w:val="-8"/>
        </w:rPr>
        <w:t xml:space="preserve"> </w:t>
      </w:r>
      <w:r>
        <w:t xml:space="preserve">yapılmışolması </w:t>
      </w:r>
      <w:r>
        <w:rPr>
          <w:spacing w:val="-2"/>
        </w:rPr>
        <w:t>gösterilebilir.</w:t>
      </w:r>
    </w:p>
    <w:p w14:paraId="3137C539"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4395E151" w14:textId="77777777" w:rsidR="001556B2" w:rsidRDefault="001556B2">
      <w:pPr>
        <w:pStyle w:val="GvdeMetni"/>
      </w:pPr>
    </w:p>
    <w:p w14:paraId="67F1B072" w14:textId="77777777" w:rsidR="001556B2" w:rsidRDefault="001556B2">
      <w:pPr>
        <w:pStyle w:val="GvdeMetni"/>
        <w:spacing w:before="134"/>
      </w:pPr>
    </w:p>
    <w:p w14:paraId="3E0B0551" w14:textId="77777777" w:rsidR="001556B2" w:rsidRDefault="00E2543F">
      <w:pPr>
        <w:pStyle w:val="Balk2"/>
        <w:numPr>
          <w:ilvl w:val="1"/>
          <w:numId w:val="2"/>
        </w:numPr>
        <w:tabs>
          <w:tab w:val="left" w:pos="1007"/>
        </w:tabs>
        <w:ind w:left="1007" w:hanging="424"/>
      </w:pPr>
      <w:bookmarkStart w:id="22" w:name="_bookmark21"/>
      <w:bookmarkEnd w:id="22"/>
      <w:r>
        <w:t>Silajda</w:t>
      </w:r>
      <w:r>
        <w:rPr>
          <w:spacing w:val="-1"/>
        </w:rPr>
        <w:t xml:space="preserve"> </w:t>
      </w:r>
      <w:r>
        <w:t>Ham</w:t>
      </w:r>
      <w:r>
        <w:rPr>
          <w:spacing w:val="-12"/>
        </w:rPr>
        <w:t xml:space="preserve"> </w:t>
      </w:r>
      <w:r>
        <w:t>Kül</w:t>
      </w:r>
      <w:r>
        <w:rPr>
          <w:spacing w:val="-8"/>
        </w:rPr>
        <w:t xml:space="preserve"> </w:t>
      </w:r>
      <w:r>
        <w:t>Oranı</w:t>
      </w:r>
      <w:r>
        <w:rPr>
          <w:spacing w:val="56"/>
        </w:rPr>
        <w:t xml:space="preserve"> </w:t>
      </w:r>
      <w:r>
        <w:rPr>
          <w:spacing w:val="-5"/>
        </w:rPr>
        <w:t>(%)</w:t>
      </w:r>
    </w:p>
    <w:p w14:paraId="47D7D096" w14:textId="77777777" w:rsidR="001556B2" w:rsidRDefault="001556B2">
      <w:pPr>
        <w:pStyle w:val="GvdeMetni"/>
        <w:spacing w:before="259"/>
        <w:rPr>
          <w:b/>
        </w:rPr>
      </w:pPr>
    </w:p>
    <w:p w14:paraId="3D69F45E" w14:textId="77777777" w:rsidR="001556B2" w:rsidRDefault="00E2543F">
      <w:pPr>
        <w:pStyle w:val="GvdeMetni"/>
        <w:spacing w:line="360" w:lineRule="auto"/>
        <w:ind w:left="585" w:right="290" w:firstLine="720"/>
        <w:jc w:val="both"/>
      </w:pPr>
      <w:r>
        <w:t>Ham</w:t>
      </w:r>
      <w:r>
        <w:rPr>
          <w:spacing w:val="-1"/>
        </w:rPr>
        <w:t xml:space="preserve"> </w:t>
      </w:r>
      <w:r>
        <w:t>kül,</w:t>
      </w:r>
      <w:r>
        <w:rPr>
          <w:spacing w:val="-1"/>
        </w:rPr>
        <w:t xml:space="preserve"> </w:t>
      </w:r>
      <w:r>
        <w:t>bir yem</w:t>
      </w:r>
      <w:r>
        <w:rPr>
          <w:spacing w:val="-1"/>
        </w:rPr>
        <w:t xml:space="preserve"> </w:t>
      </w:r>
      <w:r>
        <w:t>numunesinin</w:t>
      </w:r>
      <w:r>
        <w:rPr>
          <w:spacing w:val="-1"/>
        </w:rPr>
        <w:t xml:space="preserve"> </w:t>
      </w:r>
      <w:r>
        <w:t>550</w:t>
      </w:r>
      <w:r>
        <w:rPr>
          <w:spacing w:val="-1"/>
        </w:rPr>
        <w:t xml:space="preserve"> </w:t>
      </w:r>
      <w:r>
        <w:t>°C'de yakılmasıyla geriye</w:t>
      </w:r>
      <w:r>
        <w:rPr>
          <w:spacing w:val="-2"/>
        </w:rPr>
        <w:t xml:space="preserve"> </w:t>
      </w:r>
      <w:r>
        <w:t>kalan</w:t>
      </w:r>
      <w:r>
        <w:rPr>
          <w:spacing w:val="-2"/>
        </w:rPr>
        <w:t xml:space="preserve"> </w:t>
      </w:r>
      <w:r>
        <w:t>inorganik madde</w:t>
      </w:r>
      <w:r>
        <w:rPr>
          <w:spacing w:val="-12"/>
        </w:rPr>
        <w:t xml:space="preserve"> </w:t>
      </w:r>
      <w:r>
        <w:t>içeren</w:t>
      </w:r>
      <w:r>
        <w:rPr>
          <w:spacing w:val="-11"/>
        </w:rPr>
        <w:t xml:space="preserve"> </w:t>
      </w:r>
      <w:r>
        <w:t>kül</w:t>
      </w:r>
      <w:r>
        <w:rPr>
          <w:spacing w:val="-10"/>
        </w:rPr>
        <w:t xml:space="preserve"> </w:t>
      </w:r>
      <w:r>
        <w:t>oranını</w:t>
      </w:r>
      <w:r>
        <w:rPr>
          <w:spacing w:val="-10"/>
        </w:rPr>
        <w:t xml:space="preserve"> </w:t>
      </w:r>
      <w:r>
        <w:t>ifade</w:t>
      </w:r>
      <w:r>
        <w:rPr>
          <w:spacing w:val="-12"/>
        </w:rPr>
        <w:t xml:space="preserve"> </w:t>
      </w:r>
      <w:r>
        <w:t>eden</w:t>
      </w:r>
      <w:r>
        <w:rPr>
          <w:spacing w:val="-11"/>
        </w:rPr>
        <w:t xml:space="preserve"> </w:t>
      </w:r>
      <w:r>
        <w:t>bir</w:t>
      </w:r>
      <w:r>
        <w:rPr>
          <w:spacing w:val="-11"/>
        </w:rPr>
        <w:t xml:space="preserve"> </w:t>
      </w:r>
      <w:r>
        <w:t>kimyasal</w:t>
      </w:r>
      <w:r>
        <w:rPr>
          <w:spacing w:val="-10"/>
        </w:rPr>
        <w:t xml:space="preserve"> </w:t>
      </w:r>
      <w:r>
        <w:t>analiz</w:t>
      </w:r>
      <w:r>
        <w:rPr>
          <w:spacing w:val="-7"/>
        </w:rPr>
        <w:t xml:space="preserve"> </w:t>
      </w:r>
      <w:r>
        <w:t>yöntemidir.</w:t>
      </w:r>
      <w:r>
        <w:rPr>
          <w:spacing w:val="-9"/>
        </w:rPr>
        <w:t xml:space="preserve"> </w:t>
      </w:r>
      <w:r>
        <w:t>Bu</w:t>
      </w:r>
      <w:r>
        <w:rPr>
          <w:spacing w:val="-11"/>
        </w:rPr>
        <w:t xml:space="preserve"> </w:t>
      </w:r>
      <w:r>
        <w:t>analiz,</w:t>
      </w:r>
      <w:r>
        <w:rPr>
          <w:spacing w:val="-11"/>
        </w:rPr>
        <w:t xml:space="preserve"> </w:t>
      </w:r>
      <w:r>
        <w:t>bitkinin kapsadığı</w:t>
      </w:r>
      <w:r>
        <w:rPr>
          <w:spacing w:val="-8"/>
        </w:rPr>
        <w:t xml:space="preserve"> </w:t>
      </w:r>
      <w:r>
        <w:t>toplam</w:t>
      </w:r>
      <w:r>
        <w:rPr>
          <w:spacing w:val="-10"/>
        </w:rPr>
        <w:t xml:space="preserve"> </w:t>
      </w:r>
      <w:r>
        <w:t>mineral</w:t>
      </w:r>
      <w:r>
        <w:rPr>
          <w:spacing w:val="-8"/>
        </w:rPr>
        <w:t xml:space="preserve"> </w:t>
      </w:r>
      <w:r>
        <w:t>madde</w:t>
      </w:r>
      <w:r>
        <w:rPr>
          <w:spacing w:val="-10"/>
        </w:rPr>
        <w:t xml:space="preserve"> </w:t>
      </w:r>
      <w:r>
        <w:t>için</w:t>
      </w:r>
      <w:r>
        <w:rPr>
          <w:spacing w:val="-10"/>
        </w:rPr>
        <w:t xml:space="preserve"> </w:t>
      </w:r>
      <w:r>
        <w:t>bilgi</w:t>
      </w:r>
      <w:r>
        <w:rPr>
          <w:spacing w:val="-10"/>
        </w:rPr>
        <w:t xml:space="preserve"> </w:t>
      </w:r>
      <w:r>
        <w:t>sağlayan</w:t>
      </w:r>
      <w:r>
        <w:rPr>
          <w:spacing w:val="-11"/>
        </w:rPr>
        <w:t xml:space="preserve"> </w:t>
      </w:r>
      <w:r>
        <w:t>önemli</w:t>
      </w:r>
      <w:r>
        <w:rPr>
          <w:spacing w:val="-10"/>
        </w:rPr>
        <w:t xml:space="preserve"> </w:t>
      </w:r>
      <w:r>
        <w:t>bir</w:t>
      </w:r>
      <w:r>
        <w:rPr>
          <w:spacing w:val="-11"/>
        </w:rPr>
        <w:t xml:space="preserve"> </w:t>
      </w:r>
      <w:r>
        <w:t>özelliktir.</w:t>
      </w:r>
      <w:r>
        <w:rPr>
          <w:spacing w:val="-11"/>
        </w:rPr>
        <w:t xml:space="preserve"> </w:t>
      </w:r>
      <w:r>
        <w:t>Çoğu</w:t>
      </w:r>
      <w:r>
        <w:rPr>
          <w:spacing w:val="-11"/>
        </w:rPr>
        <w:t xml:space="preserve"> </w:t>
      </w:r>
      <w:r>
        <w:t xml:space="preserve">zaman, yem bitkileriyle ilgili olarak tüm minerallerin birer birer analiz edilmesi zor, zaman alıcı ve maliyetli olduğundan, ham kül analizleri yaygın bir şekilde kullanılmaktadır (Kutlu </w:t>
      </w:r>
      <w:r>
        <w:t>2008). Literatürde genellikle kabul edilen görüşe göre, ham kül miktarındaki artış olumlu bir durum olarak değerlendirilir (Aykan ve Saruhan 2018).</w:t>
      </w:r>
    </w:p>
    <w:p w14:paraId="24D086E1" w14:textId="77777777" w:rsidR="001556B2" w:rsidRDefault="001556B2">
      <w:pPr>
        <w:pStyle w:val="GvdeMetni"/>
        <w:spacing w:before="139"/>
      </w:pPr>
    </w:p>
    <w:p w14:paraId="6ED31936" w14:textId="770E9182" w:rsidR="001556B2" w:rsidRDefault="00E2543F">
      <w:pPr>
        <w:pStyle w:val="GvdeMetni"/>
        <w:spacing w:line="360" w:lineRule="auto"/>
        <w:ind w:left="585" w:right="294" w:firstLine="720"/>
        <w:jc w:val="both"/>
      </w:pPr>
      <w:r>
        <w:t>Tritikale’nin</w:t>
      </w:r>
      <w:r>
        <w:rPr>
          <w:spacing w:val="-3"/>
        </w:rPr>
        <w:t xml:space="preserve"> </w:t>
      </w:r>
      <w:r>
        <w:t>farklı</w:t>
      </w:r>
      <w:r>
        <w:rPr>
          <w:spacing w:val="-3"/>
        </w:rPr>
        <w:t xml:space="preserve"> </w:t>
      </w:r>
      <w:r>
        <w:t>oranlarda</w:t>
      </w:r>
      <w:r>
        <w:rPr>
          <w:spacing w:val="-2"/>
        </w:rPr>
        <w:t xml:space="preserve"> </w:t>
      </w:r>
      <w:r>
        <w:t>yem</w:t>
      </w:r>
      <w:r>
        <w:rPr>
          <w:spacing w:val="-2"/>
        </w:rPr>
        <w:t xml:space="preserve"> </w:t>
      </w:r>
      <w:r>
        <w:t>bezelyesiyle</w:t>
      </w:r>
      <w:r>
        <w:rPr>
          <w:spacing w:val="-2"/>
        </w:rPr>
        <w:t xml:space="preserve"> </w:t>
      </w:r>
      <w:r>
        <w:t>karıştırılarak</w:t>
      </w:r>
      <w:r>
        <w:rPr>
          <w:spacing w:val="-3"/>
        </w:rPr>
        <w:t xml:space="preserve"> </w:t>
      </w:r>
      <w:r>
        <w:t>elde</w:t>
      </w:r>
      <w:r>
        <w:rPr>
          <w:spacing w:val="-2"/>
        </w:rPr>
        <w:t xml:space="preserve"> </w:t>
      </w:r>
      <w:r>
        <w:t>edilen</w:t>
      </w:r>
      <w:r>
        <w:rPr>
          <w:spacing w:val="-2"/>
        </w:rPr>
        <w:t xml:space="preserve"> </w:t>
      </w:r>
      <w:r>
        <w:t>silajın ham külün oranına dair v</w:t>
      </w:r>
      <w:r>
        <w:t>aryans analiz değerleri Çizelge 4.12.’de, silajın ham külün oranına dair</w:t>
      </w:r>
      <w:r w:rsidR="003B6364">
        <w:t xml:space="preserve"> </w:t>
      </w:r>
      <w:r>
        <w:t>ortalama</w:t>
      </w:r>
      <w:r>
        <w:rPr>
          <w:spacing w:val="-1"/>
        </w:rPr>
        <w:t xml:space="preserve"> </w:t>
      </w:r>
      <w:r>
        <w:t>değer ve</w:t>
      </w:r>
      <w:r>
        <w:rPr>
          <w:spacing w:val="-2"/>
        </w:rPr>
        <w:t xml:space="preserve"> </w:t>
      </w:r>
      <w:r>
        <w:t>çoklu tanımlama</w:t>
      </w:r>
      <w:r>
        <w:rPr>
          <w:spacing w:val="-1"/>
        </w:rPr>
        <w:t xml:space="preserve"> </w:t>
      </w:r>
      <w:r>
        <w:t>grupları Çizelge 4.13.’den izlenebilir.</w:t>
      </w:r>
    </w:p>
    <w:p w14:paraId="337B24A7" w14:textId="77777777" w:rsidR="001556B2" w:rsidRDefault="001556B2">
      <w:pPr>
        <w:pStyle w:val="GvdeMetni"/>
        <w:spacing w:before="77"/>
      </w:pPr>
    </w:p>
    <w:p w14:paraId="1639F436" w14:textId="77777777" w:rsidR="001556B2" w:rsidRDefault="00E2543F">
      <w:pPr>
        <w:ind w:left="585"/>
        <w:rPr>
          <w:sz w:val="20"/>
        </w:rPr>
      </w:pPr>
      <w:r>
        <w:rPr>
          <w:spacing w:val="-2"/>
          <w:sz w:val="20"/>
        </w:rPr>
        <w:t>Çizelge</w:t>
      </w:r>
      <w:r>
        <w:rPr>
          <w:spacing w:val="-11"/>
          <w:sz w:val="20"/>
        </w:rPr>
        <w:t xml:space="preserve"> </w:t>
      </w:r>
      <w:r>
        <w:rPr>
          <w:spacing w:val="-2"/>
          <w:sz w:val="20"/>
        </w:rPr>
        <w:t>4.12.</w:t>
      </w:r>
      <w:r>
        <w:rPr>
          <w:spacing w:val="-8"/>
          <w:sz w:val="20"/>
        </w:rPr>
        <w:t xml:space="preserve"> </w:t>
      </w:r>
      <w:r>
        <w:rPr>
          <w:spacing w:val="-2"/>
          <w:sz w:val="20"/>
        </w:rPr>
        <w:t>Tritikale+Yem</w:t>
      </w:r>
      <w:r>
        <w:rPr>
          <w:spacing w:val="-10"/>
          <w:sz w:val="20"/>
        </w:rPr>
        <w:t xml:space="preserve"> </w:t>
      </w:r>
      <w:r>
        <w:rPr>
          <w:spacing w:val="-2"/>
          <w:sz w:val="20"/>
        </w:rPr>
        <w:t>bezelyesi</w:t>
      </w:r>
      <w:r>
        <w:rPr>
          <w:sz w:val="20"/>
        </w:rPr>
        <w:t xml:space="preserve"> </w:t>
      </w:r>
      <w:r>
        <w:rPr>
          <w:spacing w:val="-2"/>
          <w:sz w:val="20"/>
        </w:rPr>
        <w:t>karışımlarının</w:t>
      </w:r>
      <w:r>
        <w:rPr>
          <w:spacing w:val="3"/>
          <w:sz w:val="20"/>
        </w:rPr>
        <w:t xml:space="preserve"> </w:t>
      </w:r>
      <w:r>
        <w:rPr>
          <w:spacing w:val="-2"/>
          <w:sz w:val="20"/>
        </w:rPr>
        <w:t>silajda</w:t>
      </w:r>
      <w:r>
        <w:rPr>
          <w:spacing w:val="-5"/>
          <w:sz w:val="20"/>
        </w:rPr>
        <w:t xml:space="preserve"> </w:t>
      </w:r>
      <w:r>
        <w:rPr>
          <w:spacing w:val="-2"/>
          <w:sz w:val="20"/>
        </w:rPr>
        <w:t>ham</w:t>
      </w:r>
      <w:r>
        <w:rPr>
          <w:spacing w:val="-8"/>
          <w:sz w:val="20"/>
        </w:rPr>
        <w:t xml:space="preserve"> </w:t>
      </w:r>
      <w:r>
        <w:rPr>
          <w:spacing w:val="-2"/>
          <w:sz w:val="20"/>
        </w:rPr>
        <w:t>kül</w:t>
      </w:r>
      <w:r>
        <w:rPr>
          <w:spacing w:val="-4"/>
          <w:sz w:val="20"/>
        </w:rPr>
        <w:t xml:space="preserve"> </w:t>
      </w:r>
      <w:r>
        <w:rPr>
          <w:spacing w:val="-2"/>
          <w:sz w:val="20"/>
        </w:rPr>
        <w:t>oranına</w:t>
      </w:r>
      <w:r>
        <w:rPr>
          <w:spacing w:val="-7"/>
          <w:sz w:val="20"/>
        </w:rPr>
        <w:t xml:space="preserve"> </w:t>
      </w:r>
      <w:r>
        <w:rPr>
          <w:spacing w:val="-2"/>
          <w:sz w:val="20"/>
        </w:rPr>
        <w:t>ait</w:t>
      </w:r>
      <w:r>
        <w:rPr>
          <w:spacing w:val="-1"/>
          <w:sz w:val="20"/>
        </w:rPr>
        <w:t xml:space="preserve"> </w:t>
      </w:r>
      <w:r>
        <w:rPr>
          <w:spacing w:val="-2"/>
          <w:sz w:val="20"/>
        </w:rPr>
        <w:t>varyans analiz sonuçları</w:t>
      </w:r>
    </w:p>
    <w:p w14:paraId="485A716A" w14:textId="77777777" w:rsidR="001556B2" w:rsidRDefault="001556B2">
      <w:pPr>
        <w:pStyle w:val="GvdeMetni"/>
        <w:spacing w:before="15"/>
        <w:rPr>
          <w:sz w:val="20"/>
        </w:rPr>
      </w:pPr>
    </w:p>
    <w:tbl>
      <w:tblPr>
        <w:tblStyle w:val="TableNormal"/>
        <w:tblW w:w="0" w:type="auto"/>
        <w:tblInd w:w="586" w:type="dxa"/>
        <w:tblLayout w:type="fixed"/>
        <w:tblLook w:val="01E0" w:firstRow="1" w:lastRow="1" w:firstColumn="1" w:lastColumn="1" w:noHBand="0" w:noVBand="0"/>
      </w:tblPr>
      <w:tblGrid>
        <w:gridCol w:w="2253"/>
        <w:gridCol w:w="1213"/>
        <w:gridCol w:w="1587"/>
        <w:gridCol w:w="1481"/>
        <w:gridCol w:w="1630"/>
      </w:tblGrid>
      <w:tr w:rsidR="001556B2" w14:paraId="3DD756BB" w14:textId="77777777">
        <w:trPr>
          <w:trHeight w:val="469"/>
        </w:trPr>
        <w:tc>
          <w:tcPr>
            <w:tcW w:w="2253" w:type="dxa"/>
            <w:tcBorders>
              <w:top w:val="single" w:sz="4" w:space="0" w:color="000000"/>
              <w:bottom w:val="single" w:sz="4" w:space="0" w:color="000000"/>
            </w:tcBorders>
          </w:tcPr>
          <w:p w14:paraId="50BDD961" w14:textId="77777777" w:rsidR="001556B2" w:rsidRDefault="00E2543F">
            <w:pPr>
              <w:pStyle w:val="TableParagraph"/>
              <w:spacing w:line="229" w:lineRule="exact"/>
              <w:ind w:left="134"/>
              <w:rPr>
                <w:b/>
                <w:sz w:val="20"/>
              </w:rPr>
            </w:pPr>
            <w:r>
              <w:rPr>
                <w:b/>
                <w:spacing w:val="-2"/>
                <w:sz w:val="20"/>
              </w:rPr>
              <w:t>V</w:t>
            </w:r>
            <w:r>
              <w:rPr>
                <w:b/>
                <w:spacing w:val="-2"/>
                <w:sz w:val="20"/>
              </w:rPr>
              <w:t>aryasyonKaynağı</w:t>
            </w:r>
          </w:p>
        </w:tc>
        <w:tc>
          <w:tcPr>
            <w:tcW w:w="1213" w:type="dxa"/>
            <w:tcBorders>
              <w:top w:val="single" w:sz="4" w:space="0" w:color="000000"/>
              <w:bottom w:val="single" w:sz="4" w:space="0" w:color="000000"/>
            </w:tcBorders>
          </w:tcPr>
          <w:p w14:paraId="1E495155" w14:textId="77777777" w:rsidR="001556B2" w:rsidRDefault="00E2543F">
            <w:pPr>
              <w:pStyle w:val="TableParagraph"/>
              <w:spacing w:line="229" w:lineRule="exact"/>
              <w:ind w:left="353"/>
              <w:rPr>
                <w:b/>
                <w:sz w:val="20"/>
              </w:rPr>
            </w:pPr>
            <w:r>
              <w:rPr>
                <w:b/>
                <w:spacing w:val="-4"/>
                <w:sz w:val="20"/>
              </w:rPr>
              <w:t>S.D.</w:t>
            </w:r>
          </w:p>
        </w:tc>
        <w:tc>
          <w:tcPr>
            <w:tcW w:w="1587" w:type="dxa"/>
            <w:tcBorders>
              <w:top w:val="single" w:sz="4" w:space="0" w:color="000000"/>
              <w:bottom w:val="single" w:sz="4" w:space="0" w:color="000000"/>
            </w:tcBorders>
          </w:tcPr>
          <w:p w14:paraId="7DC1DD5A" w14:textId="77777777" w:rsidR="001556B2" w:rsidRDefault="00E2543F">
            <w:pPr>
              <w:pStyle w:val="TableParagraph"/>
              <w:spacing w:line="229" w:lineRule="exact"/>
              <w:ind w:left="574"/>
              <w:rPr>
                <w:b/>
                <w:sz w:val="20"/>
              </w:rPr>
            </w:pPr>
            <w:r>
              <w:rPr>
                <w:b/>
                <w:spacing w:val="-2"/>
                <w:sz w:val="20"/>
              </w:rPr>
              <w:t>H.K.O.</w:t>
            </w:r>
          </w:p>
        </w:tc>
        <w:tc>
          <w:tcPr>
            <w:tcW w:w="1481" w:type="dxa"/>
            <w:tcBorders>
              <w:top w:val="single" w:sz="4" w:space="0" w:color="000000"/>
              <w:bottom w:val="single" w:sz="4" w:space="0" w:color="000000"/>
            </w:tcBorders>
          </w:tcPr>
          <w:p w14:paraId="1155BDBC" w14:textId="77777777" w:rsidR="001556B2" w:rsidRDefault="00E2543F">
            <w:pPr>
              <w:pStyle w:val="TableParagraph"/>
              <w:spacing w:line="227" w:lineRule="exact"/>
              <w:ind w:left="3" w:right="91"/>
              <w:jc w:val="center"/>
              <w:rPr>
                <w:b/>
                <w:sz w:val="20"/>
              </w:rPr>
            </w:pPr>
            <w:r>
              <w:rPr>
                <w:b/>
                <w:spacing w:val="-10"/>
                <w:sz w:val="20"/>
              </w:rPr>
              <w:t>F</w:t>
            </w:r>
          </w:p>
          <w:p w14:paraId="215C887A" w14:textId="77777777" w:rsidR="001556B2" w:rsidRDefault="00E2543F">
            <w:pPr>
              <w:pStyle w:val="TableParagraph"/>
              <w:spacing w:before="5" w:line="223" w:lineRule="exact"/>
              <w:ind w:left="34" w:right="91"/>
              <w:jc w:val="center"/>
              <w:rPr>
                <w:b/>
                <w:sz w:val="20"/>
              </w:rPr>
            </w:pPr>
            <w:r>
              <w:rPr>
                <w:b/>
                <w:spacing w:val="-2"/>
                <w:sz w:val="20"/>
              </w:rPr>
              <w:t>Değeri</w:t>
            </w:r>
          </w:p>
        </w:tc>
        <w:tc>
          <w:tcPr>
            <w:tcW w:w="1630" w:type="dxa"/>
            <w:tcBorders>
              <w:top w:val="single" w:sz="4" w:space="0" w:color="000000"/>
              <w:bottom w:val="single" w:sz="4" w:space="0" w:color="000000"/>
            </w:tcBorders>
          </w:tcPr>
          <w:p w14:paraId="75EC661E" w14:textId="77777777" w:rsidR="001556B2" w:rsidRDefault="00E2543F">
            <w:pPr>
              <w:pStyle w:val="TableParagraph"/>
              <w:spacing w:line="227" w:lineRule="exact"/>
              <w:ind w:left="48" w:right="126"/>
              <w:jc w:val="center"/>
              <w:rPr>
                <w:b/>
                <w:sz w:val="20"/>
              </w:rPr>
            </w:pPr>
            <w:r>
              <w:rPr>
                <w:b/>
                <w:spacing w:val="-10"/>
                <w:sz w:val="20"/>
              </w:rPr>
              <w:t>P</w:t>
            </w:r>
          </w:p>
          <w:p w14:paraId="091676C7" w14:textId="77777777" w:rsidR="001556B2" w:rsidRDefault="00E2543F">
            <w:pPr>
              <w:pStyle w:val="TableParagraph"/>
              <w:spacing w:before="5" w:line="223" w:lineRule="exact"/>
              <w:ind w:left="48" w:right="90"/>
              <w:jc w:val="center"/>
              <w:rPr>
                <w:b/>
                <w:sz w:val="20"/>
              </w:rPr>
            </w:pPr>
            <w:r>
              <w:rPr>
                <w:b/>
                <w:spacing w:val="-2"/>
                <w:sz w:val="20"/>
              </w:rPr>
              <w:t>Değeri</w:t>
            </w:r>
          </w:p>
        </w:tc>
      </w:tr>
      <w:tr w:rsidR="001556B2" w14:paraId="602A3B9B" w14:textId="77777777">
        <w:trPr>
          <w:trHeight w:val="254"/>
        </w:trPr>
        <w:tc>
          <w:tcPr>
            <w:tcW w:w="2253" w:type="dxa"/>
            <w:tcBorders>
              <w:top w:val="single" w:sz="4" w:space="0" w:color="000000"/>
              <w:bottom w:val="single" w:sz="6" w:space="0" w:color="000000"/>
            </w:tcBorders>
          </w:tcPr>
          <w:p w14:paraId="092724BF" w14:textId="77777777" w:rsidR="001556B2" w:rsidRDefault="00E2543F">
            <w:pPr>
              <w:pStyle w:val="TableParagraph"/>
              <w:spacing w:line="213" w:lineRule="exact"/>
              <w:ind w:left="144"/>
              <w:rPr>
                <w:sz w:val="20"/>
              </w:rPr>
            </w:pPr>
            <w:r>
              <w:rPr>
                <w:spacing w:val="-2"/>
                <w:sz w:val="20"/>
              </w:rPr>
              <w:t>Tekerrürler</w:t>
            </w:r>
          </w:p>
        </w:tc>
        <w:tc>
          <w:tcPr>
            <w:tcW w:w="1213" w:type="dxa"/>
            <w:tcBorders>
              <w:top w:val="single" w:sz="4" w:space="0" w:color="000000"/>
              <w:bottom w:val="single" w:sz="6" w:space="0" w:color="000000"/>
            </w:tcBorders>
          </w:tcPr>
          <w:p w14:paraId="3DB95A93" w14:textId="77777777" w:rsidR="001556B2" w:rsidRDefault="00E2543F">
            <w:pPr>
              <w:pStyle w:val="TableParagraph"/>
              <w:spacing w:line="213" w:lineRule="exact"/>
              <w:ind w:right="281"/>
              <w:jc w:val="center"/>
              <w:rPr>
                <w:sz w:val="20"/>
              </w:rPr>
            </w:pPr>
            <w:r>
              <w:rPr>
                <w:spacing w:val="-10"/>
                <w:sz w:val="20"/>
              </w:rPr>
              <w:t>4</w:t>
            </w:r>
          </w:p>
        </w:tc>
        <w:tc>
          <w:tcPr>
            <w:tcW w:w="1587" w:type="dxa"/>
            <w:tcBorders>
              <w:top w:val="single" w:sz="4" w:space="0" w:color="000000"/>
              <w:bottom w:val="single" w:sz="6" w:space="0" w:color="000000"/>
            </w:tcBorders>
          </w:tcPr>
          <w:p w14:paraId="0AD4932C" w14:textId="77777777" w:rsidR="001556B2" w:rsidRDefault="00E2543F">
            <w:pPr>
              <w:pStyle w:val="TableParagraph"/>
              <w:spacing w:line="213" w:lineRule="exact"/>
              <w:ind w:left="471"/>
              <w:rPr>
                <w:sz w:val="20"/>
              </w:rPr>
            </w:pPr>
            <w:r>
              <w:rPr>
                <w:spacing w:val="-2"/>
                <w:sz w:val="20"/>
              </w:rPr>
              <w:t>0.306</w:t>
            </w:r>
          </w:p>
        </w:tc>
        <w:tc>
          <w:tcPr>
            <w:tcW w:w="1481" w:type="dxa"/>
            <w:tcBorders>
              <w:top w:val="single" w:sz="4" w:space="0" w:color="000000"/>
              <w:bottom w:val="single" w:sz="6" w:space="0" w:color="000000"/>
            </w:tcBorders>
          </w:tcPr>
          <w:p w14:paraId="181EA354" w14:textId="77777777" w:rsidR="001556B2" w:rsidRDefault="00E2543F">
            <w:pPr>
              <w:pStyle w:val="TableParagraph"/>
              <w:spacing w:line="213" w:lineRule="exact"/>
              <w:ind w:right="91"/>
              <w:jc w:val="center"/>
              <w:rPr>
                <w:sz w:val="20"/>
              </w:rPr>
            </w:pPr>
            <w:r>
              <w:rPr>
                <w:spacing w:val="-2"/>
                <w:sz w:val="20"/>
              </w:rPr>
              <w:t>1.511</w:t>
            </w:r>
          </w:p>
        </w:tc>
        <w:tc>
          <w:tcPr>
            <w:tcW w:w="1630" w:type="dxa"/>
            <w:tcBorders>
              <w:top w:val="single" w:sz="4" w:space="0" w:color="000000"/>
              <w:bottom w:val="single" w:sz="6" w:space="0" w:color="000000"/>
            </w:tcBorders>
          </w:tcPr>
          <w:p w14:paraId="6A6C84A9" w14:textId="77777777" w:rsidR="001556B2" w:rsidRDefault="00E2543F">
            <w:pPr>
              <w:pStyle w:val="TableParagraph"/>
              <w:spacing w:line="213" w:lineRule="exact"/>
              <w:ind w:left="55" w:right="78"/>
              <w:jc w:val="center"/>
              <w:rPr>
                <w:sz w:val="20"/>
              </w:rPr>
            </w:pPr>
            <w:r>
              <w:rPr>
                <w:spacing w:val="-2"/>
                <w:sz w:val="20"/>
              </w:rPr>
              <w:t>0.2619</w:t>
            </w:r>
          </w:p>
        </w:tc>
      </w:tr>
      <w:tr w:rsidR="001556B2" w14:paraId="1BA53D7A" w14:textId="77777777">
        <w:trPr>
          <w:trHeight w:val="282"/>
        </w:trPr>
        <w:tc>
          <w:tcPr>
            <w:tcW w:w="2253" w:type="dxa"/>
            <w:tcBorders>
              <w:top w:val="single" w:sz="6" w:space="0" w:color="000000"/>
              <w:bottom w:val="single" w:sz="4" w:space="0" w:color="000000"/>
            </w:tcBorders>
          </w:tcPr>
          <w:p w14:paraId="4F3D9EF2" w14:textId="77777777" w:rsidR="001556B2" w:rsidRDefault="00E2543F">
            <w:pPr>
              <w:pStyle w:val="TableParagraph"/>
              <w:spacing w:line="224" w:lineRule="exact"/>
              <w:ind w:left="144"/>
              <w:rPr>
                <w:sz w:val="20"/>
              </w:rPr>
            </w:pPr>
            <w:r>
              <w:rPr>
                <w:w w:val="75"/>
                <w:sz w:val="20"/>
              </w:rPr>
              <w:t>Karışımlar</w:t>
            </w:r>
            <w:r>
              <w:rPr>
                <w:spacing w:val="7"/>
                <w:sz w:val="20"/>
              </w:rPr>
              <w:t xml:space="preserve"> </w:t>
            </w:r>
            <w:r>
              <w:rPr>
                <w:w w:val="75"/>
                <w:sz w:val="20"/>
              </w:rPr>
              <w:t>ve</w:t>
            </w:r>
            <w:r>
              <w:rPr>
                <w:spacing w:val="12"/>
                <w:sz w:val="20"/>
              </w:rPr>
              <w:t xml:space="preserve"> </w:t>
            </w:r>
            <w:r>
              <w:rPr>
                <w:spacing w:val="-2"/>
                <w:w w:val="75"/>
                <w:sz w:val="20"/>
              </w:rPr>
              <w:t>oranları</w:t>
            </w:r>
          </w:p>
        </w:tc>
        <w:tc>
          <w:tcPr>
            <w:tcW w:w="1213" w:type="dxa"/>
            <w:tcBorders>
              <w:top w:val="single" w:sz="6" w:space="0" w:color="000000"/>
              <w:bottom w:val="single" w:sz="4" w:space="0" w:color="000000"/>
            </w:tcBorders>
          </w:tcPr>
          <w:p w14:paraId="0A078A80" w14:textId="77777777" w:rsidR="001556B2" w:rsidRDefault="00E2543F">
            <w:pPr>
              <w:pStyle w:val="TableParagraph"/>
              <w:spacing w:line="217" w:lineRule="exact"/>
              <w:ind w:right="281"/>
              <w:jc w:val="center"/>
              <w:rPr>
                <w:sz w:val="20"/>
              </w:rPr>
            </w:pPr>
            <w:r>
              <w:rPr>
                <w:spacing w:val="-10"/>
                <w:sz w:val="20"/>
              </w:rPr>
              <w:t>4</w:t>
            </w:r>
          </w:p>
        </w:tc>
        <w:tc>
          <w:tcPr>
            <w:tcW w:w="1587" w:type="dxa"/>
            <w:tcBorders>
              <w:top w:val="single" w:sz="6" w:space="0" w:color="000000"/>
              <w:bottom w:val="single" w:sz="4" w:space="0" w:color="000000"/>
            </w:tcBorders>
          </w:tcPr>
          <w:p w14:paraId="5E590925" w14:textId="77777777" w:rsidR="001556B2" w:rsidRDefault="00E2543F">
            <w:pPr>
              <w:pStyle w:val="TableParagraph"/>
              <w:spacing w:line="217" w:lineRule="exact"/>
              <w:ind w:left="471"/>
              <w:rPr>
                <w:sz w:val="20"/>
              </w:rPr>
            </w:pPr>
            <w:r>
              <w:rPr>
                <w:spacing w:val="-2"/>
                <w:sz w:val="20"/>
              </w:rPr>
              <w:t>1.103</w:t>
            </w:r>
          </w:p>
        </w:tc>
        <w:tc>
          <w:tcPr>
            <w:tcW w:w="1481" w:type="dxa"/>
            <w:tcBorders>
              <w:top w:val="single" w:sz="6" w:space="0" w:color="000000"/>
              <w:bottom w:val="single" w:sz="4" w:space="0" w:color="000000"/>
            </w:tcBorders>
          </w:tcPr>
          <w:p w14:paraId="18C0B692" w14:textId="77777777" w:rsidR="001556B2" w:rsidRDefault="00E2543F">
            <w:pPr>
              <w:pStyle w:val="TableParagraph"/>
              <w:spacing w:line="217" w:lineRule="exact"/>
              <w:ind w:right="91"/>
              <w:jc w:val="center"/>
              <w:rPr>
                <w:sz w:val="20"/>
              </w:rPr>
            </w:pPr>
            <w:r>
              <w:rPr>
                <w:spacing w:val="-2"/>
                <w:sz w:val="20"/>
              </w:rPr>
              <w:t>5.439</w:t>
            </w:r>
          </w:p>
        </w:tc>
        <w:tc>
          <w:tcPr>
            <w:tcW w:w="1630" w:type="dxa"/>
            <w:tcBorders>
              <w:top w:val="single" w:sz="6" w:space="0" w:color="000000"/>
              <w:bottom w:val="single" w:sz="4" w:space="0" w:color="000000"/>
            </w:tcBorders>
          </w:tcPr>
          <w:p w14:paraId="3428C89F" w14:textId="77777777" w:rsidR="001556B2" w:rsidRDefault="00E2543F">
            <w:pPr>
              <w:pStyle w:val="TableParagraph"/>
              <w:spacing w:line="217" w:lineRule="exact"/>
              <w:ind w:left="126" w:right="78"/>
              <w:jc w:val="center"/>
              <w:rPr>
                <w:sz w:val="20"/>
              </w:rPr>
            </w:pPr>
            <w:r>
              <w:rPr>
                <w:spacing w:val="-2"/>
                <w:sz w:val="20"/>
              </w:rPr>
              <w:t>0.0098**</w:t>
            </w:r>
          </w:p>
        </w:tc>
      </w:tr>
      <w:tr w:rsidR="001556B2" w14:paraId="156DD28D" w14:textId="77777777">
        <w:trPr>
          <w:trHeight w:val="230"/>
        </w:trPr>
        <w:tc>
          <w:tcPr>
            <w:tcW w:w="2253" w:type="dxa"/>
            <w:tcBorders>
              <w:top w:val="single" w:sz="4" w:space="0" w:color="000000"/>
              <w:bottom w:val="single" w:sz="4" w:space="0" w:color="000000"/>
            </w:tcBorders>
          </w:tcPr>
          <w:p w14:paraId="2D343043" w14:textId="77777777" w:rsidR="001556B2" w:rsidRDefault="00E2543F">
            <w:pPr>
              <w:pStyle w:val="TableParagraph"/>
              <w:spacing w:line="200" w:lineRule="exact"/>
              <w:ind w:left="144"/>
              <w:rPr>
                <w:sz w:val="20"/>
              </w:rPr>
            </w:pPr>
            <w:r>
              <w:rPr>
                <w:spacing w:val="-4"/>
                <w:sz w:val="20"/>
              </w:rPr>
              <w:t>Hata</w:t>
            </w:r>
          </w:p>
        </w:tc>
        <w:tc>
          <w:tcPr>
            <w:tcW w:w="1213" w:type="dxa"/>
            <w:tcBorders>
              <w:top w:val="single" w:sz="4" w:space="0" w:color="000000"/>
              <w:bottom w:val="single" w:sz="4" w:space="0" w:color="000000"/>
            </w:tcBorders>
          </w:tcPr>
          <w:p w14:paraId="462C43FF" w14:textId="77777777" w:rsidR="001556B2" w:rsidRDefault="00E2543F">
            <w:pPr>
              <w:pStyle w:val="TableParagraph"/>
              <w:spacing w:line="200" w:lineRule="exact"/>
              <w:ind w:left="353"/>
              <w:rPr>
                <w:sz w:val="20"/>
              </w:rPr>
            </w:pPr>
            <w:r>
              <w:rPr>
                <w:spacing w:val="-5"/>
                <w:sz w:val="20"/>
              </w:rPr>
              <w:t>12</w:t>
            </w:r>
          </w:p>
        </w:tc>
        <w:tc>
          <w:tcPr>
            <w:tcW w:w="1587" w:type="dxa"/>
            <w:tcBorders>
              <w:top w:val="single" w:sz="4" w:space="0" w:color="000000"/>
              <w:bottom w:val="single" w:sz="4" w:space="0" w:color="000000"/>
            </w:tcBorders>
          </w:tcPr>
          <w:p w14:paraId="2B395652" w14:textId="77777777" w:rsidR="001556B2" w:rsidRDefault="00E2543F">
            <w:pPr>
              <w:pStyle w:val="TableParagraph"/>
              <w:spacing w:line="200" w:lineRule="exact"/>
              <w:ind w:left="471"/>
              <w:rPr>
                <w:sz w:val="20"/>
              </w:rPr>
            </w:pPr>
            <w:r>
              <w:rPr>
                <w:spacing w:val="-2"/>
                <w:sz w:val="20"/>
              </w:rPr>
              <w:t>0.203</w:t>
            </w:r>
          </w:p>
        </w:tc>
        <w:tc>
          <w:tcPr>
            <w:tcW w:w="1481" w:type="dxa"/>
            <w:tcBorders>
              <w:top w:val="single" w:sz="4" w:space="0" w:color="000000"/>
              <w:bottom w:val="single" w:sz="4" w:space="0" w:color="000000"/>
            </w:tcBorders>
          </w:tcPr>
          <w:p w14:paraId="51B1429B" w14:textId="77777777" w:rsidR="001556B2" w:rsidRDefault="001556B2">
            <w:pPr>
              <w:pStyle w:val="TableParagraph"/>
              <w:spacing w:line="240" w:lineRule="auto"/>
              <w:rPr>
                <w:rFonts w:ascii="Times New Roman"/>
                <w:sz w:val="14"/>
              </w:rPr>
            </w:pPr>
          </w:p>
        </w:tc>
        <w:tc>
          <w:tcPr>
            <w:tcW w:w="1630" w:type="dxa"/>
            <w:tcBorders>
              <w:top w:val="single" w:sz="4" w:space="0" w:color="000000"/>
              <w:bottom w:val="single" w:sz="4" w:space="0" w:color="000000"/>
            </w:tcBorders>
          </w:tcPr>
          <w:p w14:paraId="185524B4" w14:textId="77777777" w:rsidR="001556B2" w:rsidRDefault="001556B2">
            <w:pPr>
              <w:pStyle w:val="TableParagraph"/>
              <w:spacing w:line="240" w:lineRule="auto"/>
              <w:rPr>
                <w:rFonts w:ascii="Times New Roman"/>
                <w:sz w:val="14"/>
              </w:rPr>
            </w:pPr>
          </w:p>
        </w:tc>
      </w:tr>
      <w:tr w:rsidR="001556B2" w14:paraId="02B66262" w14:textId="77777777">
        <w:trPr>
          <w:trHeight w:val="230"/>
        </w:trPr>
        <w:tc>
          <w:tcPr>
            <w:tcW w:w="2253" w:type="dxa"/>
            <w:tcBorders>
              <w:top w:val="single" w:sz="4" w:space="0" w:color="000000"/>
              <w:bottom w:val="single" w:sz="4" w:space="0" w:color="000000"/>
            </w:tcBorders>
          </w:tcPr>
          <w:p w14:paraId="313337CD" w14:textId="77777777" w:rsidR="001556B2" w:rsidRDefault="00E2543F">
            <w:pPr>
              <w:pStyle w:val="TableParagraph"/>
              <w:ind w:left="144"/>
              <w:rPr>
                <w:sz w:val="20"/>
              </w:rPr>
            </w:pPr>
            <w:r>
              <w:rPr>
                <w:spacing w:val="-2"/>
                <w:sz w:val="20"/>
              </w:rPr>
              <w:t>Genel</w:t>
            </w:r>
          </w:p>
        </w:tc>
        <w:tc>
          <w:tcPr>
            <w:tcW w:w="1213" w:type="dxa"/>
            <w:tcBorders>
              <w:top w:val="single" w:sz="4" w:space="0" w:color="000000"/>
              <w:bottom w:val="single" w:sz="4" w:space="0" w:color="000000"/>
            </w:tcBorders>
          </w:tcPr>
          <w:p w14:paraId="14F07F61" w14:textId="77777777" w:rsidR="001556B2" w:rsidRDefault="00E2543F">
            <w:pPr>
              <w:pStyle w:val="TableParagraph"/>
              <w:ind w:left="353"/>
              <w:rPr>
                <w:sz w:val="20"/>
              </w:rPr>
            </w:pPr>
            <w:r>
              <w:rPr>
                <w:spacing w:val="-5"/>
                <w:sz w:val="20"/>
              </w:rPr>
              <w:t>19</w:t>
            </w:r>
          </w:p>
        </w:tc>
        <w:tc>
          <w:tcPr>
            <w:tcW w:w="1587" w:type="dxa"/>
            <w:tcBorders>
              <w:top w:val="single" w:sz="4" w:space="0" w:color="000000"/>
              <w:bottom w:val="single" w:sz="4" w:space="0" w:color="000000"/>
            </w:tcBorders>
          </w:tcPr>
          <w:p w14:paraId="69535FC9" w14:textId="77777777" w:rsidR="001556B2" w:rsidRDefault="001556B2">
            <w:pPr>
              <w:pStyle w:val="TableParagraph"/>
              <w:spacing w:line="240" w:lineRule="auto"/>
              <w:rPr>
                <w:rFonts w:ascii="Times New Roman"/>
                <w:sz w:val="16"/>
              </w:rPr>
            </w:pPr>
          </w:p>
        </w:tc>
        <w:tc>
          <w:tcPr>
            <w:tcW w:w="1481" w:type="dxa"/>
            <w:tcBorders>
              <w:top w:val="single" w:sz="4" w:space="0" w:color="000000"/>
              <w:bottom w:val="single" w:sz="4" w:space="0" w:color="000000"/>
            </w:tcBorders>
          </w:tcPr>
          <w:p w14:paraId="3E8EA106" w14:textId="77777777" w:rsidR="001556B2" w:rsidRDefault="001556B2">
            <w:pPr>
              <w:pStyle w:val="TableParagraph"/>
              <w:spacing w:line="240" w:lineRule="auto"/>
              <w:rPr>
                <w:rFonts w:ascii="Times New Roman"/>
                <w:sz w:val="16"/>
              </w:rPr>
            </w:pPr>
          </w:p>
        </w:tc>
        <w:tc>
          <w:tcPr>
            <w:tcW w:w="1630" w:type="dxa"/>
            <w:tcBorders>
              <w:top w:val="single" w:sz="4" w:space="0" w:color="000000"/>
              <w:bottom w:val="single" w:sz="4" w:space="0" w:color="000000"/>
            </w:tcBorders>
          </w:tcPr>
          <w:p w14:paraId="00C43874" w14:textId="77777777" w:rsidR="001556B2" w:rsidRDefault="001556B2">
            <w:pPr>
              <w:pStyle w:val="TableParagraph"/>
              <w:spacing w:line="240" w:lineRule="auto"/>
              <w:rPr>
                <w:rFonts w:ascii="Times New Roman"/>
                <w:sz w:val="16"/>
              </w:rPr>
            </w:pPr>
          </w:p>
        </w:tc>
      </w:tr>
      <w:tr w:rsidR="001556B2" w14:paraId="38A09ADC" w14:textId="77777777">
        <w:trPr>
          <w:trHeight w:val="427"/>
        </w:trPr>
        <w:tc>
          <w:tcPr>
            <w:tcW w:w="2253" w:type="dxa"/>
            <w:tcBorders>
              <w:top w:val="single" w:sz="4" w:space="0" w:color="000000"/>
              <w:bottom w:val="single" w:sz="4" w:space="0" w:color="000000"/>
            </w:tcBorders>
          </w:tcPr>
          <w:p w14:paraId="29E8EB79" w14:textId="77777777" w:rsidR="001556B2" w:rsidRDefault="00E2543F">
            <w:pPr>
              <w:pStyle w:val="TableParagraph"/>
              <w:spacing w:line="213" w:lineRule="exact"/>
              <w:ind w:left="144"/>
              <w:rPr>
                <w:sz w:val="20"/>
              </w:rPr>
            </w:pPr>
            <w:r>
              <w:rPr>
                <w:sz w:val="20"/>
              </w:rPr>
              <w:t>D.K.</w:t>
            </w:r>
            <w:r>
              <w:rPr>
                <w:spacing w:val="-6"/>
                <w:sz w:val="20"/>
              </w:rPr>
              <w:t xml:space="preserve"> </w:t>
            </w:r>
            <w:r>
              <w:rPr>
                <w:spacing w:val="-5"/>
                <w:sz w:val="20"/>
              </w:rPr>
              <w:t>(%)</w:t>
            </w:r>
          </w:p>
        </w:tc>
        <w:tc>
          <w:tcPr>
            <w:tcW w:w="1213" w:type="dxa"/>
            <w:tcBorders>
              <w:top w:val="single" w:sz="4" w:space="0" w:color="000000"/>
              <w:bottom w:val="single" w:sz="4" w:space="0" w:color="000000"/>
            </w:tcBorders>
          </w:tcPr>
          <w:p w14:paraId="679E43D3" w14:textId="77777777" w:rsidR="001556B2" w:rsidRDefault="00E2543F">
            <w:pPr>
              <w:pStyle w:val="TableParagraph"/>
              <w:spacing w:line="202" w:lineRule="exact"/>
              <w:ind w:right="284"/>
              <w:jc w:val="center"/>
              <w:rPr>
                <w:sz w:val="20"/>
              </w:rPr>
            </w:pPr>
            <w:r>
              <w:rPr>
                <w:spacing w:val="-5"/>
                <w:sz w:val="20"/>
              </w:rPr>
              <w:t>6.5</w:t>
            </w:r>
          </w:p>
          <w:p w14:paraId="3D9CF66B" w14:textId="77777777" w:rsidR="001556B2" w:rsidRDefault="00E2543F">
            <w:pPr>
              <w:pStyle w:val="TableParagraph"/>
              <w:spacing w:line="200" w:lineRule="exact"/>
              <w:ind w:right="281"/>
              <w:jc w:val="center"/>
              <w:rPr>
                <w:sz w:val="20"/>
              </w:rPr>
            </w:pPr>
            <w:r>
              <w:rPr>
                <w:spacing w:val="-10"/>
                <w:sz w:val="20"/>
              </w:rPr>
              <w:t>8</w:t>
            </w:r>
          </w:p>
        </w:tc>
        <w:tc>
          <w:tcPr>
            <w:tcW w:w="1587" w:type="dxa"/>
            <w:tcBorders>
              <w:top w:val="single" w:sz="4" w:space="0" w:color="000000"/>
              <w:bottom w:val="single" w:sz="4" w:space="0" w:color="000000"/>
            </w:tcBorders>
          </w:tcPr>
          <w:p w14:paraId="49A6334C" w14:textId="77777777" w:rsidR="001556B2" w:rsidRDefault="001556B2">
            <w:pPr>
              <w:pStyle w:val="TableParagraph"/>
              <w:spacing w:line="240" w:lineRule="auto"/>
              <w:rPr>
                <w:rFonts w:ascii="Times New Roman"/>
              </w:rPr>
            </w:pPr>
          </w:p>
        </w:tc>
        <w:tc>
          <w:tcPr>
            <w:tcW w:w="1481" w:type="dxa"/>
            <w:tcBorders>
              <w:top w:val="single" w:sz="4" w:space="0" w:color="000000"/>
              <w:bottom w:val="single" w:sz="4" w:space="0" w:color="000000"/>
            </w:tcBorders>
          </w:tcPr>
          <w:p w14:paraId="080ACEF1" w14:textId="77777777" w:rsidR="001556B2" w:rsidRDefault="001556B2">
            <w:pPr>
              <w:pStyle w:val="TableParagraph"/>
              <w:spacing w:line="240" w:lineRule="auto"/>
              <w:rPr>
                <w:rFonts w:ascii="Times New Roman"/>
              </w:rPr>
            </w:pPr>
          </w:p>
        </w:tc>
        <w:tc>
          <w:tcPr>
            <w:tcW w:w="1630" w:type="dxa"/>
            <w:tcBorders>
              <w:top w:val="single" w:sz="4" w:space="0" w:color="000000"/>
              <w:bottom w:val="single" w:sz="4" w:space="0" w:color="000000"/>
            </w:tcBorders>
          </w:tcPr>
          <w:p w14:paraId="21B1AF59" w14:textId="77777777" w:rsidR="001556B2" w:rsidRDefault="001556B2">
            <w:pPr>
              <w:pStyle w:val="TableParagraph"/>
              <w:spacing w:line="240" w:lineRule="auto"/>
              <w:rPr>
                <w:rFonts w:ascii="Times New Roman"/>
              </w:rPr>
            </w:pPr>
          </w:p>
        </w:tc>
      </w:tr>
    </w:tbl>
    <w:p w14:paraId="0461C63D" w14:textId="77777777" w:rsidR="001556B2" w:rsidRDefault="00E2543F">
      <w:pPr>
        <w:ind w:left="585"/>
        <w:rPr>
          <w:sz w:val="20"/>
        </w:rPr>
      </w:pPr>
      <w:r>
        <w:rPr>
          <w:sz w:val="20"/>
        </w:rPr>
        <w:t>**)</w:t>
      </w:r>
      <w:r>
        <w:rPr>
          <w:spacing w:val="-11"/>
          <w:sz w:val="20"/>
        </w:rPr>
        <w:t xml:space="preserve"> </w:t>
      </w:r>
      <w:r>
        <w:rPr>
          <w:sz w:val="20"/>
        </w:rPr>
        <w:t>P</w:t>
      </w:r>
      <w:r>
        <w:rPr>
          <w:spacing w:val="-10"/>
          <w:sz w:val="20"/>
        </w:rPr>
        <w:t xml:space="preserve"> </w:t>
      </w:r>
      <w:r>
        <w:rPr>
          <w:sz w:val="20"/>
        </w:rPr>
        <w:t>≤</w:t>
      </w:r>
      <w:r>
        <w:rPr>
          <w:spacing w:val="-9"/>
          <w:sz w:val="20"/>
        </w:rPr>
        <w:t xml:space="preserve"> </w:t>
      </w:r>
      <w:r>
        <w:rPr>
          <w:sz w:val="20"/>
        </w:rPr>
        <w:t>0.01</w:t>
      </w:r>
      <w:r>
        <w:rPr>
          <w:spacing w:val="-12"/>
          <w:sz w:val="20"/>
        </w:rPr>
        <w:t xml:space="preserve"> </w:t>
      </w:r>
      <w:r>
        <w:rPr>
          <w:sz w:val="20"/>
        </w:rPr>
        <w:t>seviyesinde</w:t>
      </w:r>
      <w:r>
        <w:rPr>
          <w:spacing w:val="-5"/>
          <w:sz w:val="20"/>
        </w:rPr>
        <w:t xml:space="preserve"> </w:t>
      </w:r>
      <w:r>
        <w:rPr>
          <w:spacing w:val="-2"/>
          <w:sz w:val="20"/>
        </w:rPr>
        <w:t>önemli.</w:t>
      </w:r>
    </w:p>
    <w:p w14:paraId="35FEBD3F" w14:textId="77777777" w:rsidR="001556B2" w:rsidRDefault="001556B2">
      <w:pPr>
        <w:pStyle w:val="GvdeMetni"/>
        <w:spacing w:before="209"/>
        <w:rPr>
          <w:sz w:val="20"/>
        </w:rPr>
      </w:pPr>
    </w:p>
    <w:p w14:paraId="08AEDE60" w14:textId="77777777" w:rsidR="001556B2" w:rsidRDefault="00E2543F">
      <w:pPr>
        <w:pStyle w:val="GvdeMetni"/>
        <w:spacing w:line="360" w:lineRule="auto"/>
        <w:ind w:left="585" w:right="301" w:firstLine="710"/>
        <w:jc w:val="both"/>
      </w:pPr>
      <w:r>
        <w:t>Çizelge</w:t>
      </w:r>
      <w:r>
        <w:rPr>
          <w:spacing w:val="-5"/>
        </w:rPr>
        <w:t xml:space="preserve"> </w:t>
      </w:r>
      <w:r>
        <w:t>4.12.’den</w:t>
      </w:r>
      <w:r>
        <w:rPr>
          <w:spacing w:val="-5"/>
        </w:rPr>
        <w:t xml:space="preserve"> </w:t>
      </w:r>
      <w:r>
        <w:t>izlendiği</w:t>
      </w:r>
      <w:r>
        <w:rPr>
          <w:spacing w:val="-5"/>
        </w:rPr>
        <w:t xml:space="preserve"> </w:t>
      </w:r>
      <w:r>
        <w:t>üzere</w:t>
      </w:r>
      <w:r>
        <w:rPr>
          <w:spacing w:val="-7"/>
        </w:rPr>
        <w:t xml:space="preserve"> </w:t>
      </w:r>
      <w:r>
        <w:t>denemede</w:t>
      </w:r>
      <w:r>
        <w:rPr>
          <w:spacing w:val="-6"/>
        </w:rPr>
        <w:t xml:space="preserve"> </w:t>
      </w:r>
      <w:r>
        <w:t>kullanılan</w:t>
      </w:r>
      <w:r>
        <w:rPr>
          <w:spacing w:val="-5"/>
        </w:rPr>
        <w:t xml:space="preserve"> </w:t>
      </w:r>
      <w:r>
        <w:t>tritikale+yem</w:t>
      </w:r>
      <w:r>
        <w:rPr>
          <w:spacing w:val="-5"/>
        </w:rPr>
        <w:t xml:space="preserve"> </w:t>
      </w:r>
      <w:r>
        <w:t xml:space="preserve">bezelyesi karışımlarının kül oranının etkisi istatistiksel olarak %1 oranında önemli durum arz </w:t>
      </w:r>
      <w:r>
        <w:rPr>
          <w:spacing w:val="-2"/>
        </w:rPr>
        <w:t>etmektedir.</w:t>
      </w:r>
    </w:p>
    <w:p w14:paraId="3795BD1A"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06845914" w14:textId="77777777" w:rsidR="001556B2" w:rsidRDefault="001556B2">
      <w:pPr>
        <w:pStyle w:val="GvdeMetni"/>
        <w:rPr>
          <w:sz w:val="20"/>
        </w:rPr>
      </w:pPr>
    </w:p>
    <w:p w14:paraId="1E5A0472" w14:textId="77777777" w:rsidR="001556B2" w:rsidRDefault="001556B2">
      <w:pPr>
        <w:pStyle w:val="GvdeMetni"/>
        <w:spacing w:before="208"/>
        <w:rPr>
          <w:sz w:val="20"/>
        </w:rPr>
      </w:pPr>
    </w:p>
    <w:p w14:paraId="7E695B62" w14:textId="77777777" w:rsidR="001556B2" w:rsidRDefault="00E2543F">
      <w:pPr>
        <w:ind w:left="1649" w:right="262" w:hanging="1059"/>
        <w:rPr>
          <w:sz w:val="20"/>
        </w:rPr>
      </w:pPr>
      <w:r>
        <w:rPr>
          <w:sz w:val="20"/>
        </w:rPr>
        <w:t>Çizelge</w:t>
      </w:r>
      <w:r>
        <w:rPr>
          <w:spacing w:val="-13"/>
          <w:sz w:val="20"/>
        </w:rPr>
        <w:t xml:space="preserve"> </w:t>
      </w:r>
      <w:r>
        <w:rPr>
          <w:sz w:val="20"/>
        </w:rPr>
        <w:t>4.13.</w:t>
      </w:r>
      <w:r>
        <w:rPr>
          <w:spacing w:val="-12"/>
          <w:sz w:val="20"/>
        </w:rPr>
        <w:t xml:space="preserve"> </w:t>
      </w:r>
      <w:r>
        <w:rPr>
          <w:sz w:val="20"/>
        </w:rPr>
        <w:t>Tritikale+Yem</w:t>
      </w:r>
      <w:r>
        <w:rPr>
          <w:spacing w:val="-13"/>
          <w:sz w:val="20"/>
        </w:rPr>
        <w:t xml:space="preserve"> </w:t>
      </w:r>
      <w:r>
        <w:rPr>
          <w:sz w:val="20"/>
        </w:rPr>
        <w:t>bezelyesi</w:t>
      </w:r>
      <w:r>
        <w:rPr>
          <w:spacing w:val="-5"/>
          <w:sz w:val="20"/>
        </w:rPr>
        <w:t xml:space="preserve"> </w:t>
      </w:r>
      <w:r>
        <w:rPr>
          <w:sz w:val="20"/>
        </w:rPr>
        <w:t>karışımlarında</w:t>
      </w:r>
      <w:r>
        <w:rPr>
          <w:spacing w:val="-5"/>
          <w:sz w:val="20"/>
        </w:rPr>
        <w:t xml:space="preserve"> </w:t>
      </w:r>
      <w:r>
        <w:rPr>
          <w:sz w:val="20"/>
        </w:rPr>
        <w:t>silajda</w:t>
      </w:r>
      <w:r>
        <w:rPr>
          <w:spacing w:val="-13"/>
          <w:sz w:val="20"/>
        </w:rPr>
        <w:t xml:space="preserve"> </w:t>
      </w:r>
      <w:r>
        <w:rPr>
          <w:sz w:val="20"/>
        </w:rPr>
        <w:t>ham</w:t>
      </w:r>
      <w:r>
        <w:rPr>
          <w:spacing w:val="-12"/>
          <w:sz w:val="20"/>
        </w:rPr>
        <w:t xml:space="preserve"> </w:t>
      </w:r>
      <w:r>
        <w:rPr>
          <w:sz w:val="20"/>
        </w:rPr>
        <w:t>kül</w:t>
      </w:r>
      <w:r>
        <w:rPr>
          <w:spacing w:val="-8"/>
          <w:sz w:val="20"/>
        </w:rPr>
        <w:t xml:space="preserve"> </w:t>
      </w:r>
      <w:r>
        <w:rPr>
          <w:sz w:val="20"/>
        </w:rPr>
        <w:t>oranı</w:t>
      </w:r>
      <w:r>
        <w:rPr>
          <w:spacing w:val="-9"/>
          <w:sz w:val="20"/>
        </w:rPr>
        <w:t xml:space="preserve"> </w:t>
      </w:r>
      <w:r>
        <w:rPr>
          <w:sz w:val="20"/>
        </w:rPr>
        <w:t>(%)</w:t>
      </w:r>
      <w:r>
        <w:rPr>
          <w:spacing w:val="-9"/>
          <w:sz w:val="20"/>
        </w:rPr>
        <w:t xml:space="preserve"> </w:t>
      </w:r>
      <w:r>
        <w:rPr>
          <w:sz w:val="20"/>
        </w:rPr>
        <w:t>değerlerine</w:t>
      </w:r>
      <w:r>
        <w:rPr>
          <w:spacing w:val="-9"/>
          <w:sz w:val="20"/>
        </w:rPr>
        <w:t xml:space="preserve"> </w:t>
      </w:r>
      <w:r>
        <w:rPr>
          <w:sz w:val="20"/>
        </w:rPr>
        <w:t>ait ortala</w:t>
      </w:r>
      <w:r>
        <w:rPr>
          <w:sz w:val="20"/>
        </w:rPr>
        <w:t>malar ve oluşan gruplar</w:t>
      </w:r>
    </w:p>
    <w:p w14:paraId="2AE3B3DE" w14:textId="77777777" w:rsidR="001556B2" w:rsidRDefault="001556B2">
      <w:pPr>
        <w:pStyle w:val="GvdeMetni"/>
        <w:spacing w:before="17" w:after="1"/>
        <w:rPr>
          <w:sz w:val="20"/>
        </w:rPr>
      </w:pPr>
    </w:p>
    <w:tbl>
      <w:tblPr>
        <w:tblStyle w:val="TableNormal"/>
        <w:tblW w:w="0" w:type="auto"/>
        <w:tblInd w:w="586" w:type="dxa"/>
        <w:tblLayout w:type="fixed"/>
        <w:tblLook w:val="01E0" w:firstRow="1" w:lastRow="1" w:firstColumn="1" w:lastColumn="1" w:noHBand="0" w:noVBand="0"/>
      </w:tblPr>
      <w:tblGrid>
        <w:gridCol w:w="2677"/>
        <w:gridCol w:w="2662"/>
        <w:gridCol w:w="2823"/>
      </w:tblGrid>
      <w:tr w:rsidR="001556B2" w14:paraId="12597336" w14:textId="77777777">
        <w:trPr>
          <w:trHeight w:val="168"/>
        </w:trPr>
        <w:tc>
          <w:tcPr>
            <w:tcW w:w="2677" w:type="dxa"/>
            <w:tcBorders>
              <w:top w:val="single" w:sz="4" w:space="0" w:color="000000"/>
              <w:bottom w:val="single" w:sz="4" w:space="0" w:color="000000"/>
            </w:tcBorders>
          </w:tcPr>
          <w:p w14:paraId="7C780976" w14:textId="77777777" w:rsidR="001556B2" w:rsidRDefault="00E2543F">
            <w:pPr>
              <w:pStyle w:val="TableParagraph"/>
              <w:spacing w:line="181" w:lineRule="exact"/>
              <w:ind w:left="144"/>
              <w:rPr>
                <w:b/>
                <w:sz w:val="20"/>
              </w:rPr>
            </w:pPr>
            <w:r>
              <w:rPr>
                <w:b/>
                <w:spacing w:val="-2"/>
                <w:sz w:val="20"/>
              </w:rPr>
              <w:t>Karışımlar</w:t>
            </w:r>
          </w:p>
        </w:tc>
        <w:tc>
          <w:tcPr>
            <w:tcW w:w="2662" w:type="dxa"/>
            <w:tcBorders>
              <w:top w:val="single" w:sz="4" w:space="0" w:color="000000"/>
              <w:bottom w:val="single" w:sz="4" w:space="0" w:color="000000"/>
            </w:tcBorders>
          </w:tcPr>
          <w:p w14:paraId="240FEE74" w14:textId="77777777" w:rsidR="001556B2" w:rsidRDefault="00E2543F">
            <w:pPr>
              <w:pStyle w:val="TableParagraph"/>
              <w:spacing w:line="181" w:lineRule="exact"/>
              <w:ind w:left="376"/>
              <w:rPr>
                <w:b/>
                <w:sz w:val="20"/>
              </w:rPr>
            </w:pPr>
            <w:r>
              <w:rPr>
                <w:b/>
                <w:spacing w:val="-2"/>
                <w:sz w:val="20"/>
              </w:rPr>
              <w:t>Karışımın</w:t>
            </w:r>
            <w:r>
              <w:rPr>
                <w:b/>
                <w:spacing w:val="-8"/>
                <w:sz w:val="20"/>
              </w:rPr>
              <w:t xml:space="preserve"> </w:t>
            </w:r>
            <w:r>
              <w:rPr>
                <w:b/>
                <w:spacing w:val="-2"/>
                <w:sz w:val="20"/>
              </w:rPr>
              <w:t>oranları</w:t>
            </w:r>
          </w:p>
        </w:tc>
        <w:tc>
          <w:tcPr>
            <w:tcW w:w="2823" w:type="dxa"/>
            <w:tcBorders>
              <w:top w:val="single" w:sz="4" w:space="0" w:color="000000"/>
              <w:bottom w:val="single" w:sz="4" w:space="0" w:color="000000"/>
            </w:tcBorders>
          </w:tcPr>
          <w:p w14:paraId="123B91EA" w14:textId="77777777" w:rsidR="001556B2" w:rsidRDefault="00E2543F">
            <w:pPr>
              <w:pStyle w:val="TableParagraph"/>
              <w:spacing w:line="181" w:lineRule="exact"/>
              <w:ind w:left="600"/>
              <w:rPr>
                <w:b/>
                <w:sz w:val="20"/>
              </w:rPr>
            </w:pPr>
            <w:r>
              <w:rPr>
                <w:b/>
                <w:sz w:val="20"/>
              </w:rPr>
              <w:t>Ham</w:t>
            </w:r>
            <w:r>
              <w:rPr>
                <w:b/>
                <w:spacing w:val="-14"/>
                <w:sz w:val="20"/>
              </w:rPr>
              <w:t xml:space="preserve"> </w:t>
            </w:r>
            <w:r>
              <w:rPr>
                <w:b/>
                <w:sz w:val="20"/>
              </w:rPr>
              <w:t>külün</w:t>
            </w:r>
            <w:r>
              <w:rPr>
                <w:b/>
                <w:spacing w:val="-11"/>
                <w:sz w:val="20"/>
              </w:rPr>
              <w:t xml:space="preserve"> </w:t>
            </w:r>
            <w:r>
              <w:rPr>
                <w:b/>
                <w:sz w:val="20"/>
              </w:rPr>
              <w:t>oranı</w:t>
            </w:r>
            <w:r>
              <w:rPr>
                <w:b/>
                <w:spacing w:val="-12"/>
                <w:sz w:val="20"/>
              </w:rPr>
              <w:t xml:space="preserve"> </w:t>
            </w:r>
            <w:r>
              <w:rPr>
                <w:b/>
                <w:spacing w:val="-5"/>
                <w:sz w:val="20"/>
              </w:rPr>
              <w:t>(%)</w:t>
            </w:r>
          </w:p>
        </w:tc>
      </w:tr>
      <w:tr w:rsidR="001556B2" w14:paraId="3DF6326B" w14:textId="77777777">
        <w:trPr>
          <w:trHeight w:val="257"/>
        </w:trPr>
        <w:tc>
          <w:tcPr>
            <w:tcW w:w="2677" w:type="dxa"/>
            <w:tcBorders>
              <w:top w:val="single" w:sz="4" w:space="0" w:color="000000"/>
              <w:bottom w:val="single" w:sz="4" w:space="0" w:color="000000"/>
            </w:tcBorders>
          </w:tcPr>
          <w:p w14:paraId="0CA590BF" w14:textId="77777777" w:rsidR="001556B2" w:rsidRDefault="00E2543F">
            <w:pPr>
              <w:pStyle w:val="TableParagraph"/>
              <w:spacing w:line="212" w:lineRule="exact"/>
              <w:ind w:left="144"/>
              <w:rPr>
                <w:sz w:val="20"/>
              </w:rPr>
            </w:pPr>
            <w:r>
              <w:rPr>
                <w:sz w:val="20"/>
              </w:rPr>
              <w:t>Saf</w:t>
            </w:r>
            <w:r>
              <w:rPr>
                <w:spacing w:val="-10"/>
                <w:sz w:val="20"/>
              </w:rPr>
              <w:t xml:space="preserve"> </w:t>
            </w:r>
            <w:r>
              <w:rPr>
                <w:spacing w:val="-2"/>
                <w:sz w:val="20"/>
              </w:rPr>
              <w:t>Tritikale</w:t>
            </w:r>
          </w:p>
        </w:tc>
        <w:tc>
          <w:tcPr>
            <w:tcW w:w="2662" w:type="dxa"/>
            <w:tcBorders>
              <w:top w:val="single" w:sz="4" w:space="0" w:color="000000"/>
              <w:bottom w:val="single" w:sz="4" w:space="0" w:color="000000"/>
            </w:tcBorders>
          </w:tcPr>
          <w:p w14:paraId="46AEB6B8" w14:textId="77777777" w:rsidR="001556B2" w:rsidRDefault="00E2543F">
            <w:pPr>
              <w:pStyle w:val="TableParagraph"/>
              <w:spacing w:line="212" w:lineRule="exact"/>
              <w:ind w:left="145" w:right="4"/>
              <w:jc w:val="center"/>
              <w:rPr>
                <w:sz w:val="20"/>
              </w:rPr>
            </w:pPr>
            <w:r>
              <w:rPr>
                <w:spacing w:val="-5"/>
                <w:sz w:val="20"/>
              </w:rPr>
              <w:t>100</w:t>
            </w:r>
          </w:p>
        </w:tc>
        <w:tc>
          <w:tcPr>
            <w:tcW w:w="2823" w:type="dxa"/>
            <w:tcBorders>
              <w:top w:val="single" w:sz="4" w:space="0" w:color="000000"/>
              <w:bottom w:val="single" w:sz="4" w:space="0" w:color="000000"/>
            </w:tcBorders>
          </w:tcPr>
          <w:p w14:paraId="37A487B0" w14:textId="77777777" w:rsidR="001556B2" w:rsidRDefault="00E2543F">
            <w:pPr>
              <w:pStyle w:val="TableParagraph"/>
              <w:spacing w:line="212" w:lineRule="exact"/>
              <w:ind w:left="888"/>
              <w:rPr>
                <w:sz w:val="20"/>
              </w:rPr>
            </w:pPr>
            <w:r>
              <w:rPr>
                <w:sz w:val="20"/>
              </w:rPr>
              <w:t>7.45</w:t>
            </w:r>
            <w:r>
              <w:rPr>
                <w:spacing w:val="-8"/>
                <w:sz w:val="20"/>
              </w:rPr>
              <w:t xml:space="preserve"> </w:t>
            </w:r>
            <w:r>
              <w:rPr>
                <w:spacing w:val="-5"/>
                <w:sz w:val="20"/>
              </w:rPr>
              <w:t>a</w:t>
            </w:r>
            <w:r>
              <w:rPr>
                <w:spacing w:val="-5"/>
                <w:position w:val="6"/>
                <w:sz w:val="20"/>
              </w:rPr>
              <w:t>1</w:t>
            </w:r>
          </w:p>
        </w:tc>
      </w:tr>
      <w:tr w:rsidR="001556B2" w14:paraId="188068D6" w14:textId="77777777">
        <w:trPr>
          <w:trHeight w:val="230"/>
        </w:trPr>
        <w:tc>
          <w:tcPr>
            <w:tcW w:w="2677" w:type="dxa"/>
            <w:tcBorders>
              <w:top w:val="single" w:sz="4" w:space="0" w:color="000000"/>
              <w:bottom w:val="single" w:sz="4" w:space="0" w:color="000000"/>
            </w:tcBorders>
          </w:tcPr>
          <w:p w14:paraId="28F917A7" w14:textId="77777777" w:rsidR="001556B2" w:rsidRDefault="00E2543F">
            <w:pPr>
              <w:pStyle w:val="TableParagraph"/>
              <w:ind w:left="144"/>
              <w:rPr>
                <w:sz w:val="20"/>
              </w:rPr>
            </w:pPr>
            <w:r>
              <w:rPr>
                <w:sz w:val="20"/>
              </w:rPr>
              <w:t>Saf</w:t>
            </w:r>
            <w:r>
              <w:rPr>
                <w:spacing w:val="-10"/>
                <w:sz w:val="20"/>
              </w:rPr>
              <w:t xml:space="preserve"> </w:t>
            </w:r>
            <w:r>
              <w:rPr>
                <w:sz w:val="20"/>
              </w:rPr>
              <w:t>Yem</w:t>
            </w:r>
            <w:r>
              <w:rPr>
                <w:spacing w:val="-4"/>
                <w:sz w:val="20"/>
              </w:rPr>
              <w:t xml:space="preserve"> </w:t>
            </w:r>
            <w:r>
              <w:rPr>
                <w:spacing w:val="-2"/>
                <w:sz w:val="20"/>
              </w:rPr>
              <w:t>bezelyesi</w:t>
            </w:r>
          </w:p>
        </w:tc>
        <w:tc>
          <w:tcPr>
            <w:tcW w:w="2662" w:type="dxa"/>
            <w:tcBorders>
              <w:top w:val="single" w:sz="4" w:space="0" w:color="000000"/>
              <w:bottom w:val="single" w:sz="4" w:space="0" w:color="000000"/>
            </w:tcBorders>
          </w:tcPr>
          <w:p w14:paraId="770D20E8" w14:textId="77777777" w:rsidR="001556B2" w:rsidRDefault="00E2543F">
            <w:pPr>
              <w:pStyle w:val="TableParagraph"/>
              <w:ind w:left="145" w:right="4"/>
              <w:jc w:val="center"/>
              <w:rPr>
                <w:sz w:val="20"/>
              </w:rPr>
            </w:pPr>
            <w:r>
              <w:rPr>
                <w:spacing w:val="-5"/>
                <w:sz w:val="20"/>
              </w:rPr>
              <w:t>100</w:t>
            </w:r>
          </w:p>
        </w:tc>
        <w:tc>
          <w:tcPr>
            <w:tcW w:w="2823" w:type="dxa"/>
            <w:tcBorders>
              <w:top w:val="single" w:sz="4" w:space="0" w:color="000000"/>
              <w:bottom w:val="single" w:sz="4" w:space="0" w:color="000000"/>
            </w:tcBorders>
          </w:tcPr>
          <w:p w14:paraId="4DB449CF" w14:textId="77777777" w:rsidR="001556B2" w:rsidRDefault="00E2543F">
            <w:pPr>
              <w:pStyle w:val="TableParagraph"/>
              <w:ind w:left="888"/>
              <w:rPr>
                <w:sz w:val="20"/>
              </w:rPr>
            </w:pPr>
            <w:r>
              <w:rPr>
                <w:sz w:val="20"/>
              </w:rPr>
              <w:t>6.43</w:t>
            </w:r>
            <w:r>
              <w:rPr>
                <w:spacing w:val="-8"/>
                <w:sz w:val="20"/>
              </w:rPr>
              <w:t xml:space="preserve"> </w:t>
            </w:r>
            <w:r>
              <w:rPr>
                <w:spacing w:val="-10"/>
                <w:sz w:val="20"/>
              </w:rPr>
              <w:t>b</w:t>
            </w:r>
          </w:p>
        </w:tc>
      </w:tr>
      <w:tr w:rsidR="001556B2" w14:paraId="67DBD87A" w14:textId="77777777">
        <w:trPr>
          <w:trHeight w:val="230"/>
        </w:trPr>
        <w:tc>
          <w:tcPr>
            <w:tcW w:w="2677" w:type="dxa"/>
            <w:tcBorders>
              <w:top w:val="single" w:sz="4" w:space="0" w:color="000000"/>
              <w:bottom w:val="single" w:sz="4" w:space="0" w:color="000000"/>
            </w:tcBorders>
          </w:tcPr>
          <w:p w14:paraId="11429D08"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662" w:type="dxa"/>
            <w:tcBorders>
              <w:top w:val="single" w:sz="4" w:space="0" w:color="000000"/>
              <w:bottom w:val="single" w:sz="4" w:space="0" w:color="000000"/>
            </w:tcBorders>
          </w:tcPr>
          <w:p w14:paraId="438EF3BA" w14:textId="77777777" w:rsidR="001556B2" w:rsidRDefault="00E2543F">
            <w:pPr>
              <w:pStyle w:val="TableParagraph"/>
              <w:ind w:left="145"/>
              <w:jc w:val="center"/>
              <w:rPr>
                <w:sz w:val="20"/>
              </w:rPr>
            </w:pPr>
            <w:r>
              <w:rPr>
                <w:spacing w:val="-2"/>
                <w:sz w:val="20"/>
              </w:rPr>
              <w:t>75:25</w:t>
            </w:r>
          </w:p>
        </w:tc>
        <w:tc>
          <w:tcPr>
            <w:tcW w:w="2823" w:type="dxa"/>
            <w:tcBorders>
              <w:top w:val="single" w:sz="4" w:space="0" w:color="000000"/>
              <w:bottom w:val="single" w:sz="4" w:space="0" w:color="000000"/>
            </w:tcBorders>
          </w:tcPr>
          <w:p w14:paraId="5E290CC5" w14:textId="77777777" w:rsidR="001556B2" w:rsidRDefault="00E2543F">
            <w:pPr>
              <w:pStyle w:val="TableParagraph"/>
              <w:ind w:left="888"/>
              <w:rPr>
                <w:sz w:val="20"/>
              </w:rPr>
            </w:pPr>
            <w:r>
              <w:rPr>
                <w:sz w:val="20"/>
              </w:rPr>
              <w:t>7.35</w:t>
            </w:r>
            <w:r>
              <w:rPr>
                <w:spacing w:val="-8"/>
                <w:sz w:val="20"/>
              </w:rPr>
              <w:t xml:space="preserve"> </w:t>
            </w:r>
            <w:r>
              <w:rPr>
                <w:spacing w:val="-10"/>
                <w:sz w:val="20"/>
              </w:rPr>
              <w:t>a</w:t>
            </w:r>
          </w:p>
        </w:tc>
      </w:tr>
      <w:tr w:rsidR="001556B2" w14:paraId="3FE871A5" w14:textId="77777777">
        <w:trPr>
          <w:trHeight w:val="230"/>
        </w:trPr>
        <w:tc>
          <w:tcPr>
            <w:tcW w:w="2677" w:type="dxa"/>
            <w:tcBorders>
              <w:top w:val="single" w:sz="4" w:space="0" w:color="000000"/>
              <w:bottom w:val="single" w:sz="4" w:space="0" w:color="000000"/>
            </w:tcBorders>
          </w:tcPr>
          <w:p w14:paraId="780CA446"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662" w:type="dxa"/>
            <w:tcBorders>
              <w:top w:val="single" w:sz="4" w:space="0" w:color="000000"/>
              <w:bottom w:val="single" w:sz="4" w:space="0" w:color="000000"/>
            </w:tcBorders>
          </w:tcPr>
          <w:p w14:paraId="1806F71C" w14:textId="77777777" w:rsidR="001556B2" w:rsidRDefault="00E2543F">
            <w:pPr>
              <w:pStyle w:val="TableParagraph"/>
              <w:ind w:left="145"/>
              <w:jc w:val="center"/>
              <w:rPr>
                <w:sz w:val="20"/>
              </w:rPr>
            </w:pPr>
            <w:r>
              <w:rPr>
                <w:spacing w:val="-2"/>
                <w:sz w:val="20"/>
              </w:rPr>
              <w:t>50:50</w:t>
            </w:r>
          </w:p>
        </w:tc>
        <w:tc>
          <w:tcPr>
            <w:tcW w:w="2823" w:type="dxa"/>
            <w:tcBorders>
              <w:top w:val="single" w:sz="4" w:space="0" w:color="000000"/>
              <w:bottom w:val="single" w:sz="4" w:space="0" w:color="000000"/>
            </w:tcBorders>
          </w:tcPr>
          <w:p w14:paraId="5E42B361" w14:textId="77777777" w:rsidR="001556B2" w:rsidRDefault="00E2543F">
            <w:pPr>
              <w:pStyle w:val="TableParagraph"/>
              <w:ind w:left="888"/>
              <w:rPr>
                <w:sz w:val="20"/>
              </w:rPr>
            </w:pPr>
            <w:r>
              <w:rPr>
                <w:sz w:val="20"/>
              </w:rPr>
              <w:t>6.58</w:t>
            </w:r>
            <w:r>
              <w:rPr>
                <w:spacing w:val="-8"/>
                <w:sz w:val="20"/>
              </w:rPr>
              <w:t xml:space="preserve"> </w:t>
            </w:r>
            <w:r>
              <w:rPr>
                <w:spacing w:val="-10"/>
                <w:sz w:val="20"/>
              </w:rPr>
              <w:t>b</w:t>
            </w:r>
          </w:p>
        </w:tc>
      </w:tr>
      <w:tr w:rsidR="001556B2" w14:paraId="19B5ED4C" w14:textId="77777777">
        <w:trPr>
          <w:trHeight w:val="230"/>
        </w:trPr>
        <w:tc>
          <w:tcPr>
            <w:tcW w:w="2677" w:type="dxa"/>
            <w:tcBorders>
              <w:top w:val="single" w:sz="4" w:space="0" w:color="000000"/>
              <w:bottom w:val="single" w:sz="4" w:space="0" w:color="000000"/>
            </w:tcBorders>
          </w:tcPr>
          <w:p w14:paraId="535CA5E0" w14:textId="77777777" w:rsidR="001556B2" w:rsidRDefault="00E2543F">
            <w:pPr>
              <w:pStyle w:val="TableParagraph"/>
              <w:ind w:left="144"/>
              <w:rPr>
                <w:sz w:val="20"/>
              </w:rPr>
            </w:pPr>
            <w:r>
              <w:rPr>
                <w:spacing w:val="-2"/>
                <w:sz w:val="20"/>
              </w:rPr>
              <w:t>Tritikale</w:t>
            </w:r>
            <w:r>
              <w:rPr>
                <w:spacing w:val="-10"/>
                <w:sz w:val="20"/>
              </w:rPr>
              <w:t xml:space="preserve"> </w:t>
            </w:r>
            <w:r>
              <w:rPr>
                <w:spacing w:val="-2"/>
                <w:sz w:val="20"/>
              </w:rPr>
              <w:t>+Yem</w:t>
            </w:r>
            <w:r>
              <w:rPr>
                <w:spacing w:val="6"/>
                <w:sz w:val="20"/>
              </w:rPr>
              <w:t xml:space="preserve"> </w:t>
            </w:r>
            <w:r>
              <w:rPr>
                <w:spacing w:val="-2"/>
                <w:sz w:val="20"/>
              </w:rPr>
              <w:t>bezelyesi</w:t>
            </w:r>
          </w:p>
        </w:tc>
        <w:tc>
          <w:tcPr>
            <w:tcW w:w="2662" w:type="dxa"/>
            <w:tcBorders>
              <w:top w:val="single" w:sz="4" w:space="0" w:color="000000"/>
              <w:bottom w:val="single" w:sz="4" w:space="0" w:color="000000"/>
            </w:tcBorders>
          </w:tcPr>
          <w:p w14:paraId="24546189" w14:textId="77777777" w:rsidR="001556B2" w:rsidRDefault="00E2543F">
            <w:pPr>
              <w:pStyle w:val="TableParagraph"/>
              <w:ind w:left="145"/>
              <w:jc w:val="center"/>
              <w:rPr>
                <w:sz w:val="20"/>
              </w:rPr>
            </w:pPr>
            <w:r>
              <w:rPr>
                <w:spacing w:val="-2"/>
                <w:sz w:val="20"/>
              </w:rPr>
              <w:t>25:75</w:t>
            </w:r>
          </w:p>
        </w:tc>
        <w:tc>
          <w:tcPr>
            <w:tcW w:w="2823" w:type="dxa"/>
            <w:tcBorders>
              <w:top w:val="single" w:sz="4" w:space="0" w:color="000000"/>
              <w:bottom w:val="single" w:sz="4" w:space="0" w:color="000000"/>
            </w:tcBorders>
          </w:tcPr>
          <w:p w14:paraId="542E9278" w14:textId="77777777" w:rsidR="001556B2" w:rsidRDefault="00E2543F">
            <w:pPr>
              <w:pStyle w:val="TableParagraph"/>
              <w:ind w:left="888"/>
              <w:rPr>
                <w:sz w:val="20"/>
              </w:rPr>
            </w:pPr>
            <w:r>
              <w:rPr>
                <w:sz w:val="20"/>
              </w:rPr>
              <w:t>6.33</w:t>
            </w:r>
            <w:r>
              <w:rPr>
                <w:spacing w:val="-8"/>
                <w:sz w:val="20"/>
              </w:rPr>
              <w:t xml:space="preserve"> </w:t>
            </w:r>
            <w:r>
              <w:rPr>
                <w:spacing w:val="-10"/>
                <w:sz w:val="20"/>
              </w:rPr>
              <w:t>b</w:t>
            </w:r>
          </w:p>
        </w:tc>
      </w:tr>
      <w:tr w:rsidR="001556B2" w14:paraId="2256C454" w14:textId="77777777">
        <w:trPr>
          <w:trHeight w:val="244"/>
        </w:trPr>
        <w:tc>
          <w:tcPr>
            <w:tcW w:w="2677" w:type="dxa"/>
            <w:tcBorders>
              <w:top w:val="single" w:sz="4" w:space="0" w:color="000000"/>
              <w:bottom w:val="single" w:sz="4" w:space="0" w:color="000000"/>
            </w:tcBorders>
          </w:tcPr>
          <w:p w14:paraId="735D3F11" w14:textId="77777777" w:rsidR="001556B2" w:rsidRDefault="00E2543F">
            <w:pPr>
              <w:pStyle w:val="TableParagraph"/>
              <w:ind w:left="144"/>
              <w:rPr>
                <w:sz w:val="20"/>
              </w:rPr>
            </w:pPr>
            <w:r>
              <w:rPr>
                <w:spacing w:val="-2"/>
                <w:sz w:val="20"/>
              </w:rPr>
              <w:t>Ortalama</w:t>
            </w:r>
          </w:p>
        </w:tc>
        <w:tc>
          <w:tcPr>
            <w:tcW w:w="2662" w:type="dxa"/>
            <w:tcBorders>
              <w:top w:val="single" w:sz="4" w:space="0" w:color="000000"/>
              <w:bottom w:val="single" w:sz="4" w:space="0" w:color="000000"/>
            </w:tcBorders>
          </w:tcPr>
          <w:p w14:paraId="5B4973CC" w14:textId="77777777" w:rsidR="001556B2" w:rsidRDefault="001556B2">
            <w:pPr>
              <w:pStyle w:val="TableParagraph"/>
              <w:spacing w:line="240" w:lineRule="auto"/>
              <w:rPr>
                <w:rFonts w:ascii="Times New Roman"/>
                <w:sz w:val="16"/>
              </w:rPr>
            </w:pPr>
          </w:p>
        </w:tc>
        <w:tc>
          <w:tcPr>
            <w:tcW w:w="2823" w:type="dxa"/>
            <w:tcBorders>
              <w:top w:val="single" w:sz="4" w:space="0" w:color="000000"/>
              <w:bottom w:val="single" w:sz="4" w:space="0" w:color="000000"/>
            </w:tcBorders>
          </w:tcPr>
          <w:p w14:paraId="2BEC466E" w14:textId="77777777" w:rsidR="001556B2" w:rsidRDefault="00E2543F">
            <w:pPr>
              <w:pStyle w:val="TableParagraph"/>
              <w:ind w:left="902"/>
              <w:rPr>
                <w:b/>
                <w:sz w:val="20"/>
              </w:rPr>
            </w:pPr>
            <w:r>
              <w:rPr>
                <w:b/>
                <w:spacing w:val="-4"/>
                <w:sz w:val="20"/>
              </w:rPr>
              <w:t>6.83</w:t>
            </w:r>
          </w:p>
        </w:tc>
      </w:tr>
      <w:tr w:rsidR="001556B2" w14:paraId="587787B8" w14:textId="77777777">
        <w:trPr>
          <w:trHeight w:val="249"/>
        </w:trPr>
        <w:tc>
          <w:tcPr>
            <w:tcW w:w="2677" w:type="dxa"/>
            <w:tcBorders>
              <w:top w:val="single" w:sz="4" w:space="0" w:color="000000"/>
              <w:bottom w:val="single" w:sz="4" w:space="0" w:color="000000"/>
            </w:tcBorders>
          </w:tcPr>
          <w:p w14:paraId="75B6803C" w14:textId="77777777" w:rsidR="001556B2" w:rsidRDefault="00E2543F">
            <w:pPr>
              <w:pStyle w:val="TableParagraph"/>
              <w:spacing w:line="215" w:lineRule="exact"/>
              <w:ind w:left="144"/>
              <w:rPr>
                <w:i/>
                <w:sz w:val="20"/>
              </w:rPr>
            </w:pPr>
            <w:r>
              <w:rPr>
                <w:i/>
                <w:sz w:val="20"/>
              </w:rPr>
              <w:t>Lsd</w:t>
            </w:r>
            <w:r>
              <w:rPr>
                <w:i/>
                <w:spacing w:val="-12"/>
                <w:sz w:val="20"/>
              </w:rPr>
              <w:t xml:space="preserve"> </w:t>
            </w:r>
            <w:r>
              <w:rPr>
                <w:i/>
                <w:spacing w:val="-4"/>
                <w:sz w:val="20"/>
              </w:rPr>
              <w:t>(%5)</w:t>
            </w:r>
          </w:p>
        </w:tc>
        <w:tc>
          <w:tcPr>
            <w:tcW w:w="2662" w:type="dxa"/>
            <w:tcBorders>
              <w:top w:val="single" w:sz="4" w:space="0" w:color="000000"/>
              <w:bottom w:val="single" w:sz="4" w:space="0" w:color="000000"/>
            </w:tcBorders>
          </w:tcPr>
          <w:p w14:paraId="75628710" w14:textId="77777777" w:rsidR="001556B2" w:rsidRDefault="001556B2">
            <w:pPr>
              <w:pStyle w:val="TableParagraph"/>
              <w:spacing w:line="240" w:lineRule="auto"/>
              <w:rPr>
                <w:rFonts w:ascii="Times New Roman"/>
                <w:sz w:val="16"/>
              </w:rPr>
            </w:pPr>
          </w:p>
        </w:tc>
        <w:tc>
          <w:tcPr>
            <w:tcW w:w="2823" w:type="dxa"/>
            <w:tcBorders>
              <w:top w:val="single" w:sz="4" w:space="0" w:color="000000"/>
              <w:bottom w:val="single" w:sz="4" w:space="0" w:color="000000"/>
            </w:tcBorders>
          </w:tcPr>
          <w:p w14:paraId="5FE46806" w14:textId="77777777" w:rsidR="001556B2" w:rsidRDefault="00E2543F">
            <w:pPr>
              <w:pStyle w:val="TableParagraph"/>
              <w:spacing w:line="215" w:lineRule="exact"/>
              <w:ind w:left="888"/>
              <w:rPr>
                <w:i/>
                <w:sz w:val="20"/>
              </w:rPr>
            </w:pPr>
            <w:r>
              <w:rPr>
                <w:i/>
                <w:spacing w:val="-4"/>
                <w:sz w:val="20"/>
              </w:rPr>
              <w:t>0.69</w:t>
            </w:r>
          </w:p>
        </w:tc>
      </w:tr>
    </w:tbl>
    <w:p w14:paraId="7C9E7A01" w14:textId="77777777" w:rsidR="001556B2" w:rsidRDefault="00E2543F">
      <w:pPr>
        <w:ind w:left="653"/>
        <w:rPr>
          <w:sz w:val="20"/>
        </w:rPr>
      </w:pPr>
      <w:r>
        <w:rPr>
          <w:sz w:val="20"/>
          <w:vertAlign w:val="superscript"/>
        </w:rPr>
        <w:t>1)</w:t>
      </w:r>
      <w:r>
        <w:rPr>
          <w:spacing w:val="-13"/>
          <w:sz w:val="20"/>
        </w:rPr>
        <w:t xml:space="preserve"> </w:t>
      </w:r>
      <w:r>
        <w:rPr>
          <w:sz w:val="20"/>
        </w:rPr>
        <w:t>Bir</w:t>
      </w:r>
      <w:r>
        <w:rPr>
          <w:spacing w:val="-12"/>
          <w:sz w:val="20"/>
        </w:rPr>
        <w:t xml:space="preserve"> </w:t>
      </w:r>
      <w:r>
        <w:rPr>
          <w:sz w:val="20"/>
        </w:rPr>
        <w:t>sütunda</w:t>
      </w:r>
      <w:r>
        <w:rPr>
          <w:spacing w:val="-11"/>
          <w:sz w:val="20"/>
        </w:rPr>
        <w:t xml:space="preserve"> </w:t>
      </w:r>
      <w:r>
        <w:rPr>
          <w:sz w:val="20"/>
        </w:rPr>
        <w:t>aynı</w:t>
      </w:r>
      <w:r>
        <w:rPr>
          <w:spacing w:val="-13"/>
          <w:sz w:val="20"/>
        </w:rPr>
        <w:t xml:space="preserve"> </w:t>
      </w:r>
      <w:r>
        <w:rPr>
          <w:sz w:val="20"/>
        </w:rPr>
        <w:t>harflerle</w:t>
      </w:r>
      <w:r>
        <w:rPr>
          <w:spacing w:val="-12"/>
          <w:sz w:val="20"/>
        </w:rPr>
        <w:t xml:space="preserve"> </w:t>
      </w:r>
      <w:r>
        <w:rPr>
          <w:sz w:val="20"/>
        </w:rPr>
        <w:t>gösterilen</w:t>
      </w:r>
      <w:r>
        <w:rPr>
          <w:spacing w:val="-6"/>
          <w:sz w:val="20"/>
        </w:rPr>
        <w:t xml:space="preserve"> </w:t>
      </w:r>
      <w:r>
        <w:rPr>
          <w:sz w:val="20"/>
        </w:rPr>
        <w:t>veriler</w:t>
      </w:r>
      <w:r>
        <w:rPr>
          <w:spacing w:val="-7"/>
          <w:sz w:val="20"/>
        </w:rPr>
        <w:t xml:space="preserve"> </w:t>
      </w:r>
      <w:r>
        <w:rPr>
          <w:sz w:val="20"/>
        </w:rPr>
        <w:t>arasındaki</w:t>
      </w:r>
      <w:r>
        <w:rPr>
          <w:spacing w:val="-12"/>
          <w:sz w:val="20"/>
        </w:rPr>
        <w:t xml:space="preserve"> </w:t>
      </w:r>
      <w:r>
        <w:rPr>
          <w:sz w:val="20"/>
        </w:rPr>
        <w:t>olasılık,</w:t>
      </w:r>
      <w:r>
        <w:rPr>
          <w:spacing w:val="-7"/>
          <w:sz w:val="20"/>
        </w:rPr>
        <w:t xml:space="preserve"> </w:t>
      </w:r>
      <w:r>
        <w:rPr>
          <w:sz w:val="20"/>
        </w:rPr>
        <w:t>lsd.</w:t>
      </w:r>
      <w:r>
        <w:rPr>
          <w:spacing w:val="-9"/>
          <w:sz w:val="20"/>
        </w:rPr>
        <w:t xml:space="preserve"> </w:t>
      </w:r>
      <w:r>
        <w:rPr>
          <w:sz w:val="20"/>
        </w:rPr>
        <w:t>0.05’e</w:t>
      </w:r>
      <w:r>
        <w:rPr>
          <w:spacing w:val="-12"/>
          <w:sz w:val="20"/>
        </w:rPr>
        <w:t xml:space="preserve"> </w:t>
      </w:r>
      <w:r>
        <w:rPr>
          <w:sz w:val="20"/>
        </w:rPr>
        <w:t>göre</w:t>
      </w:r>
      <w:r>
        <w:rPr>
          <w:spacing w:val="-12"/>
          <w:sz w:val="20"/>
        </w:rPr>
        <w:t xml:space="preserve"> </w:t>
      </w:r>
      <w:r>
        <w:rPr>
          <w:sz w:val="20"/>
        </w:rPr>
        <w:t>önemli</w:t>
      </w:r>
      <w:r>
        <w:rPr>
          <w:spacing w:val="-8"/>
          <w:sz w:val="20"/>
        </w:rPr>
        <w:t xml:space="preserve"> </w:t>
      </w:r>
      <w:r>
        <w:rPr>
          <w:spacing w:val="-2"/>
          <w:sz w:val="20"/>
        </w:rPr>
        <w:t>değildir.</w:t>
      </w:r>
    </w:p>
    <w:p w14:paraId="66BB623C" w14:textId="77777777" w:rsidR="001556B2" w:rsidRDefault="001556B2">
      <w:pPr>
        <w:pStyle w:val="GvdeMetni"/>
        <w:spacing w:before="153"/>
        <w:rPr>
          <w:sz w:val="20"/>
        </w:rPr>
      </w:pPr>
    </w:p>
    <w:p w14:paraId="3DB48AF6" w14:textId="77777777" w:rsidR="001556B2" w:rsidRDefault="00E2543F">
      <w:pPr>
        <w:pStyle w:val="GvdeMetni"/>
        <w:spacing w:line="360" w:lineRule="auto"/>
        <w:ind w:left="585" w:right="294" w:firstLine="720"/>
        <w:jc w:val="both"/>
      </w:pPr>
      <w:r>
        <w:t>Çizelge 4.13. incelendiğinde 6.33 ile 7.45 arasında farklılık gösteren ham kül oranının,</w:t>
      </w:r>
      <w:r>
        <w:rPr>
          <w:spacing w:val="-15"/>
        </w:rPr>
        <w:t xml:space="preserve"> </w:t>
      </w:r>
      <w:r>
        <w:t>farklı</w:t>
      </w:r>
      <w:r>
        <w:rPr>
          <w:spacing w:val="-15"/>
        </w:rPr>
        <w:t xml:space="preserve"> </w:t>
      </w:r>
      <w:r>
        <w:t>oranlardaki</w:t>
      </w:r>
      <w:r>
        <w:rPr>
          <w:spacing w:val="-15"/>
        </w:rPr>
        <w:t xml:space="preserve"> </w:t>
      </w:r>
      <w:r>
        <w:t>karışımlarda</w:t>
      </w:r>
      <w:r>
        <w:rPr>
          <w:spacing w:val="-15"/>
        </w:rPr>
        <w:t xml:space="preserve"> </w:t>
      </w:r>
      <w:r>
        <w:t>istatistiksel</w:t>
      </w:r>
      <w:r>
        <w:rPr>
          <w:spacing w:val="-14"/>
        </w:rPr>
        <w:t xml:space="preserve"> </w:t>
      </w:r>
      <w:r>
        <w:t>olarak</w:t>
      </w:r>
      <w:r>
        <w:rPr>
          <w:spacing w:val="-14"/>
        </w:rPr>
        <w:t xml:space="preserve"> </w:t>
      </w:r>
      <w:r>
        <w:t>önemli</w:t>
      </w:r>
      <w:r>
        <w:rPr>
          <w:spacing w:val="-11"/>
        </w:rPr>
        <w:t xml:space="preserve"> </w:t>
      </w:r>
      <w:r>
        <w:t>bulunduğu</w:t>
      </w:r>
      <w:r>
        <w:rPr>
          <w:spacing w:val="-6"/>
        </w:rPr>
        <w:t xml:space="preserve"> </w:t>
      </w:r>
      <w:r>
        <w:t>ve</w:t>
      </w:r>
      <w:r>
        <w:rPr>
          <w:spacing w:val="-7"/>
        </w:rPr>
        <w:t xml:space="preserve"> </w:t>
      </w:r>
      <w:r>
        <w:t>farklı iki</w:t>
      </w:r>
      <w:r>
        <w:rPr>
          <w:spacing w:val="-15"/>
        </w:rPr>
        <w:t xml:space="preserve"> </w:t>
      </w:r>
      <w:r>
        <w:t>gruplar</w:t>
      </w:r>
      <w:r>
        <w:rPr>
          <w:spacing w:val="-15"/>
        </w:rPr>
        <w:t xml:space="preserve"> </w:t>
      </w:r>
      <w:r>
        <w:t>oluştuğu</w:t>
      </w:r>
      <w:r>
        <w:rPr>
          <w:spacing w:val="-15"/>
        </w:rPr>
        <w:t xml:space="preserve"> </w:t>
      </w:r>
      <w:r>
        <w:t>görülmektedir.</w:t>
      </w:r>
      <w:r>
        <w:rPr>
          <w:spacing w:val="-15"/>
        </w:rPr>
        <w:t xml:space="preserve"> </w:t>
      </w:r>
      <w:r>
        <w:t>Ham</w:t>
      </w:r>
      <w:r>
        <w:rPr>
          <w:spacing w:val="-15"/>
        </w:rPr>
        <w:t xml:space="preserve"> </w:t>
      </w:r>
      <w:r>
        <w:t>kül</w:t>
      </w:r>
      <w:r>
        <w:rPr>
          <w:spacing w:val="-15"/>
        </w:rPr>
        <w:t xml:space="preserve"> </w:t>
      </w:r>
      <w:r>
        <w:t>oranının</w:t>
      </w:r>
      <w:r>
        <w:rPr>
          <w:spacing w:val="-13"/>
        </w:rPr>
        <w:t xml:space="preserve"> </w:t>
      </w:r>
      <w:r>
        <w:t>en</w:t>
      </w:r>
      <w:r>
        <w:rPr>
          <w:spacing w:val="-12"/>
        </w:rPr>
        <w:t xml:space="preserve"> </w:t>
      </w:r>
      <w:r>
        <w:t>yüksek</w:t>
      </w:r>
      <w:r>
        <w:rPr>
          <w:spacing w:val="-7"/>
        </w:rPr>
        <w:t xml:space="preserve"> </w:t>
      </w:r>
      <w:r>
        <w:t>saf</w:t>
      </w:r>
      <w:r>
        <w:rPr>
          <w:spacing w:val="-15"/>
        </w:rPr>
        <w:t xml:space="preserve"> </w:t>
      </w:r>
      <w:r>
        <w:t>tritikaleden</w:t>
      </w:r>
      <w:r>
        <w:rPr>
          <w:spacing w:val="31"/>
        </w:rPr>
        <w:t xml:space="preserve"> </w:t>
      </w:r>
      <w:r>
        <w:t>%7.45</w:t>
      </w:r>
      <w:r>
        <w:t xml:space="preserve"> ve %75Tritikale+%25Yem bezelyesi karışımından, en düşük değerler ise diğer karışımlarda ölçülmüştür. Farklı orandaki karışımların ortalama ham kül oranının ise</w:t>
      </w:r>
    </w:p>
    <w:p w14:paraId="5243E02C" w14:textId="77777777" w:rsidR="001556B2" w:rsidRDefault="00E2543F">
      <w:pPr>
        <w:pStyle w:val="GvdeMetni"/>
        <w:spacing w:before="6"/>
        <w:ind w:left="585"/>
        <w:jc w:val="both"/>
      </w:pPr>
      <w:r>
        <w:t>%6.83</w:t>
      </w:r>
      <w:r>
        <w:rPr>
          <w:spacing w:val="-13"/>
        </w:rPr>
        <w:t xml:space="preserve"> </w:t>
      </w:r>
      <w:r>
        <w:t>olduğu</w:t>
      </w:r>
      <w:r>
        <w:rPr>
          <w:spacing w:val="-5"/>
        </w:rPr>
        <w:t xml:space="preserve"> </w:t>
      </w:r>
      <w:r>
        <w:rPr>
          <w:spacing w:val="-2"/>
        </w:rPr>
        <w:t>görülmektedir.</w:t>
      </w:r>
    </w:p>
    <w:p w14:paraId="10FBEBE7" w14:textId="77777777" w:rsidR="001556B2" w:rsidRDefault="001556B2">
      <w:pPr>
        <w:pStyle w:val="GvdeMetni"/>
        <w:spacing w:before="274"/>
      </w:pPr>
    </w:p>
    <w:p w14:paraId="2B95B052" w14:textId="4B3508AD" w:rsidR="001556B2" w:rsidRDefault="00E2543F">
      <w:pPr>
        <w:pStyle w:val="GvdeMetni"/>
        <w:spacing w:line="360" w:lineRule="auto"/>
        <w:ind w:left="585" w:right="296" w:firstLine="720"/>
        <w:jc w:val="both"/>
      </w:pPr>
      <w:r>
        <w:t>Elde</w:t>
      </w:r>
      <w:r>
        <w:rPr>
          <w:spacing w:val="-13"/>
        </w:rPr>
        <w:t xml:space="preserve"> </w:t>
      </w:r>
      <w:r>
        <w:t>edilen</w:t>
      </w:r>
      <w:r>
        <w:rPr>
          <w:spacing w:val="-9"/>
        </w:rPr>
        <w:t xml:space="preserve"> </w:t>
      </w:r>
      <w:r>
        <w:t>bulgular</w:t>
      </w:r>
      <w:r>
        <w:rPr>
          <w:spacing w:val="-5"/>
        </w:rPr>
        <w:t xml:space="preserve"> </w:t>
      </w:r>
      <w:r>
        <w:t>diğer literatürdekilerine</w:t>
      </w:r>
      <w:r>
        <w:rPr>
          <w:spacing w:val="-2"/>
        </w:rPr>
        <w:t xml:space="preserve"> </w:t>
      </w:r>
      <w:r>
        <w:t>göre;</w:t>
      </w:r>
      <w:r>
        <w:rPr>
          <w:spacing w:val="-6"/>
        </w:rPr>
        <w:t xml:space="preserve"> </w:t>
      </w:r>
      <w:r>
        <w:t>ham</w:t>
      </w:r>
      <w:r>
        <w:rPr>
          <w:spacing w:val="-15"/>
        </w:rPr>
        <w:t xml:space="preserve"> </w:t>
      </w:r>
      <w:r>
        <w:t>kül</w:t>
      </w:r>
      <w:r>
        <w:rPr>
          <w:spacing w:val="-13"/>
        </w:rPr>
        <w:t xml:space="preserve"> </w:t>
      </w:r>
      <w:r>
        <w:t>oranı</w:t>
      </w:r>
      <w:r>
        <w:t>nın</w:t>
      </w:r>
      <w:r>
        <w:rPr>
          <w:spacing w:val="-7"/>
        </w:rPr>
        <w:t xml:space="preserve"> </w:t>
      </w:r>
      <w:r>
        <w:t xml:space="preserve">Gökdemir </w:t>
      </w:r>
      <w:r>
        <w:rPr>
          <w:spacing w:val="-2"/>
        </w:rPr>
        <w:t>(2019)ʼun</w:t>
      </w:r>
      <w:r>
        <w:rPr>
          <w:spacing w:val="-8"/>
        </w:rPr>
        <w:t xml:space="preserve"> </w:t>
      </w:r>
      <w:r>
        <w:rPr>
          <w:spacing w:val="-2"/>
        </w:rPr>
        <w:t>Bingöl</w:t>
      </w:r>
      <w:r>
        <w:rPr>
          <w:spacing w:val="-7"/>
        </w:rPr>
        <w:t xml:space="preserve"> </w:t>
      </w:r>
      <w:r>
        <w:rPr>
          <w:spacing w:val="-2"/>
        </w:rPr>
        <w:t>koşullarında</w:t>
      </w:r>
      <w:r>
        <w:rPr>
          <w:spacing w:val="-4"/>
        </w:rPr>
        <w:t xml:space="preserve"> </w:t>
      </w:r>
      <w:r>
        <w:rPr>
          <w:spacing w:val="-2"/>
        </w:rPr>
        <w:t>yürüttüğü</w:t>
      </w:r>
      <w:r>
        <w:rPr>
          <w:spacing w:val="-3"/>
        </w:rPr>
        <w:t xml:space="preserve"> </w:t>
      </w:r>
      <w:r>
        <w:rPr>
          <w:spacing w:val="-2"/>
        </w:rPr>
        <w:t>çalışmada</w:t>
      </w:r>
      <w:r>
        <w:rPr>
          <w:spacing w:val="-6"/>
        </w:rPr>
        <w:t xml:space="preserve"> </w:t>
      </w:r>
      <w:r>
        <w:rPr>
          <w:spacing w:val="-2"/>
        </w:rPr>
        <w:t>(%5.1-7.5),</w:t>
      </w:r>
      <w:r>
        <w:rPr>
          <w:spacing w:val="-6"/>
        </w:rPr>
        <w:t xml:space="preserve"> </w:t>
      </w:r>
      <w:r>
        <w:rPr>
          <w:spacing w:val="-2"/>
        </w:rPr>
        <w:t>Konca</w:t>
      </w:r>
      <w:r>
        <w:rPr>
          <w:spacing w:val="-6"/>
        </w:rPr>
        <w:t xml:space="preserve"> </w:t>
      </w:r>
      <w:r>
        <w:rPr>
          <w:spacing w:val="-2"/>
        </w:rPr>
        <w:t>ve</w:t>
      </w:r>
      <w:r>
        <w:rPr>
          <w:spacing w:val="-4"/>
        </w:rPr>
        <w:t xml:space="preserve"> </w:t>
      </w:r>
      <w:r>
        <w:rPr>
          <w:spacing w:val="-2"/>
        </w:rPr>
        <w:t>ark.</w:t>
      </w:r>
      <w:r>
        <w:rPr>
          <w:spacing w:val="-8"/>
        </w:rPr>
        <w:t xml:space="preserve"> </w:t>
      </w:r>
      <w:r>
        <w:rPr>
          <w:spacing w:val="-2"/>
        </w:rPr>
        <w:t xml:space="preserve">(2005), </w:t>
      </w:r>
      <w:r>
        <w:t xml:space="preserve">tritikalede %3.67-10.38, Kaplan ve ark. (2014) Bingöl ekolojik </w:t>
      </w:r>
      <w:r w:rsidR="003B6364">
        <w:t>koşullarında</w:t>
      </w:r>
      <w:r>
        <w:t xml:space="preserve"> bazı tritikale genotiplerinin silajlarında %5.21-7.19, Aykan ve Saruhan (2018) Diya</w:t>
      </w:r>
      <w:r>
        <w:t>rbakır ekolojik</w:t>
      </w:r>
      <w:r>
        <w:rPr>
          <w:spacing w:val="-4"/>
        </w:rPr>
        <w:t xml:space="preserve"> </w:t>
      </w:r>
      <w:r>
        <w:t>koşullarında</w:t>
      </w:r>
      <w:r>
        <w:rPr>
          <w:spacing w:val="-3"/>
        </w:rPr>
        <w:t xml:space="preserve"> </w:t>
      </w:r>
      <w:r>
        <w:t>yem</w:t>
      </w:r>
      <w:r>
        <w:rPr>
          <w:spacing w:val="-4"/>
        </w:rPr>
        <w:t xml:space="preserve"> </w:t>
      </w:r>
      <w:r>
        <w:t>bezelyesi/arpa</w:t>
      </w:r>
      <w:r>
        <w:rPr>
          <w:spacing w:val="-6"/>
        </w:rPr>
        <w:t xml:space="preserve"> </w:t>
      </w:r>
      <w:r>
        <w:t>silajında</w:t>
      </w:r>
      <w:r>
        <w:rPr>
          <w:spacing w:val="-5"/>
        </w:rPr>
        <w:t xml:space="preserve"> </w:t>
      </w:r>
      <w:r>
        <w:t>ham</w:t>
      </w:r>
      <w:r>
        <w:rPr>
          <w:spacing w:val="-4"/>
        </w:rPr>
        <w:t xml:space="preserve"> </w:t>
      </w:r>
      <w:r>
        <w:t>kül</w:t>
      </w:r>
      <w:r>
        <w:rPr>
          <w:spacing w:val="-4"/>
        </w:rPr>
        <w:t xml:space="preserve"> </w:t>
      </w:r>
      <w:r>
        <w:t>oranı</w:t>
      </w:r>
      <w:r>
        <w:rPr>
          <w:spacing w:val="-4"/>
        </w:rPr>
        <w:t xml:space="preserve"> </w:t>
      </w:r>
      <w:r>
        <w:t>%8.17-10.14,</w:t>
      </w:r>
      <w:r>
        <w:rPr>
          <w:spacing w:val="-4"/>
        </w:rPr>
        <w:t xml:space="preserve"> </w:t>
      </w:r>
      <w:r>
        <w:t>Yavuz (2021)</w:t>
      </w:r>
      <w:r>
        <w:rPr>
          <w:spacing w:val="-1"/>
        </w:rPr>
        <w:t xml:space="preserve"> </w:t>
      </w:r>
      <w:r>
        <w:t>ise</w:t>
      </w:r>
      <w:r>
        <w:rPr>
          <w:spacing w:val="-1"/>
        </w:rPr>
        <w:t xml:space="preserve"> </w:t>
      </w:r>
      <w:r>
        <w:t>%8.40-8.76 ve Polat (2022)</w:t>
      </w:r>
      <w:r>
        <w:rPr>
          <w:spacing w:val="-1"/>
        </w:rPr>
        <w:t xml:space="preserve"> </w:t>
      </w:r>
      <w:r>
        <w:t>Şanlıurfa</w:t>
      </w:r>
      <w:r>
        <w:rPr>
          <w:spacing w:val="-1"/>
        </w:rPr>
        <w:t xml:space="preserve"> </w:t>
      </w:r>
      <w:r>
        <w:t xml:space="preserve">şartlarında %6.10 ile %8.56 arasında değişim gösterdiğini belirten araştırıcıların bulgularıyla uyum içerisinde </w:t>
      </w:r>
      <w:r>
        <w:t>değildir.</w:t>
      </w:r>
    </w:p>
    <w:p w14:paraId="289A047F" w14:textId="77777777" w:rsidR="001556B2" w:rsidRDefault="001556B2">
      <w:pPr>
        <w:pStyle w:val="GvdeMetni"/>
        <w:spacing w:before="139"/>
      </w:pPr>
    </w:p>
    <w:p w14:paraId="37AB3349" w14:textId="1B4D0DD7" w:rsidR="001556B2" w:rsidRDefault="00E2543F">
      <w:pPr>
        <w:pStyle w:val="GvdeMetni"/>
        <w:spacing w:line="360" w:lineRule="auto"/>
        <w:ind w:left="585" w:right="298" w:firstLine="720"/>
        <w:jc w:val="both"/>
      </w:pPr>
      <w:r>
        <w:t>Elde edilen bulgular neticesinde; Kara ve ark. (2009) Isparta ekolojik koşullarında bazı tritikale çeşitlerinin silajlarında %27.53-31.38, Demirel ve ark. (2013) Diyarbakır çevresel koşullarında bazı arpa/tritikale silajlarında %34.7, Kaplan ve</w:t>
      </w:r>
      <w:r>
        <w:rPr>
          <w:spacing w:val="34"/>
        </w:rPr>
        <w:t xml:space="preserve"> </w:t>
      </w:r>
      <w:r>
        <w:t>ark.</w:t>
      </w:r>
      <w:r>
        <w:rPr>
          <w:spacing w:val="40"/>
        </w:rPr>
        <w:t xml:space="preserve"> </w:t>
      </w:r>
      <w:r>
        <w:t>(2014)</w:t>
      </w:r>
      <w:r>
        <w:rPr>
          <w:spacing w:val="40"/>
        </w:rPr>
        <w:t xml:space="preserve"> </w:t>
      </w:r>
      <w:r>
        <w:t>Bingöl</w:t>
      </w:r>
      <w:r>
        <w:rPr>
          <w:spacing w:val="31"/>
        </w:rPr>
        <w:t xml:space="preserve"> </w:t>
      </w:r>
      <w:r>
        <w:t>ekolojik</w:t>
      </w:r>
      <w:r>
        <w:rPr>
          <w:spacing w:val="40"/>
        </w:rPr>
        <w:t xml:space="preserve"> </w:t>
      </w:r>
      <w:r w:rsidR="003B6364">
        <w:t>koşullarında</w:t>
      </w:r>
      <w:r>
        <w:rPr>
          <w:spacing w:val="40"/>
        </w:rPr>
        <w:t xml:space="preserve"> </w:t>
      </w:r>
      <w:r>
        <w:t>bazı</w:t>
      </w:r>
      <w:r>
        <w:rPr>
          <w:spacing w:val="31"/>
        </w:rPr>
        <w:t xml:space="preserve"> </w:t>
      </w:r>
      <w:r>
        <w:t>tritikale</w:t>
      </w:r>
      <w:r>
        <w:rPr>
          <w:spacing w:val="38"/>
        </w:rPr>
        <w:t xml:space="preserve"> </w:t>
      </w:r>
      <w:r>
        <w:t>genotiplerinin</w:t>
      </w:r>
      <w:r>
        <w:rPr>
          <w:spacing w:val="38"/>
        </w:rPr>
        <w:t xml:space="preserve"> </w:t>
      </w:r>
      <w:r>
        <w:t>silajlarında</w:t>
      </w:r>
    </w:p>
    <w:p w14:paraId="3DDB455F" w14:textId="77777777" w:rsidR="001556B2" w:rsidRDefault="00E2543F">
      <w:pPr>
        <w:pStyle w:val="GvdeMetni"/>
        <w:spacing w:line="360" w:lineRule="auto"/>
        <w:ind w:left="585" w:right="293"/>
        <w:jc w:val="both"/>
      </w:pPr>
      <w:r>
        <w:t>%35.54-41.60, Aykan ve Saruhan (2018) Diyarbakır ekolojik koşullarında farklı oranlarda silolanan yemlik bezelye ve arpa karışımlarının silajlarında %19.23-30.98, Gelir (20</w:t>
      </w:r>
      <w:r>
        <w:t>18) Diyarbakır ekolojik koşullarında yem bezelyesinin tritikale ile farklı oranlarda</w:t>
      </w:r>
      <w:r>
        <w:rPr>
          <w:spacing w:val="-15"/>
        </w:rPr>
        <w:t xml:space="preserve"> </w:t>
      </w:r>
      <w:r>
        <w:t>karışımlarının</w:t>
      </w:r>
      <w:r>
        <w:rPr>
          <w:spacing w:val="-15"/>
        </w:rPr>
        <w:t xml:space="preserve"> </w:t>
      </w:r>
      <w:r>
        <w:t>silajlarında</w:t>
      </w:r>
      <w:r>
        <w:rPr>
          <w:spacing w:val="-15"/>
        </w:rPr>
        <w:t xml:space="preserve"> </w:t>
      </w:r>
      <w:r>
        <w:t>%7.68-8.08,</w:t>
      </w:r>
      <w:r>
        <w:rPr>
          <w:spacing w:val="-14"/>
        </w:rPr>
        <w:t xml:space="preserve"> </w:t>
      </w:r>
      <w:r>
        <w:t>Yavuz</w:t>
      </w:r>
      <w:r>
        <w:rPr>
          <w:spacing w:val="-14"/>
        </w:rPr>
        <w:t xml:space="preserve"> </w:t>
      </w:r>
      <w:r>
        <w:t>(2022)</w:t>
      </w:r>
      <w:r>
        <w:rPr>
          <w:spacing w:val="-15"/>
        </w:rPr>
        <w:t xml:space="preserve"> </w:t>
      </w:r>
      <w:r>
        <w:t>Şanlıurfa’da</w:t>
      </w:r>
      <w:r>
        <w:rPr>
          <w:spacing w:val="-15"/>
        </w:rPr>
        <w:t xml:space="preserve"> </w:t>
      </w:r>
      <w:r>
        <w:t>%</w:t>
      </w:r>
      <w:r>
        <w:rPr>
          <w:spacing w:val="-15"/>
        </w:rPr>
        <w:t xml:space="preserve"> </w:t>
      </w:r>
      <w:r>
        <w:t>8.40</w:t>
      </w:r>
      <w:r>
        <w:rPr>
          <w:spacing w:val="-13"/>
        </w:rPr>
        <w:t xml:space="preserve"> </w:t>
      </w:r>
      <w:r>
        <w:t>ile 8.76,</w:t>
      </w:r>
      <w:r>
        <w:rPr>
          <w:spacing w:val="34"/>
        </w:rPr>
        <w:t xml:space="preserve"> </w:t>
      </w:r>
      <w:r>
        <w:t>Polat</w:t>
      </w:r>
      <w:r>
        <w:rPr>
          <w:spacing w:val="40"/>
        </w:rPr>
        <w:t xml:space="preserve"> </w:t>
      </w:r>
      <w:r>
        <w:t>(2022) Şanlıurfa’da</w:t>
      </w:r>
      <w:r>
        <w:rPr>
          <w:spacing w:val="34"/>
        </w:rPr>
        <w:t xml:space="preserve"> </w:t>
      </w:r>
      <w:r>
        <w:t>% 6.10 ile 8.56</w:t>
      </w:r>
      <w:r>
        <w:rPr>
          <w:spacing w:val="34"/>
        </w:rPr>
        <w:t xml:space="preserve"> </w:t>
      </w:r>
      <w:r>
        <w:t>olduğunu</w:t>
      </w:r>
      <w:r>
        <w:rPr>
          <w:spacing w:val="35"/>
        </w:rPr>
        <w:t xml:space="preserve"> </w:t>
      </w:r>
      <w:r>
        <w:t>rapor</w:t>
      </w:r>
      <w:r>
        <w:rPr>
          <w:spacing w:val="37"/>
        </w:rPr>
        <w:t xml:space="preserve"> </w:t>
      </w:r>
      <w:r>
        <w:t>etmişlerdir.</w:t>
      </w:r>
      <w:r>
        <w:rPr>
          <w:spacing w:val="38"/>
        </w:rPr>
        <w:t xml:space="preserve"> </w:t>
      </w:r>
      <w:r>
        <w:t>Elde</w:t>
      </w:r>
    </w:p>
    <w:p w14:paraId="20011CCA"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65BA2B9A" w14:textId="77777777" w:rsidR="001556B2" w:rsidRDefault="001556B2">
      <w:pPr>
        <w:pStyle w:val="GvdeMetni"/>
      </w:pPr>
    </w:p>
    <w:p w14:paraId="322791F5" w14:textId="77777777" w:rsidR="001556B2" w:rsidRDefault="001556B2">
      <w:pPr>
        <w:pStyle w:val="GvdeMetni"/>
        <w:spacing w:before="119"/>
      </w:pPr>
    </w:p>
    <w:p w14:paraId="331723C5" w14:textId="77777777" w:rsidR="001556B2" w:rsidRDefault="00E2543F">
      <w:pPr>
        <w:pStyle w:val="GvdeMetni"/>
        <w:spacing w:before="1" w:line="360" w:lineRule="auto"/>
        <w:ind w:left="585" w:right="305"/>
        <w:jc w:val="both"/>
      </w:pPr>
      <w:r>
        <w:t>edilen</w:t>
      </w:r>
      <w:r>
        <w:rPr>
          <w:spacing w:val="-14"/>
        </w:rPr>
        <w:t xml:space="preserve"> </w:t>
      </w:r>
      <w:r>
        <w:t>sonuçların,</w:t>
      </w:r>
      <w:r>
        <w:rPr>
          <w:spacing w:val="-2"/>
        </w:rPr>
        <w:t xml:space="preserve"> </w:t>
      </w:r>
      <w:r>
        <w:t>yukarıdaki</w:t>
      </w:r>
      <w:r>
        <w:rPr>
          <w:spacing w:val="-9"/>
        </w:rPr>
        <w:t xml:space="preserve"> </w:t>
      </w:r>
      <w:r>
        <w:t>araştırıcıların</w:t>
      </w:r>
      <w:r>
        <w:rPr>
          <w:spacing w:val="-4"/>
        </w:rPr>
        <w:t xml:space="preserve"> </w:t>
      </w:r>
      <w:r>
        <w:t>buldukları</w:t>
      </w:r>
      <w:r>
        <w:rPr>
          <w:spacing w:val="-12"/>
        </w:rPr>
        <w:t xml:space="preserve"> </w:t>
      </w:r>
      <w:r>
        <w:t>bulgulardan</w:t>
      </w:r>
      <w:r>
        <w:rPr>
          <w:spacing w:val="-4"/>
        </w:rPr>
        <w:t xml:space="preserve"> </w:t>
      </w:r>
      <w:r>
        <w:t>farklı</w:t>
      </w:r>
      <w:r>
        <w:rPr>
          <w:spacing w:val="-10"/>
        </w:rPr>
        <w:t xml:space="preserve"> </w:t>
      </w:r>
      <w:r>
        <w:t>olduğu</w:t>
      </w:r>
      <w:r>
        <w:rPr>
          <w:spacing w:val="-10"/>
        </w:rPr>
        <w:t xml:space="preserve"> </w:t>
      </w:r>
      <w:r>
        <w:t xml:space="preserve">tespit edilmiştir. Bu benzeşmezlik, karışıma dâhil edilen tahıl ve tek yıllık baklagil yem bitkisinin, silaj için biçimi yapılan dönemlerin farklı olmasından kaynaklandığı </w:t>
      </w:r>
      <w:r>
        <w:rPr>
          <w:spacing w:val="-2"/>
        </w:rPr>
        <w:t>söylenebilir.</w:t>
      </w:r>
    </w:p>
    <w:p w14:paraId="19C40626" w14:textId="77777777" w:rsidR="001556B2" w:rsidRDefault="001556B2">
      <w:pPr>
        <w:spacing w:line="360" w:lineRule="auto"/>
        <w:jc w:val="both"/>
        <w:sectPr w:rsidR="001556B2" w:rsidSect="0067393E">
          <w:pgSz w:w="11920" w:h="16850"/>
          <w:pgMar w:top="960" w:right="1100" w:bottom="1160" w:left="1680" w:header="725" w:footer="978" w:gutter="0"/>
          <w:cols w:space="708"/>
        </w:sectPr>
      </w:pPr>
    </w:p>
    <w:p w14:paraId="102CA185" w14:textId="77777777" w:rsidR="001556B2" w:rsidRDefault="001556B2">
      <w:pPr>
        <w:pStyle w:val="GvdeMetni"/>
        <w:spacing w:before="6"/>
        <w:rPr>
          <w:sz w:val="8"/>
        </w:rPr>
      </w:pPr>
    </w:p>
    <w:p w14:paraId="1B3D2A42" w14:textId="77777777" w:rsidR="001556B2" w:rsidRDefault="00E2543F">
      <w:pPr>
        <w:pStyle w:val="GvdeMetni"/>
        <w:spacing w:line="20" w:lineRule="exact"/>
        <w:ind w:left="566"/>
        <w:rPr>
          <w:sz w:val="2"/>
        </w:rPr>
      </w:pPr>
      <w:r>
        <w:rPr>
          <w:noProof/>
          <w:sz w:val="2"/>
          <w:lang w:eastAsia="tr-TR"/>
        </w:rPr>
        <mc:AlternateContent>
          <mc:Choice Requires="wpg">
            <w:drawing>
              <wp:inline distT="0" distB="0" distL="0" distR="0" wp14:anchorId="7B69B0FC" wp14:editId="20B7A271">
                <wp:extent cx="5288280" cy="12700"/>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88280" cy="12700"/>
                          <a:chOff x="0" y="0"/>
                          <a:chExt cx="5288280" cy="12700"/>
                        </a:xfrm>
                      </wpg:grpSpPr>
                      <wps:wsp>
                        <wps:cNvPr id="45" name="Graphic 45"/>
                        <wps:cNvSpPr/>
                        <wps:spPr>
                          <a:xfrm>
                            <a:off x="0" y="0"/>
                            <a:ext cx="5288280" cy="12700"/>
                          </a:xfrm>
                          <a:custGeom>
                            <a:avLst/>
                            <a:gdLst/>
                            <a:ahLst/>
                            <a:cxnLst/>
                            <a:rect l="l" t="t" r="r" b="b"/>
                            <a:pathLst>
                              <a:path w="5288280" h="12700">
                                <a:moveTo>
                                  <a:pt x="5288280" y="0"/>
                                </a:moveTo>
                                <a:lnTo>
                                  <a:pt x="0" y="0"/>
                                </a:lnTo>
                                <a:lnTo>
                                  <a:pt x="0" y="12192"/>
                                </a:lnTo>
                                <a:lnTo>
                                  <a:pt x="5288280" y="12192"/>
                                </a:lnTo>
                                <a:lnTo>
                                  <a:pt x="52882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8F6BBF" id="Group 44" o:spid="_x0000_s1026" style="width:416.4pt;height:1pt;mso-position-horizontal-relative:char;mso-position-vertical-relative:line" coordsize="528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">
                <v:shape id="Graphic 45" o:spid="_x0000_s1027" style="position:absolute;width:52882;height:127;visibility:visible;mso-wrap-style:square;v-text-anchor:top" coordsize="52882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" path="m5288280,l,,,12192r5288280,l5288280,xe" fillcolor="black" stroked="f">
                  <v:path arrowok="t"/>
                </v:shape>
                <w10:anchorlock/>
              </v:group>
            </w:pict>
          </mc:Fallback>
        </mc:AlternateContent>
      </w:r>
    </w:p>
    <w:p w14:paraId="148AEFA2" w14:textId="77777777" w:rsidR="001556B2" w:rsidRDefault="001556B2">
      <w:pPr>
        <w:pStyle w:val="GvdeMetni"/>
      </w:pPr>
    </w:p>
    <w:p w14:paraId="3117E289" w14:textId="77777777" w:rsidR="001556B2" w:rsidRDefault="001556B2">
      <w:pPr>
        <w:pStyle w:val="GvdeMetni"/>
        <w:spacing w:before="15"/>
      </w:pPr>
    </w:p>
    <w:p w14:paraId="7C5A5C96" w14:textId="77777777" w:rsidR="001556B2" w:rsidRDefault="00E2543F">
      <w:pPr>
        <w:pStyle w:val="Balk2"/>
        <w:numPr>
          <w:ilvl w:val="0"/>
          <w:numId w:val="3"/>
        </w:numPr>
        <w:tabs>
          <w:tab w:val="left" w:pos="791"/>
        </w:tabs>
        <w:ind w:left="791" w:hanging="244"/>
        <w:jc w:val="left"/>
      </w:pPr>
      <w:bookmarkStart w:id="23" w:name="_bookmark22"/>
      <w:bookmarkEnd w:id="23"/>
      <w:r>
        <w:rPr>
          <w:spacing w:val="-2"/>
        </w:rPr>
        <w:t>SONUÇLAR</w:t>
      </w:r>
      <w:r>
        <w:rPr>
          <w:spacing w:val="-8"/>
        </w:rPr>
        <w:t xml:space="preserve"> </w:t>
      </w:r>
      <w:r>
        <w:rPr>
          <w:spacing w:val="-2"/>
        </w:rPr>
        <w:t>ve</w:t>
      </w:r>
      <w:r>
        <w:rPr>
          <w:spacing w:val="-5"/>
        </w:rPr>
        <w:t xml:space="preserve"> </w:t>
      </w:r>
      <w:r>
        <w:rPr>
          <w:spacing w:val="-2"/>
        </w:rPr>
        <w:t>ÖNERİLER</w:t>
      </w:r>
    </w:p>
    <w:p w14:paraId="319ED6E3" w14:textId="77777777" w:rsidR="001556B2" w:rsidRDefault="001556B2">
      <w:pPr>
        <w:pStyle w:val="GvdeMetni"/>
        <w:rPr>
          <w:b/>
        </w:rPr>
      </w:pPr>
    </w:p>
    <w:p w14:paraId="35A687A0" w14:textId="77777777" w:rsidR="001556B2" w:rsidRDefault="001556B2">
      <w:pPr>
        <w:pStyle w:val="GvdeMetni"/>
        <w:rPr>
          <w:b/>
        </w:rPr>
      </w:pPr>
    </w:p>
    <w:p w14:paraId="50ADD1B3" w14:textId="77777777" w:rsidR="001556B2" w:rsidRDefault="001556B2">
      <w:pPr>
        <w:pStyle w:val="GvdeMetni"/>
        <w:spacing w:before="135"/>
        <w:rPr>
          <w:b/>
        </w:rPr>
      </w:pPr>
    </w:p>
    <w:p w14:paraId="3752B24B" w14:textId="77777777" w:rsidR="001556B2" w:rsidRDefault="00E2543F">
      <w:pPr>
        <w:pStyle w:val="Balk2"/>
        <w:numPr>
          <w:ilvl w:val="1"/>
          <w:numId w:val="3"/>
        </w:numPr>
        <w:tabs>
          <w:tab w:val="left" w:pos="988"/>
        </w:tabs>
        <w:ind w:left="988" w:hanging="424"/>
      </w:pPr>
      <w:bookmarkStart w:id="24" w:name="_bookmark23"/>
      <w:bookmarkEnd w:id="24"/>
      <w:r>
        <w:rPr>
          <w:spacing w:val="-2"/>
        </w:rPr>
        <w:t>Sonuçlar</w:t>
      </w:r>
    </w:p>
    <w:p w14:paraId="7A8EC128" w14:textId="77777777" w:rsidR="001556B2" w:rsidRDefault="001556B2">
      <w:pPr>
        <w:pStyle w:val="GvdeMetni"/>
        <w:spacing w:before="264"/>
        <w:rPr>
          <w:b/>
        </w:rPr>
      </w:pPr>
    </w:p>
    <w:p w14:paraId="51951A89" w14:textId="34FBBB6F" w:rsidR="001556B2" w:rsidRDefault="00E2543F">
      <w:pPr>
        <w:pStyle w:val="GvdeMetni"/>
        <w:spacing w:line="360" w:lineRule="auto"/>
        <w:ind w:left="585" w:right="297" w:firstLine="571"/>
        <w:jc w:val="both"/>
      </w:pPr>
      <w:r>
        <w:t xml:space="preserve">Şanlıurfa </w:t>
      </w:r>
      <w:r>
        <w:t>ilinde yem bezelyesi ve tritikalede farklı karışımların silaj kalitesinin saptanması için yapılan bu araştırma, 2023 yılı Harran Üniversitesi Ziraat Fakültesi Osmanbey</w:t>
      </w:r>
      <w:r>
        <w:rPr>
          <w:spacing w:val="-6"/>
        </w:rPr>
        <w:t xml:space="preserve"> </w:t>
      </w:r>
      <w:r>
        <w:t>kampüsünde kış yetiştirme döneminde</w:t>
      </w:r>
      <w:r>
        <w:rPr>
          <w:spacing w:val="-1"/>
        </w:rPr>
        <w:t xml:space="preserve"> </w:t>
      </w:r>
      <w:r>
        <w:t>tesis</w:t>
      </w:r>
      <w:r>
        <w:rPr>
          <w:spacing w:val="-2"/>
        </w:rPr>
        <w:t xml:space="preserve"> </w:t>
      </w:r>
      <w:r>
        <w:t>edilip yürütülmüştür.</w:t>
      </w:r>
      <w:r>
        <w:rPr>
          <w:spacing w:val="-2"/>
        </w:rPr>
        <w:t xml:space="preserve"> </w:t>
      </w:r>
      <w:r>
        <w:t xml:space="preserve">Deneme tesadüf blokları </w:t>
      </w:r>
      <w:r>
        <w:t>dene</w:t>
      </w:r>
      <w:r w:rsidR="003B6364">
        <w:t>me</w:t>
      </w:r>
      <w:r>
        <w:t xml:space="preserve"> desenine </w:t>
      </w:r>
      <w:r w:rsidR="003B6364">
        <w:t>göre</w:t>
      </w:r>
      <w:r>
        <w:t xml:space="preserve"> 4 </w:t>
      </w:r>
      <w:r w:rsidR="003B6364">
        <w:t>tekerrürlü</w:t>
      </w:r>
      <w:r>
        <w:t xml:space="preserve"> olarak kurulmuştur.</w:t>
      </w:r>
    </w:p>
    <w:p w14:paraId="6027CF1C" w14:textId="77777777" w:rsidR="001556B2" w:rsidRDefault="001556B2">
      <w:pPr>
        <w:pStyle w:val="GvdeMetni"/>
        <w:spacing w:before="137"/>
      </w:pPr>
    </w:p>
    <w:p w14:paraId="7241611A" w14:textId="201ACABD" w:rsidR="001556B2" w:rsidRDefault="00E2543F">
      <w:pPr>
        <w:pStyle w:val="GvdeMetni"/>
        <w:spacing w:line="360" w:lineRule="auto"/>
        <w:ind w:left="585" w:right="289" w:firstLine="571"/>
        <w:jc w:val="both"/>
      </w:pPr>
      <w:r>
        <w:t xml:space="preserve">Çalışmada;, Silaj kuru maddesinin oranı, NDF, ADF, Ham protein oranı (%), Silaj kokusu ( 0-20), Flieg puanı (0-100 puan) Ham kül oranı(%), Silaj pH değeri, Silajın </w:t>
      </w:r>
      <w:r w:rsidR="003B6364">
        <w:t>strüktürü</w:t>
      </w:r>
      <w:r>
        <w:rPr>
          <w:spacing w:val="-3"/>
        </w:rPr>
        <w:t xml:space="preserve"> </w:t>
      </w:r>
      <w:r>
        <w:t>(0-20 puan) , Silajın rengi</w:t>
      </w:r>
      <w:r>
        <w:t xml:space="preserve"> (0-20 puan), gibi özellikler incelenmiştir. </w:t>
      </w:r>
      <w:r w:rsidR="003B6364">
        <w:t>Materyal olarak</w:t>
      </w:r>
      <w:r>
        <w:t xml:space="preserve"> Gap pembesi yem bezelyesi çeşidi ve Ümran Hanım Tritikale çeşidi </w:t>
      </w:r>
      <w:r>
        <w:rPr>
          <w:spacing w:val="-2"/>
        </w:rPr>
        <w:t>kullanılmıştır.</w:t>
      </w:r>
    </w:p>
    <w:p w14:paraId="51370CEB" w14:textId="77777777" w:rsidR="001556B2" w:rsidRDefault="00E2543F">
      <w:pPr>
        <w:pStyle w:val="ListeParagraf"/>
        <w:numPr>
          <w:ilvl w:val="0"/>
          <w:numId w:val="1"/>
        </w:numPr>
        <w:tabs>
          <w:tab w:val="left" w:pos="840"/>
        </w:tabs>
        <w:spacing w:before="163" w:line="360" w:lineRule="auto"/>
        <w:ind w:left="585" w:right="306" w:firstLine="0"/>
        <w:jc w:val="both"/>
        <w:rPr>
          <w:sz w:val="24"/>
        </w:rPr>
      </w:pPr>
      <w:r>
        <w:rPr>
          <w:sz w:val="24"/>
        </w:rPr>
        <w:t>Silajın</w:t>
      </w:r>
      <w:r>
        <w:rPr>
          <w:spacing w:val="-10"/>
          <w:sz w:val="24"/>
        </w:rPr>
        <w:t xml:space="preserve"> </w:t>
      </w:r>
      <w:r>
        <w:rPr>
          <w:sz w:val="24"/>
        </w:rPr>
        <w:t>koku</w:t>
      </w:r>
      <w:r>
        <w:rPr>
          <w:spacing w:val="-15"/>
          <w:sz w:val="24"/>
        </w:rPr>
        <w:t xml:space="preserve"> </w:t>
      </w:r>
      <w:r>
        <w:rPr>
          <w:sz w:val="24"/>
        </w:rPr>
        <w:t>değeri,</w:t>
      </w:r>
      <w:r>
        <w:rPr>
          <w:spacing w:val="-6"/>
          <w:sz w:val="24"/>
        </w:rPr>
        <w:t xml:space="preserve"> </w:t>
      </w:r>
      <w:r>
        <w:rPr>
          <w:sz w:val="24"/>
        </w:rPr>
        <w:t>ortalama</w:t>
      </w:r>
      <w:r>
        <w:rPr>
          <w:spacing w:val="-11"/>
          <w:sz w:val="24"/>
        </w:rPr>
        <w:t xml:space="preserve"> </w:t>
      </w:r>
      <w:r>
        <w:rPr>
          <w:sz w:val="24"/>
        </w:rPr>
        <w:t>değerlerin</w:t>
      </w:r>
      <w:r>
        <w:rPr>
          <w:spacing w:val="-10"/>
          <w:sz w:val="24"/>
        </w:rPr>
        <w:t xml:space="preserve"> </w:t>
      </w:r>
      <w:r>
        <w:rPr>
          <w:sz w:val="24"/>
        </w:rPr>
        <w:t>9</w:t>
      </w:r>
      <w:r>
        <w:rPr>
          <w:spacing w:val="-6"/>
          <w:sz w:val="24"/>
        </w:rPr>
        <w:t xml:space="preserve"> </w:t>
      </w:r>
      <w:r>
        <w:rPr>
          <w:sz w:val="24"/>
        </w:rPr>
        <w:t>ile</w:t>
      </w:r>
      <w:r>
        <w:rPr>
          <w:spacing w:val="-15"/>
          <w:sz w:val="24"/>
        </w:rPr>
        <w:t xml:space="preserve"> </w:t>
      </w:r>
      <w:r>
        <w:rPr>
          <w:sz w:val="24"/>
        </w:rPr>
        <w:t>13</w:t>
      </w:r>
      <w:r>
        <w:rPr>
          <w:spacing w:val="-13"/>
          <w:sz w:val="24"/>
        </w:rPr>
        <w:t xml:space="preserve"> </w:t>
      </w:r>
      <w:r>
        <w:rPr>
          <w:sz w:val="24"/>
        </w:rPr>
        <w:t>arasında</w:t>
      </w:r>
      <w:r>
        <w:rPr>
          <w:spacing w:val="-10"/>
          <w:sz w:val="24"/>
        </w:rPr>
        <w:t xml:space="preserve"> </w:t>
      </w:r>
      <w:r>
        <w:rPr>
          <w:sz w:val="24"/>
        </w:rPr>
        <w:t>değiştiği,</w:t>
      </w:r>
      <w:r>
        <w:rPr>
          <w:spacing w:val="36"/>
          <w:sz w:val="24"/>
        </w:rPr>
        <w:t xml:space="preserve"> </w:t>
      </w:r>
      <w:r>
        <w:rPr>
          <w:sz w:val="24"/>
        </w:rPr>
        <w:t>en</w:t>
      </w:r>
      <w:r>
        <w:rPr>
          <w:spacing w:val="-8"/>
          <w:sz w:val="24"/>
        </w:rPr>
        <w:t xml:space="preserve"> </w:t>
      </w:r>
      <w:r>
        <w:rPr>
          <w:sz w:val="24"/>
        </w:rPr>
        <w:t>yüksek</w:t>
      </w:r>
      <w:r>
        <w:rPr>
          <w:spacing w:val="-8"/>
          <w:sz w:val="24"/>
        </w:rPr>
        <w:t xml:space="preserve"> </w:t>
      </w:r>
      <w:r>
        <w:rPr>
          <w:sz w:val="24"/>
        </w:rPr>
        <w:t>değer saf</w:t>
      </w:r>
      <w:r>
        <w:rPr>
          <w:spacing w:val="-2"/>
          <w:sz w:val="24"/>
        </w:rPr>
        <w:t xml:space="preserve"> </w:t>
      </w:r>
      <w:r>
        <w:rPr>
          <w:sz w:val="24"/>
        </w:rPr>
        <w:t>tritikaleden alınmış</w:t>
      </w:r>
      <w:r>
        <w:rPr>
          <w:spacing w:val="-1"/>
          <w:sz w:val="24"/>
        </w:rPr>
        <w:t xml:space="preserve"> </w:t>
      </w:r>
      <w:r>
        <w:rPr>
          <w:sz w:val="24"/>
        </w:rPr>
        <w:t>olup</w:t>
      </w:r>
      <w:r>
        <w:rPr>
          <w:spacing w:val="-1"/>
          <w:sz w:val="24"/>
        </w:rPr>
        <w:t xml:space="preserve"> </w:t>
      </w:r>
      <w:r>
        <w:rPr>
          <w:sz w:val="24"/>
        </w:rPr>
        <w:t>iyi sınıfına girmişken, en</w:t>
      </w:r>
      <w:r>
        <w:rPr>
          <w:spacing w:val="-1"/>
          <w:sz w:val="24"/>
        </w:rPr>
        <w:t xml:space="preserve"> </w:t>
      </w:r>
      <w:r>
        <w:rPr>
          <w:sz w:val="24"/>
        </w:rPr>
        <w:t>düşük değerin</w:t>
      </w:r>
      <w:r>
        <w:rPr>
          <w:spacing w:val="-2"/>
          <w:sz w:val="24"/>
        </w:rPr>
        <w:t xml:space="preserve"> </w:t>
      </w:r>
      <w:r>
        <w:rPr>
          <w:sz w:val="24"/>
        </w:rPr>
        <w:t>%25</w:t>
      </w:r>
      <w:r>
        <w:rPr>
          <w:spacing w:val="-1"/>
          <w:sz w:val="24"/>
        </w:rPr>
        <w:t xml:space="preserve"> </w:t>
      </w:r>
      <w:r>
        <w:rPr>
          <w:sz w:val="24"/>
        </w:rPr>
        <w:t>tritikale+% 75 yem bezelyesi karışımından alınmış az sınıfına girmiştir.</w:t>
      </w:r>
    </w:p>
    <w:p w14:paraId="47F7718E" w14:textId="77777777" w:rsidR="001556B2" w:rsidRDefault="00E2543F">
      <w:pPr>
        <w:pStyle w:val="ListeParagraf"/>
        <w:numPr>
          <w:ilvl w:val="0"/>
          <w:numId w:val="1"/>
        </w:numPr>
        <w:tabs>
          <w:tab w:val="left" w:pos="855"/>
        </w:tabs>
        <w:spacing w:before="1" w:line="360" w:lineRule="auto"/>
        <w:ind w:left="585" w:right="295" w:firstLine="0"/>
        <w:jc w:val="both"/>
        <w:rPr>
          <w:sz w:val="24"/>
        </w:rPr>
      </w:pPr>
      <w:r>
        <w:rPr>
          <w:sz w:val="24"/>
        </w:rPr>
        <w:t>Silajın renk değeri, ortalama değerlerin 1 ile 3 arasında değiştiği, en yüksek değer saf</w:t>
      </w:r>
      <w:r>
        <w:rPr>
          <w:spacing w:val="-10"/>
          <w:sz w:val="24"/>
        </w:rPr>
        <w:t xml:space="preserve"> </w:t>
      </w:r>
      <w:r>
        <w:rPr>
          <w:sz w:val="24"/>
        </w:rPr>
        <w:t>tritikaleden</w:t>
      </w:r>
      <w:r>
        <w:rPr>
          <w:spacing w:val="-8"/>
          <w:sz w:val="24"/>
        </w:rPr>
        <w:t xml:space="preserve"> </w:t>
      </w:r>
      <w:r>
        <w:rPr>
          <w:sz w:val="24"/>
        </w:rPr>
        <w:t>alınmış</w:t>
      </w:r>
      <w:r>
        <w:rPr>
          <w:spacing w:val="-9"/>
          <w:sz w:val="24"/>
        </w:rPr>
        <w:t xml:space="preserve"> </w:t>
      </w:r>
      <w:r>
        <w:rPr>
          <w:sz w:val="24"/>
        </w:rPr>
        <w:t>olup</w:t>
      </w:r>
      <w:r>
        <w:rPr>
          <w:spacing w:val="-9"/>
          <w:sz w:val="24"/>
        </w:rPr>
        <w:t xml:space="preserve"> </w:t>
      </w:r>
      <w:r>
        <w:rPr>
          <w:sz w:val="24"/>
        </w:rPr>
        <w:t>fena</w:t>
      </w:r>
      <w:r>
        <w:rPr>
          <w:spacing w:val="-10"/>
          <w:sz w:val="24"/>
        </w:rPr>
        <w:t xml:space="preserve"> </w:t>
      </w:r>
      <w:r>
        <w:rPr>
          <w:sz w:val="24"/>
        </w:rPr>
        <w:t>sınıfına</w:t>
      </w:r>
      <w:r>
        <w:rPr>
          <w:spacing w:val="-8"/>
          <w:sz w:val="24"/>
        </w:rPr>
        <w:t xml:space="preserve"> </w:t>
      </w:r>
      <w:r>
        <w:rPr>
          <w:sz w:val="24"/>
        </w:rPr>
        <w:t>girmişken,</w:t>
      </w:r>
      <w:r>
        <w:rPr>
          <w:spacing w:val="-9"/>
          <w:sz w:val="24"/>
        </w:rPr>
        <w:t xml:space="preserve"> </w:t>
      </w:r>
      <w:r>
        <w:rPr>
          <w:sz w:val="24"/>
        </w:rPr>
        <w:t>en</w:t>
      </w:r>
      <w:r>
        <w:rPr>
          <w:spacing w:val="-7"/>
          <w:sz w:val="24"/>
        </w:rPr>
        <w:t xml:space="preserve"> </w:t>
      </w:r>
      <w:r>
        <w:rPr>
          <w:sz w:val="24"/>
        </w:rPr>
        <w:t>düşük</w:t>
      </w:r>
      <w:r>
        <w:rPr>
          <w:spacing w:val="-4"/>
          <w:sz w:val="24"/>
        </w:rPr>
        <w:t xml:space="preserve"> </w:t>
      </w:r>
      <w:r>
        <w:rPr>
          <w:sz w:val="24"/>
        </w:rPr>
        <w:t>%75</w:t>
      </w:r>
      <w:r>
        <w:rPr>
          <w:spacing w:val="-7"/>
          <w:sz w:val="24"/>
        </w:rPr>
        <w:t xml:space="preserve"> </w:t>
      </w:r>
      <w:r>
        <w:rPr>
          <w:sz w:val="24"/>
        </w:rPr>
        <w:t>tritikale+%25</w:t>
      </w:r>
      <w:r>
        <w:rPr>
          <w:spacing w:val="-1"/>
          <w:sz w:val="24"/>
        </w:rPr>
        <w:t xml:space="preserve"> </w:t>
      </w:r>
      <w:r>
        <w:rPr>
          <w:sz w:val="24"/>
        </w:rPr>
        <w:t>yem bezelyesi karışımından alınmış ve fena sınıfına girmiştir.</w:t>
      </w:r>
    </w:p>
    <w:p w14:paraId="7ACC3AC9" w14:textId="77777777" w:rsidR="001556B2" w:rsidRDefault="00E2543F">
      <w:pPr>
        <w:pStyle w:val="ListeParagraf"/>
        <w:numPr>
          <w:ilvl w:val="0"/>
          <w:numId w:val="1"/>
        </w:numPr>
        <w:tabs>
          <w:tab w:val="left" w:pos="874"/>
        </w:tabs>
        <w:spacing w:before="4" w:line="360" w:lineRule="auto"/>
        <w:ind w:left="585" w:right="298" w:firstLine="0"/>
        <w:jc w:val="both"/>
        <w:rPr>
          <w:sz w:val="24"/>
        </w:rPr>
      </w:pPr>
      <w:r>
        <w:rPr>
          <w:sz w:val="24"/>
        </w:rPr>
        <w:t>Silajın strüktür değerinin, 2 ile 4 arasında değiştiği, en yüksek değer %100 Saf Tritikale</w:t>
      </w:r>
      <w:r>
        <w:rPr>
          <w:spacing w:val="-15"/>
          <w:sz w:val="24"/>
        </w:rPr>
        <w:t xml:space="preserve"> </w:t>
      </w:r>
      <w:r>
        <w:rPr>
          <w:sz w:val="24"/>
        </w:rPr>
        <w:t>ile</w:t>
      </w:r>
      <w:r>
        <w:rPr>
          <w:spacing w:val="-12"/>
          <w:sz w:val="24"/>
        </w:rPr>
        <w:t xml:space="preserve"> </w:t>
      </w:r>
      <w:r>
        <w:rPr>
          <w:sz w:val="24"/>
        </w:rPr>
        <w:t>%25</w:t>
      </w:r>
      <w:r>
        <w:rPr>
          <w:spacing w:val="-14"/>
          <w:sz w:val="24"/>
        </w:rPr>
        <w:t xml:space="preserve"> </w:t>
      </w:r>
      <w:r>
        <w:rPr>
          <w:sz w:val="24"/>
        </w:rPr>
        <w:t>Tri.+%75</w:t>
      </w:r>
      <w:r>
        <w:rPr>
          <w:spacing w:val="-14"/>
          <w:sz w:val="24"/>
        </w:rPr>
        <w:t xml:space="preserve"> </w:t>
      </w:r>
      <w:r>
        <w:rPr>
          <w:sz w:val="24"/>
        </w:rPr>
        <w:t>YB</w:t>
      </w:r>
      <w:r>
        <w:rPr>
          <w:spacing w:val="-15"/>
          <w:sz w:val="24"/>
        </w:rPr>
        <w:t xml:space="preserve"> </w:t>
      </w:r>
      <w:r>
        <w:rPr>
          <w:sz w:val="24"/>
        </w:rPr>
        <w:t>elde</w:t>
      </w:r>
      <w:r>
        <w:rPr>
          <w:spacing w:val="-12"/>
          <w:sz w:val="24"/>
        </w:rPr>
        <w:t xml:space="preserve"> </w:t>
      </w:r>
      <w:r>
        <w:rPr>
          <w:sz w:val="24"/>
        </w:rPr>
        <w:t>edilirken,</w:t>
      </w:r>
      <w:r>
        <w:rPr>
          <w:spacing w:val="-12"/>
          <w:sz w:val="24"/>
        </w:rPr>
        <w:t xml:space="preserve"> </w:t>
      </w:r>
      <w:r>
        <w:rPr>
          <w:sz w:val="24"/>
        </w:rPr>
        <w:t>en</w:t>
      </w:r>
      <w:r>
        <w:rPr>
          <w:spacing w:val="-12"/>
          <w:sz w:val="24"/>
        </w:rPr>
        <w:t xml:space="preserve"> </w:t>
      </w:r>
      <w:r>
        <w:rPr>
          <w:sz w:val="24"/>
        </w:rPr>
        <w:t>düşük</w:t>
      </w:r>
      <w:r>
        <w:rPr>
          <w:spacing w:val="-14"/>
          <w:sz w:val="24"/>
        </w:rPr>
        <w:t xml:space="preserve"> </w:t>
      </w:r>
      <w:r>
        <w:rPr>
          <w:sz w:val="24"/>
        </w:rPr>
        <w:t>değer</w:t>
      </w:r>
      <w:r>
        <w:rPr>
          <w:spacing w:val="-14"/>
          <w:sz w:val="24"/>
        </w:rPr>
        <w:t xml:space="preserve"> </w:t>
      </w:r>
      <w:r>
        <w:rPr>
          <w:sz w:val="24"/>
        </w:rPr>
        <w:t>%100</w:t>
      </w:r>
      <w:r>
        <w:rPr>
          <w:spacing w:val="-14"/>
          <w:sz w:val="24"/>
        </w:rPr>
        <w:t xml:space="preserve"> </w:t>
      </w:r>
      <w:r>
        <w:rPr>
          <w:sz w:val="24"/>
        </w:rPr>
        <w:t>Saf</w:t>
      </w:r>
      <w:r>
        <w:rPr>
          <w:spacing w:val="-13"/>
          <w:sz w:val="24"/>
        </w:rPr>
        <w:t xml:space="preserve"> </w:t>
      </w:r>
      <w:r>
        <w:rPr>
          <w:sz w:val="24"/>
        </w:rPr>
        <w:t>Yembezelyesi silajında gözlemlenmiş olup fena sınıfına girmiştir.</w:t>
      </w:r>
    </w:p>
    <w:p w14:paraId="07F827EF" w14:textId="77777777" w:rsidR="001556B2" w:rsidRDefault="00E2543F">
      <w:pPr>
        <w:pStyle w:val="ListeParagraf"/>
        <w:numPr>
          <w:ilvl w:val="0"/>
          <w:numId w:val="1"/>
        </w:numPr>
        <w:tabs>
          <w:tab w:val="left" w:pos="864"/>
        </w:tabs>
        <w:spacing w:line="362" w:lineRule="auto"/>
        <w:ind w:left="585" w:right="299" w:firstLine="0"/>
        <w:jc w:val="both"/>
        <w:rPr>
          <w:sz w:val="24"/>
        </w:rPr>
      </w:pPr>
      <w:r>
        <w:rPr>
          <w:sz w:val="24"/>
        </w:rPr>
        <w:t>Toplam fiziksel puan (DLG puanı) ve nitelik sınıfı, ortalama değerlerin tritikale + yem bezelyesi karışımlarından elde edilen silajların toplam fiziksel puan yönünden farklılıkların oluşmayı</w:t>
      </w:r>
      <w:r>
        <w:rPr>
          <w:sz w:val="24"/>
        </w:rPr>
        <w:t>p çok iyi kalite sınıfına dahil olduğu belirtilmiştir.</w:t>
      </w:r>
    </w:p>
    <w:p w14:paraId="5620B97D" w14:textId="77777777" w:rsidR="001556B2" w:rsidRDefault="00E2543F">
      <w:pPr>
        <w:pStyle w:val="ListeParagraf"/>
        <w:numPr>
          <w:ilvl w:val="0"/>
          <w:numId w:val="1"/>
        </w:numPr>
        <w:tabs>
          <w:tab w:val="left" w:pos="850"/>
        </w:tabs>
        <w:spacing w:line="362" w:lineRule="auto"/>
        <w:ind w:left="585" w:right="308" w:firstLine="0"/>
        <w:jc w:val="both"/>
        <w:rPr>
          <w:sz w:val="24"/>
        </w:rPr>
      </w:pPr>
      <w:r>
        <w:rPr>
          <w:sz w:val="24"/>
        </w:rPr>
        <w:t>Silajın</w:t>
      </w:r>
      <w:r>
        <w:rPr>
          <w:spacing w:val="-1"/>
          <w:sz w:val="24"/>
        </w:rPr>
        <w:t xml:space="preserve"> </w:t>
      </w:r>
      <w:r>
        <w:rPr>
          <w:sz w:val="24"/>
        </w:rPr>
        <w:t>pH</w:t>
      </w:r>
      <w:r>
        <w:rPr>
          <w:spacing w:val="-4"/>
          <w:sz w:val="24"/>
        </w:rPr>
        <w:t xml:space="preserve"> </w:t>
      </w:r>
      <w:r>
        <w:rPr>
          <w:sz w:val="24"/>
        </w:rPr>
        <w:t>değeri,</w:t>
      </w:r>
      <w:r>
        <w:rPr>
          <w:spacing w:val="-2"/>
          <w:sz w:val="24"/>
        </w:rPr>
        <w:t xml:space="preserve"> </w:t>
      </w:r>
      <w:r>
        <w:rPr>
          <w:sz w:val="24"/>
        </w:rPr>
        <w:t>3.96</w:t>
      </w:r>
      <w:r>
        <w:rPr>
          <w:spacing w:val="-1"/>
          <w:sz w:val="24"/>
        </w:rPr>
        <w:t xml:space="preserve"> </w:t>
      </w:r>
      <w:r>
        <w:rPr>
          <w:sz w:val="24"/>
        </w:rPr>
        <w:t>ile</w:t>
      </w:r>
      <w:r>
        <w:rPr>
          <w:spacing w:val="-2"/>
          <w:sz w:val="24"/>
        </w:rPr>
        <w:t xml:space="preserve"> </w:t>
      </w:r>
      <w:r>
        <w:rPr>
          <w:sz w:val="24"/>
        </w:rPr>
        <w:t>4.07</w:t>
      </w:r>
      <w:r>
        <w:rPr>
          <w:spacing w:val="-1"/>
          <w:sz w:val="24"/>
        </w:rPr>
        <w:t xml:space="preserve"> </w:t>
      </w:r>
      <w:r>
        <w:rPr>
          <w:sz w:val="24"/>
        </w:rPr>
        <w:t>arasında</w:t>
      </w:r>
      <w:r>
        <w:rPr>
          <w:spacing w:val="-2"/>
          <w:sz w:val="24"/>
        </w:rPr>
        <w:t xml:space="preserve"> </w:t>
      </w:r>
      <w:r>
        <w:rPr>
          <w:sz w:val="24"/>
        </w:rPr>
        <w:t>farklılık</w:t>
      </w:r>
      <w:r>
        <w:rPr>
          <w:spacing w:val="-1"/>
          <w:sz w:val="24"/>
        </w:rPr>
        <w:t xml:space="preserve"> </w:t>
      </w:r>
      <w:r>
        <w:rPr>
          <w:sz w:val="24"/>
        </w:rPr>
        <w:t>göstermiştir.</w:t>
      </w:r>
      <w:r>
        <w:rPr>
          <w:spacing w:val="-2"/>
          <w:sz w:val="24"/>
        </w:rPr>
        <w:t xml:space="preserve"> </w:t>
      </w:r>
      <w:r>
        <w:rPr>
          <w:sz w:val="24"/>
        </w:rPr>
        <w:t>pH</w:t>
      </w:r>
      <w:r>
        <w:rPr>
          <w:spacing w:val="-2"/>
          <w:sz w:val="24"/>
        </w:rPr>
        <w:t xml:space="preserve"> </w:t>
      </w:r>
      <w:r>
        <w:rPr>
          <w:sz w:val="24"/>
        </w:rPr>
        <w:t>değeri</w:t>
      </w:r>
      <w:r>
        <w:rPr>
          <w:spacing w:val="-2"/>
          <w:sz w:val="24"/>
        </w:rPr>
        <w:t xml:space="preserve"> </w:t>
      </w:r>
      <w:r>
        <w:rPr>
          <w:sz w:val="24"/>
        </w:rPr>
        <w:t>en yüksek saf tritikaleden (4.07), en düşük ise saf yem bezelyesinde (3.96) ölçülmüştür. Farklı orandaki karışımların ortalam</w:t>
      </w:r>
      <w:r>
        <w:rPr>
          <w:sz w:val="24"/>
        </w:rPr>
        <w:t>a pH değerinin ise 4.03 olduğu görülmektedir.</w:t>
      </w:r>
    </w:p>
    <w:p w14:paraId="4078DD0E" w14:textId="77777777" w:rsidR="001556B2" w:rsidRDefault="001556B2">
      <w:pPr>
        <w:pStyle w:val="GvdeMetni"/>
        <w:rPr>
          <w:sz w:val="20"/>
        </w:rPr>
      </w:pPr>
    </w:p>
    <w:p w14:paraId="77C54A75" w14:textId="77777777" w:rsidR="001556B2" w:rsidRDefault="001556B2">
      <w:pPr>
        <w:pStyle w:val="GvdeMetni"/>
        <w:rPr>
          <w:sz w:val="20"/>
        </w:rPr>
      </w:pPr>
    </w:p>
    <w:p w14:paraId="66C66BAE" w14:textId="77777777" w:rsidR="001556B2" w:rsidRDefault="001556B2">
      <w:pPr>
        <w:pStyle w:val="GvdeMetni"/>
        <w:rPr>
          <w:sz w:val="20"/>
        </w:rPr>
      </w:pPr>
    </w:p>
    <w:p w14:paraId="651DD1BE" w14:textId="77777777" w:rsidR="001556B2" w:rsidRDefault="001556B2">
      <w:pPr>
        <w:pStyle w:val="GvdeMetni"/>
        <w:rPr>
          <w:sz w:val="20"/>
        </w:rPr>
      </w:pPr>
    </w:p>
    <w:p w14:paraId="44045691" w14:textId="77777777" w:rsidR="001556B2" w:rsidRDefault="001556B2">
      <w:pPr>
        <w:pStyle w:val="GvdeMetni"/>
        <w:rPr>
          <w:sz w:val="20"/>
        </w:rPr>
      </w:pPr>
    </w:p>
    <w:p w14:paraId="7579CBC5" w14:textId="77777777" w:rsidR="001556B2" w:rsidRDefault="001556B2">
      <w:pPr>
        <w:pStyle w:val="GvdeMetni"/>
        <w:rPr>
          <w:sz w:val="20"/>
        </w:rPr>
      </w:pPr>
    </w:p>
    <w:p w14:paraId="5C8B2F43" w14:textId="77777777" w:rsidR="001556B2" w:rsidRDefault="001556B2">
      <w:pPr>
        <w:pStyle w:val="GvdeMetni"/>
        <w:spacing w:before="76"/>
        <w:rPr>
          <w:sz w:val="20"/>
        </w:rPr>
      </w:pPr>
    </w:p>
    <w:p w14:paraId="62A1105A" w14:textId="77777777" w:rsidR="001556B2" w:rsidRDefault="00E2543F">
      <w:pPr>
        <w:spacing w:before="1"/>
        <w:ind w:right="188"/>
        <w:jc w:val="center"/>
        <w:rPr>
          <w:sz w:val="20"/>
        </w:rPr>
      </w:pPr>
      <w:r>
        <w:rPr>
          <w:spacing w:val="-5"/>
          <w:sz w:val="20"/>
        </w:rPr>
        <w:t>32</w:t>
      </w:r>
    </w:p>
    <w:p w14:paraId="57FD45EE" w14:textId="77777777" w:rsidR="001556B2" w:rsidRDefault="001556B2">
      <w:pPr>
        <w:jc w:val="center"/>
        <w:rPr>
          <w:sz w:val="20"/>
        </w:rPr>
        <w:sectPr w:rsidR="001556B2" w:rsidSect="0067393E">
          <w:headerReference w:type="default" r:id="rId34"/>
          <w:footerReference w:type="default" r:id="rId35"/>
          <w:pgSz w:w="11920" w:h="16850"/>
          <w:pgMar w:top="960" w:right="1100" w:bottom="280" w:left="1680" w:header="725" w:footer="0" w:gutter="0"/>
          <w:cols w:space="708"/>
        </w:sectPr>
      </w:pPr>
    </w:p>
    <w:p w14:paraId="2A709141" w14:textId="77777777" w:rsidR="001556B2" w:rsidRDefault="001556B2">
      <w:pPr>
        <w:pStyle w:val="GvdeMetni"/>
      </w:pPr>
    </w:p>
    <w:p w14:paraId="3B8143A1" w14:textId="77777777" w:rsidR="001556B2" w:rsidRDefault="001556B2">
      <w:pPr>
        <w:pStyle w:val="GvdeMetni"/>
        <w:spacing w:before="119"/>
      </w:pPr>
    </w:p>
    <w:p w14:paraId="690C493C" w14:textId="77777777" w:rsidR="001556B2" w:rsidRDefault="00E2543F">
      <w:pPr>
        <w:pStyle w:val="ListeParagraf"/>
        <w:numPr>
          <w:ilvl w:val="0"/>
          <w:numId w:val="1"/>
        </w:numPr>
        <w:tabs>
          <w:tab w:val="left" w:pos="860"/>
        </w:tabs>
        <w:spacing w:before="1" w:line="360" w:lineRule="auto"/>
        <w:ind w:left="585" w:right="296" w:firstLine="0"/>
        <w:jc w:val="both"/>
        <w:rPr>
          <w:sz w:val="24"/>
        </w:rPr>
      </w:pPr>
      <w:r>
        <w:rPr>
          <w:noProof/>
          <w:lang w:eastAsia="tr-TR"/>
        </w:rPr>
        <mc:AlternateContent>
          <mc:Choice Requires="wps">
            <w:drawing>
              <wp:anchor distT="0" distB="0" distL="0" distR="0" simplePos="0" relativeHeight="15732224" behindDoc="0" locked="0" layoutInCell="1" allowOverlap="1" wp14:anchorId="3FDF9C4C" wp14:editId="007BE1E3">
                <wp:simplePos x="0" y="0"/>
                <wp:positionH relativeFrom="page">
                  <wp:posOffset>1426463</wp:posOffset>
                </wp:positionH>
                <wp:positionV relativeFrom="paragraph">
                  <wp:posOffset>-450287</wp:posOffset>
                </wp:positionV>
                <wp:extent cx="5288280" cy="1270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8280" cy="12700"/>
                        </a:xfrm>
                        <a:custGeom>
                          <a:avLst/>
                          <a:gdLst/>
                          <a:ahLst/>
                          <a:cxnLst/>
                          <a:rect l="l" t="t" r="r" b="b"/>
                          <a:pathLst>
                            <a:path w="5288280" h="12700">
                              <a:moveTo>
                                <a:pt x="5288280" y="0"/>
                              </a:moveTo>
                              <a:lnTo>
                                <a:pt x="0" y="0"/>
                              </a:lnTo>
                              <a:lnTo>
                                <a:pt x="0" y="12192"/>
                              </a:lnTo>
                              <a:lnTo>
                                <a:pt x="5288280" y="12192"/>
                              </a:lnTo>
                              <a:lnTo>
                                <a:pt x="52882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8C3E7" id="Graphic 48" o:spid="_x0000_s1026" style="position:absolute;margin-left:112.3pt;margin-top:-35.45pt;width:416.4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528828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" path="m5288280,l,,,12192r5288280,l5288280,xe" fillcolor="black" stroked="f">
                <v:path arrowok="t"/>
                <w10:wrap anchorx="page"/>
              </v:shape>
            </w:pict>
          </mc:Fallback>
        </mc:AlternateContent>
      </w:r>
      <w:r>
        <w:rPr>
          <w:sz w:val="24"/>
        </w:rPr>
        <w:t>ADF oranının %27.60 ile %41.30 aralığında, en yüksek ADF oranının %41.30 ile saf</w:t>
      </w:r>
      <w:r>
        <w:rPr>
          <w:spacing w:val="-15"/>
          <w:sz w:val="24"/>
        </w:rPr>
        <w:t xml:space="preserve"> </w:t>
      </w:r>
      <w:r>
        <w:rPr>
          <w:sz w:val="24"/>
        </w:rPr>
        <w:t>tritikale</w:t>
      </w:r>
      <w:r>
        <w:rPr>
          <w:spacing w:val="-12"/>
          <w:sz w:val="24"/>
        </w:rPr>
        <w:t xml:space="preserve"> </w:t>
      </w:r>
      <w:r>
        <w:rPr>
          <w:sz w:val="24"/>
        </w:rPr>
        <w:t>silaj</w:t>
      </w:r>
      <w:r>
        <w:rPr>
          <w:spacing w:val="-4"/>
          <w:sz w:val="24"/>
        </w:rPr>
        <w:t xml:space="preserve"> </w:t>
      </w:r>
      <w:r>
        <w:rPr>
          <w:sz w:val="24"/>
        </w:rPr>
        <w:t>yapımında,</w:t>
      </w:r>
      <w:r>
        <w:rPr>
          <w:spacing w:val="-7"/>
          <w:sz w:val="24"/>
        </w:rPr>
        <w:t xml:space="preserve"> </w:t>
      </w:r>
      <w:r>
        <w:rPr>
          <w:sz w:val="24"/>
        </w:rPr>
        <w:t>en</w:t>
      </w:r>
      <w:r>
        <w:rPr>
          <w:spacing w:val="-14"/>
          <w:sz w:val="24"/>
        </w:rPr>
        <w:t xml:space="preserve"> </w:t>
      </w:r>
      <w:r>
        <w:rPr>
          <w:sz w:val="24"/>
        </w:rPr>
        <w:t>düşük</w:t>
      </w:r>
      <w:r>
        <w:rPr>
          <w:spacing w:val="-4"/>
          <w:sz w:val="24"/>
        </w:rPr>
        <w:t xml:space="preserve"> </w:t>
      </w:r>
      <w:r>
        <w:rPr>
          <w:sz w:val="24"/>
        </w:rPr>
        <w:t>ADF</w:t>
      </w:r>
      <w:r>
        <w:rPr>
          <w:spacing w:val="-13"/>
          <w:sz w:val="24"/>
        </w:rPr>
        <w:t xml:space="preserve"> </w:t>
      </w:r>
      <w:r>
        <w:rPr>
          <w:sz w:val="24"/>
        </w:rPr>
        <w:t>oranı</w:t>
      </w:r>
      <w:r>
        <w:rPr>
          <w:spacing w:val="-9"/>
          <w:sz w:val="24"/>
        </w:rPr>
        <w:t xml:space="preserve"> </w:t>
      </w:r>
      <w:r>
        <w:rPr>
          <w:sz w:val="24"/>
        </w:rPr>
        <w:t>ise</w:t>
      </w:r>
      <w:r>
        <w:rPr>
          <w:spacing w:val="-10"/>
          <w:sz w:val="24"/>
        </w:rPr>
        <w:t xml:space="preserve"> </w:t>
      </w:r>
      <w:r>
        <w:rPr>
          <w:sz w:val="24"/>
        </w:rPr>
        <w:t>%27.60</w:t>
      </w:r>
      <w:r>
        <w:rPr>
          <w:spacing w:val="-9"/>
          <w:sz w:val="24"/>
        </w:rPr>
        <w:t xml:space="preserve"> </w:t>
      </w:r>
      <w:r>
        <w:rPr>
          <w:sz w:val="24"/>
        </w:rPr>
        <w:t>ile</w:t>
      </w:r>
      <w:r>
        <w:rPr>
          <w:spacing w:val="-11"/>
          <w:sz w:val="24"/>
        </w:rPr>
        <w:t xml:space="preserve"> </w:t>
      </w:r>
      <w:r>
        <w:rPr>
          <w:sz w:val="24"/>
        </w:rPr>
        <w:t>%25</w:t>
      </w:r>
      <w:r>
        <w:rPr>
          <w:spacing w:val="-10"/>
          <w:sz w:val="24"/>
        </w:rPr>
        <w:t xml:space="preserve"> </w:t>
      </w:r>
      <w:r>
        <w:rPr>
          <w:sz w:val="24"/>
        </w:rPr>
        <w:t>tritikale+%75</w:t>
      </w:r>
      <w:r>
        <w:rPr>
          <w:spacing w:val="-6"/>
          <w:sz w:val="24"/>
        </w:rPr>
        <w:t xml:space="preserve"> </w:t>
      </w:r>
      <w:r>
        <w:rPr>
          <w:sz w:val="24"/>
        </w:rPr>
        <w:t>saf yembezelyesi silajından saptanmıştır.</w:t>
      </w:r>
    </w:p>
    <w:p w14:paraId="17626328" w14:textId="77777777" w:rsidR="001556B2" w:rsidRDefault="00E2543F">
      <w:pPr>
        <w:pStyle w:val="ListeParagraf"/>
        <w:numPr>
          <w:ilvl w:val="0"/>
          <w:numId w:val="1"/>
        </w:numPr>
        <w:tabs>
          <w:tab w:val="left" w:pos="850"/>
        </w:tabs>
        <w:spacing w:line="360" w:lineRule="auto"/>
        <w:ind w:left="585" w:right="302" w:firstLine="0"/>
        <w:jc w:val="both"/>
        <w:rPr>
          <w:sz w:val="24"/>
        </w:rPr>
      </w:pPr>
      <w:r>
        <w:rPr>
          <w:sz w:val="24"/>
        </w:rPr>
        <w:t>NDF</w:t>
      </w:r>
      <w:r>
        <w:rPr>
          <w:spacing w:val="-12"/>
          <w:sz w:val="24"/>
        </w:rPr>
        <w:t xml:space="preserve"> </w:t>
      </w:r>
      <w:r>
        <w:rPr>
          <w:sz w:val="24"/>
        </w:rPr>
        <w:t>oranının</w:t>
      </w:r>
      <w:r>
        <w:rPr>
          <w:spacing w:val="-2"/>
          <w:sz w:val="24"/>
        </w:rPr>
        <w:t xml:space="preserve"> </w:t>
      </w:r>
      <w:r>
        <w:rPr>
          <w:sz w:val="24"/>
        </w:rPr>
        <w:t>%49.49</w:t>
      </w:r>
      <w:r>
        <w:rPr>
          <w:spacing w:val="-1"/>
          <w:sz w:val="24"/>
        </w:rPr>
        <w:t xml:space="preserve"> </w:t>
      </w:r>
      <w:r>
        <w:rPr>
          <w:sz w:val="24"/>
        </w:rPr>
        <w:t>ile</w:t>
      </w:r>
      <w:r>
        <w:rPr>
          <w:spacing w:val="-4"/>
          <w:sz w:val="24"/>
        </w:rPr>
        <w:t xml:space="preserve"> </w:t>
      </w:r>
      <w:r>
        <w:rPr>
          <w:sz w:val="24"/>
        </w:rPr>
        <w:t>%56.78</w:t>
      </w:r>
      <w:r>
        <w:rPr>
          <w:spacing w:val="-1"/>
          <w:sz w:val="24"/>
        </w:rPr>
        <w:t xml:space="preserve"> </w:t>
      </w:r>
      <w:r>
        <w:rPr>
          <w:sz w:val="24"/>
        </w:rPr>
        <w:t>aralığında olduğu, en</w:t>
      </w:r>
      <w:r>
        <w:rPr>
          <w:spacing w:val="-3"/>
          <w:sz w:val="24"/>
        </w:rPr>
        <w:t xml:space="preserve"> </w:t>
      </w:r>
      <w:r>
        <w:rPr>
          <w:sz w:val="24"/>
        </w:rPr>
        <w:t>yüksek</w:t>
      </w:r>
      <w:r>
        <w:rPr>
          <w:spacing w:val="-1"/>
          <w:sz w:val="24"/>
        </w:rPr>
        <w:t xml:space="preserve"> </w:t>
      </w:r>
      <w:r>
        <w:rPr>
          <w:sz w:val="24"/>
        </w:rPr>
        <w:t>NDF</w:t>
      </w:r>
      <w:r>
        <w:rPr>
          <w:spacing w:val="-5"/>
          <w:sz w:val="24"/>
        </w:rPr>
        <w:t xml:space="preserve"> </w:t>
      </w:r>
      <w:r>
        <w:rPr>
          <w:sz w:val="24"/>
        </w:rPr>
        <w:t>oranının</w:t>
      </w:r>
      <w:r>
        <w:rPr>
          <w:spacing w:val="-3"/>
          <w:sz w:val="24"/>
        </w:rPr>
        <w:t xml:space="preserve"> </w:t>
      </w:r>
      <w:r>
        <w:rPr>
          <w:sz w:val="24"/>
        </w:rPr>
        <w:t>%25 tritikale+%75 yemlik bezelye silajından, en düşük NDF oranı ise %75 tritikale+%25 yem bezelyesi silajında te</w:t>
      </w:r>
      <w:r>
        <w:rPr>
          <w:sz w:val="24"/>
        </w:rPr>
        <w:t>spit edilmiştir</w:t>
      </w:r>
    </w:p>
    <w:p w14:paraId="3482BFA3" w14:textId="77777777" w:rsidR="001556B2" w:rsidRDefault="00E2543F">
      <w:pPr>
        <w:pStyle w:val="ListeParagraf"/>
        <w:numPr>
          <w:ilvl w:val="0"/>
          <w:numId w:val="1"/>
        </w:numPr>
        <w:tabs>
          <w:tab w:val="left" w:pos="850"/>
        </w:tabs>
        <w:spacing w:line="360" w:lineRule="auto"/>
        <w:ind w:left="585" w:right="302" w:firstLine="0"/>
        <w:jc w:val="both"/>
        <w:rPr>
          <w:sz w:val="24"/>
        </w:rPr>
      </w:pPr>
      <w:r>
        <w:rPr>
          <w:sz w:val="24"/>
        </w:rPr>
        <w:t>Ham</w:t>
      </w:r>
      <w:r>
        <w:rPr>
          <w:spacing w:val="-3"/>
          <w:sz w:val="24"/>
        </w:rPr>
        <w:t xml:space="preserve"> </w:t>
      </w:r>
      <w:r>
        <w:rPr>
          <w:sz w:val="24"/>
        </w:rPr>
        <w:t>kül</w:t>
      </w:r>
      <w:r>
        <w:rPr>
          <w:spacing w:val="-3"/>
          <w:sz w:val="24"/>
        </w:rPr>
        <w:t xml:space="preserve"> </w:t>
      </w:r>
      <w:r>
        <w:rPr>
          <w:sz w:val="24"/>
        </w:rPr>
        <w:t>oranı,</w:t>
      </w:r>
      <w:r>
        <w:rPr>
          <w:spacing w:val="-1"/>
          <w:sz w:val="24"/>
        </w:rPr>
        <w:t xml:space="preserve"> </w:t>
      </w:r>
      <w:r>
        <w:rPr>
          <w:sz w:val="24"/>
        </w:rPr>
        <w:t>%6.33</w:t>
      </w:r>
      <w:r>
        <w:rPr>
          <w:spacing w:val="-3"/>
          <w:sz w:val="24"/>
        </w:rPr>
        <w:t xml:space="preserve"> </w:t>
      </w:r>
      <w:r>
        <w:rPr>
          <w:sz w:val="24"/>
        </w:rPr>
        <w:t>ile</w:t>
      </w:r>
      <w:r>
        <w:rPr>
          <w:spacing w:val="-2"/>
          <w:sz w:val="24"/>
        </w:rPr>
        <w:t xml:space="preserve"> </w:t>
      </w:r>
      <w:r>
        <w:rPr>
          <w:sz w:val="24"/>
        </w:rPr>
        <w:t>%7.45</w:t>
      </w:r>
      <w:r>
        <w:rPr>
          <w:spacing w:val="-3"/>
          <w:sz w:val="24"/>
        </w:rPr>
        <w:t xml:space="preserve"> </w:t>
      </w:r>
      <w:r>
        <w:rPr>
          <w:sz w:val="24"/>
        </w:rPr>
        <w:t>arasında</w:t>
      </w:r>
      <w:r>
        <w:rPr>
          <w:spacing w:val="-3"/>
          <w:sz w:val="24"/>
        </w:rPr>
        <w:t xml:space="preserve"> </w:t>
      </w:r>
      <w:r>
        <w:rPr>
          <w:sz w:val="24"/>
        </w:rPr>
        <w:t>farklılık</w:t>
      </w:r>
      <w:r>
        <w:rPr>
          <w:spacing w:val="-3"/>
          <w:sz w:val="24"/>
        </w:rPr>
        <w:t xml:space="preserve"> </w:t>
      </w:r>
      <w:r>
        <w:rPr>
          <w:sz w:val="24"/>
        </w:rPr>
        <w:t>göstermiştir.</w:t>
      </w:r>
      <w:r>
        <w:rPr>
          <w:spacing w:val="-3"/>
          <w:sz w:val="24"/>
        </w:rPr>
        <w:t xml:space="preserve"> </w:t>
      </w:r>
      <w:r>
        <w:rPr>
          <w:sz w:val="24"/>
        </w:rPr>
        <w:t>En yüksek</w:t>
      </w:r>
      <w:r>
        <w:rPr>
          <w:spacing w:val="-3"/>
          <w:sz w:val="24"/>
        </w:rPr>
        <w:t xml:space="preserve"> </w:t>
      </w:r>
      <w:r>
        <w:rPr>
          <w:sz w:val="24"/>
        </w:rPr>
        <w:t>ham</w:t>
      </w:r>
      <w:r>
        <w:rPr>
          <w:spacing w:val="-3"/>
          <w:sz w:val="24"/>
        </w:rPr>
        <w:t xml:space="preserve"> </w:t>
      </w:r>
      <w:r>
        <w:rPr>
          <w:sz w:val="24"/>
        </w:rPr>
        <w:t>kül oranı saf tritikaleden (%7.45), en düşük ise %25 tritikale+%75 yem bezelyesinin (%6.33)</w:t>
      </w:r>
      <w:r>
        <w:rPr>
          <w:spacing w:val="40"/>
          <w:sz w:val="24"/>
        </w:rPr>
        <w:t xml:space="preserve"> </w:t>
      </w:r>
      <w:r>
        <w:rPr>
          <w:sz w:val="24"/>
        </w:rPr>
        <w:t>ölçülmüştür.</w:t>
      </w:r>
      <w:r>
        <w:rPr>
          <w:spacing w:val="40"/>
          <w:sz w:val="24"/>
        </w:rPr>
        <w:t xml:space="preserve"> </w:t>
      </w:r>
      <w:r>
        <w:rPr>
          <w:sz w:val="24"/>
        </w:rPr>
        <w:t>Farklı</w:t>
      </w:r>
      <w:r>
        <w:rPr>
          <w:spacing w:val="40"/>
          <w:sz w:val="24"/>
        </w:rPr>
        <w:t xml:space="preserve"> </w:t>
      </w:r>
      <w:r>
        <w:rPr>
          <w:sz w:val="24"/>
        </w:rPr>
        <w:t>orandaki</w:t>
      </w:r>
      <w:r>
        <w:rPr>
          <w:spacing w:val="40"/>
          <w:sz w:val="24"/>
        </w:rPr>
        <w:t xml:space="preserve"> </w:t>
      </w:r>
      <w:r>
        <w:rPr>
          <w:sz w:val="24"/>
        </w:rPr>
        <w:t>karışımların</w:t>
      </w:r>
      <w:r>
        <w:rPr>
          <w:spacing w:val="40"/>
          <w:sz w:val="24"/>
        </w:rPr>
        <w:t xml:space="preserve"> </w:t>
      </w:r>
      <w:r>
        <w:rPr>
          <w:sz w:val="24"/>
        </w:rPr>
        <w:t>ortalama</w:t>
      </w:r>
      <w:r>
        <w:rPr>
          <w:spacing w:val="40"/>
          <w:sz w:val="24"/>
        </w:rPr>
        <w:t xml:space="preserve"> </w:t>
      </w:r>
      <w:r>
        <w:rPr>
          <w:sz w:val="24"/>
        </w:rPr>
        <w:t>ham</w:t>
      </w:r>
      <w:r>
        <w:rPr>
          <w:spacing w:val="40"/>
          <w:sz w:val="24"/>
        </w:rPr>
        <w:t xml:space="preserve"> </w:t>
      </w:r>
      <w:r>
        <w:rPr>
          <w:sz w:val="24"/>
        </w:rPr>
        <w:t>kül</w:t>
      </w:r>
      <w:r>
        <w:rPr>
          <w:spacing w:val="40"/>
          <w:sz w:val="24"/>
        </w:rPr>
        <w:t xml:space="preserve"> </w:t>
      </w:r>
      <w:r>
        <w:rPr>
          <w:sz w:val="24"/>
        </w:rPr>
        <w:t>oranının</w:t>
      </w:r>
      <w:r>
        <w:rPr>
          <w:spacing w:val="40"/>
          <w:sz w:val="24"/>
        </w:rPr>
        <w:t xml:space="preserve"> </w:t>
      </w:r>
      <w:r>
        <w:rPr>
          <w:sz w:val="24"/>
        </w:rPr>
        <w:t>ise</w:t>
      </w:r>
    </w:p>
    <w:p w14:paraId="16FE9C58" w14:textId="77777777" w:rsidR="001556B2" w:rsidRDefault="00E2543F">
      <w:pPr>
        <w:pStyle w:val="GvdeMetni"/>
        <w:spacing w:line="273" w:lineRule="exact"/>
        <w:ind w:left="585"/>
        <w:jc w:val="both"/>
      </w:pPr>
      <w:r>
        <w:rPr>
          <w:spacing w:val="-2"/>
        </w:rPr>
        <w:t>%6.83</w:t>
      </w:r>
      <w:r>
        <w:rPr>
          <w:spacing w:val="-6"/>
        </w:rPr>
        <w:t xml:space="preserve"> </w:t>
      </w:r>
      <w:r>
        <w:rPr>
          <w:spacing w:val="-2"/>
        </w:rPr>
        <w:t>olmuştur.</w:t>
      </w:r>
    </w:p>
    <w:p w14:paraId="40C0A46D" w14:textId="77777777" w:rsidR="001556B2" w:rsidRDefault="00E2543F">
      <w:pPr>
        <w:pStyle w:val="ListeParagraf"/>
        <w:numPr>
          <w:ilvl w:val="0"/>
          <w:numId w:val="1"/>
        </w:numPr>
        <w:tabs>
          <w:tab w:val="left" w:pos="874"/>
        </w:tabs>
        <w:spacing w:before="144" w:line="360" w:lineRule="auto"/>
        <w:ind w:left="585" w:right="307" w:firstLine="0"/>
        <w:jc w:val="both"/>
        <w:rPr>
          <w:sz w:val="24"/>
        </w:rPr>
      </w:pPr>
      <w:r>
        <w:rPr>
          <w:sz w:val="24"/>
        </w:rPr>
        <w:t>Silajın kuru madde oranının, %20.50 ile %24.50 arasında değişim gösterdiği, en yüksek saf bezelve</w:t>
      </w:r>
      <w:r>
        <w:rPr>
          <w:sz w:val="24"/>
        </w:rPr>
        <w:t xml:space="preserve"> ile %25 tritikale+%75 yem bezelyesi karışımlarından (%24.50), en düşük ise %75 tritikale+%25 yem bezelyesi ve %50 tritikale+%50 yem bezelyesi karışımlardan (%20.50) elde edilmiştir. Farklı orandaki karışımların ortalama kuru madde oranı ise %22.33 olmuştu</w:t>
      </w:r>
      <w:r>
        <w:rPr>
          <w:sz w:val="24"/>
        </w:rPr>
        <w:t>r.</w:t>
      </w:r>
    </w:p>
    <w:p w14:paraId="3970B5E0" w14:textId="77777777" w:rsidR="001556B2" w:rsidRDefault="00E2543F">
      <w:pPr>
        <w:pStyle w:val="ListeParagraf"/>
        <w:numPr>
          <w:ilvl w:val="0"/>
          <w:numId w:val="1"/>
        </w:numPr>
        <w:tabs>
          <w:tab w:val="left" w:pos="970"/>
        </w:tabs>
        <w:spacing w:before="2" w:line="360" w:lineRule="auto"/>
        <w:ind w:left="585" w:right="304" w:firstLine="0"/>
        <w:jc w:val="both"/>
        <w:rPr>
          <w:sz w:val="24"/>
        </w:rPr>
      </w:pPr>
      <w:r>
        <w:rPr>
          <w:sz w:val="24"/>
        </w:rPr>
        <w:t>Ham protein oranı, %8.27 ile</w:t>
      </w:r>
      <w:r>
        <w:rPr>
          <w:spacing w:val="-1"/>
          <w:sz w:val="24"/>
        </w:rPr>
        <w:t xml:space="preserve"> </w:t>
      </w:r>
      <w:r>
        <w:rPr>
          <w:sz w:val="24"/>
        </w:rPr>
        <w:t>%16.54 arasında</w:t>
      </w:r>
      <w:r>
        <w:rPr>
          <w:spacing w:val="-1"/>
          <w:sz w:val="24"/>
        </w:rPr>
        <w:t xml:space="preserve"> </w:t>
      </w:r>
      <w:r>
        <w:rPr>
          <w:sz w:val="24"/>
        </w:rPr>
        <w:t>farklılık göstermiştir.</w:t>
      </w:r>
      <w:r>
        <w:rPr>
          <w:spacing w:val="-1"/>
          <w:sz w:val="24"/>
        </w:rPr>
        <w:t xml:space="preserve"> </w:t>
      </w:r>
      <w:r>
        <w:rPr>
          <w:sz w:val="24"/>
        </w:rPr>
        <w:t xml:space="preserve">Ham protein oranının en yüksek saf yemlik bezelyesinde, en düşük değer ise saf tritikaleden elde edilmiştir. Farklı orandaki karışımların ortalama ham protein oranı ise %11.82 </w:t>
      </w:r>
      <w:r>
        <w:rPr>
          <w:spacing w:val="-2"/>
          <w:sz w:val="24"/>
        </w:rPr>
        <w:t>olmuştur</w:t>
      </w:r>
      <w:r>
        <w:rPr>
          <w:spacing w:val="-2"/>
          <w:sz w:val="24"/>
        </w:rPr>
        <w:t>.</w:t>
      </w:r>
    </w:p>
    <w:p w14:paraId="33FE28C5" w14:textId="77777777" w:rsidR="001556B2" w:rsidRDefault="001556B2">
      <w:pPr>
        <w:pStyle w:val="GvdeMetni"/>
        <w:spacing w:before="151"/>
      </w:pPr>
    </w:p>
    <w:p w14:paraId="386ED19A" w14:textId="77777777" w:rsidR="001556B2" w:rsidRDefault="00E2543F">
      <w:pPr>
        <w:pStyle w:val="Balk2"/>
        <w:ind w:left="585" w:firstLine="0"/>
      </w:pPr>
      <w:r>
        <w:t>5.1.</w:t>
      </w:r>
      <w:r>
        <w:rPr>
          <w:spacing w:val="-5"/>
        </w:rPr>
        <w:t xml:space="preserve"> </w:t>
      </w:r>
      <w:r>
        <w:rPr>
          <w:spacing w:val="-2"/>
        </w:rPr>
        <w:t>Öneriler</w:t>
      </w:r>
    </w:p>
    <w:p w14:paraId="0E6BD817" w14:textId="77777777" w:rsidR="001556B2" w:rsidRDefault="001556B2">
      <w:pPr>
        <w:pStyle w:val="GvdeMetni"/>
        <w:spacing w:before="262"/>
        <w:rPr>
          <w:b/>
        </w:rPr>
      </w:pPr>
    </w:p>
    <w:p w14:paraId="5A4DA759" w14:textId="451E54D2" w:rsidR="001556B2" w:rsidRDefault="00E2543F">
      <w:pPr>
        <w:pStyle w:val="GvdeMetni"/>
        <w:spacing w:line="360" w:lineRule="auto"/>
        <w:ind w:left="585" w:right="300" w:firstLine="571"/>
        <w:jc w:val="both"/>
      </w:pPr>
      <w:r>
        <w:t>Araştırma sonuçlarına göre, Şanlıurfa ili</w:t>
      </w:r>
      <w:r w:rsidR="003B6364">
        <w:t>ne</w:t>
      </w:r>
      <w:r>
        <w:t xml:space="preserve"> benzer coğrafyalara hakim alanlarda tritikale ve yemlik bezelye bitkilerinin karışım halinde silolanması durumunda, %25 yemlik</w:t>
      </w:r>
      <w:r>
        <w:rPr>
          <w:spacing w:val="-13"/>
        </w:rPr>
        <w:t xml:space="preserve"> </w:t>
      </w:r>
      <w:r>
        <w:t>bezelye</w:t>
      </w:r>
      <w:r>
        <w:rPr>
          <w:spacing w:val="-13"/>
        </w:rPr>
        <w:t xml:space="preserve"> </w:t>
      </w:r>
      <w:r>
        <w:t>+</w:t>
      </w:r>
      <w:r>
        <w:rPr>
          <w:spacing w:val="-12"/>
        </w:rPr>
        <w:t xml:space="preserve"> </w:t>
      </w:r>
      <w:r>
        <w:t>%75</w:t>
      </w:r>
      <w:r>
        <w:rPr>
          <w:spacing w:val="-13"/>
        </w:rPr>
        <w:t xml:space="preserve"> </w:t>
      </w:r>
      <w:r>
        <w:t>tritikale</w:t>
      </w:r>
      <w:r>
        <w:rPr>
          <w:spacing w:val="-14"/>
        </w:rPr>
        <w:t xml:space="preserve"> </w:t>
      </w:r>
      <w:r>
        <w:t>karışım</w:t>
      </w:r>
      <w:r>
        <w:rPr>
          <w:spacing w:val="-12"/>
        </w:rPr>
        <w:t xml:space="preserve"> </w:t>
      </w:r>
      <w:r>
        <w:t>oranının</w:t>
      </w:r>
      <w:r>
        <w:rPr>
          <w:spacing w:val="-12"/>
        </w:rPr>
        <w:t xml:space="preserve"> </w:t>
      </w:r>
      <w:r>
        <w:t>silaj</w:t>
      </w:r>
      <w:r>
        <w:rPr>
          <w:spacing w:val="-13"/>
        </w:rPr>
        <w:t xml:space="preserve"> </w:t>
      </w:r>
      <w:r>
        <w:t>kalitesi</w:t>
      </w:r>
      <w:r>
        <w:rPr>
          <w:spacing w:val="-13"/>
        </w:rPr>
        <w:t xml:space="preserve"> </w:t>
      </w:r>
      <w:r>
        <w:t>açısından</w:t>
      </w:r>
      <w:r>
        <w:rPr>
          <w:spacing w:val="-13"/>
        </w:rPr>
        <w:t xml:space="preserve"> </w:t>
      </w:r>
      <w:r>
        <w:t>kaliteli</w:t>
      </w:r>
      <w:r>
        <w:rPr>
          <w:spacing w:val="-13"/>
        </w:rPr>
        <w:t xml:space="preserve"> </w:t>
      </w:r>
      <w:r>
        <w:t>bir</w:t>
      </w:r>
      <w:r>
        <w:rPr>
          <w:spacing w:val="-13"/>
        </w:rPr>
        <w:t xml:space="preserve"> </w:t>
      </w:r>
      <w:r>
        <w:t>ideal karışım olarak tavsiye edilebileceği düşünülmektedir. Bu öneri, hem yem kalitesini artırmak hem de hayvan beslenmesini optimize etmek amacıyla bölgesel koşullara uygun bir silaj kombinasyonu olabileceğini göstermiştir.</w:t>
      </w:r>
    </w:p>
    <w:p w14:paraId="7019D5A0" w14:textId="77777777" w:rsidR="001556B2" w:rsidRDefault="001556B2">
      <w:pPr>
        <w:pStyle w:val="GvdeMetni"/>
        <w:rPr>
          <w:sz w:val="20"/>
        </w:rPr>
      </w:pPr>
    </w:p>
    <w:p w14:paraId="2A25423A" w14:textId="77777777" w:rsidR="001556B2" w:rsidRDefault="001556B2">
      <w:pPr>
        <w:pStyle w:val="GvdeMetni"/>
        <w:rPr>
          <w:sz w:val="20"/>
        </w:rPr>
      </w:pPr>
    </w:p>
    <w:p w14:paraId="726A8282" w14:textId="77777777" w:rsidR="001556B2" w:rsidRDefault="001556B2">
      <w:pPr>
        <w:pStyle w:val="GvdeMetni"/>
        <w:rPr>
          <w:sz w:val="20"/>
        </w:rPr>
      </w:pPr>
    </w:p>
    <w:p w14:paraId="7B1DB474" w14:textId="77777777" w:rsidR="001556B2" w:rsidRDefault="001556B2">
      <w:pPr>
        <w:pStyle w:val="GvdeMetni"/>
        <w:rPr>
          <w:sz w:val="20"/>
        </w:rPr>
      </w:pPr>
    </w:p>
    <w:p w14:paraId="3DA0B077" w14:textId="77777777" w:rsidR="001556B2" w:rsidRDefault="001556B2">
      <w:pPr>
        <w:pStyle w:val="GvdeMetni"/>
        <w:rPr>
          <w:sz w:val="20"/>
        </w:rPr>
      </w:pPr>
    </w:p>
    <w:p w14:paraId="589E957A" w14:textId="77777777" w:rsidR="001556B2" w:rsidRDefault="001556B2">
      <w:pPr>
        <w:pStyle w:val="GvdeMetni"/>
        <w:rPr>
          <w:sz w:val="20"/>
        </w:rPr>
      </w:pPr>
    </w:p>
    <w:p w14:paraId="56D957C3" w14:textId="77777777" w:rsidR="001556B2" w:rsidRDefault="001556B2">
      <w:pPr>
        <w:pStyle w:val="GvdeMetni"/>
        <w:rPr>
          <w:sz w:val="20"/>
        </w:rPr>
      </w:pPr>
    </w:p>
    <w:p w14:paraId="6B08CA00" w14:textId="77777777" w:rsidR="001556B2" w:rsidRDefault="001556B2">
      <w:pPr>
        <w:pStyle w:val="GvdeMetni"/>
        <w:rPr>
          <w:sz w:val="20"/>
        </w:rPr>
      </w:pPr>
    </w:p>
    <w:p w14:paraId="4B3A4CFF" w14:textId="77777777" w:rsidR="001556B2" w:rsidRDefault="001556B2">
      <w:pPr>
        <w:pStyle w:val="GvdeMetni"/>
        <w:rPr>
          <w:sz w:val="20"/>
        </w:rPr>
      </w:pPr>
    </w:p>
    <w:p w14:paraId="16A8BB2A" w14:textId="77777777" w:rsidR="001556B2" w:rsidRDefault="001556B2">
      <w:pPr>
        <w:pStyle w:val="GvdeMetni"/>
        <w:spacing w:before="112"/>
        <w:rPr>
          <w:sz w:val="20"/>
        </w:rPr>
      </w:pPr>
    </w:p>
    <w:p w14:paraId="6220FCA4" w14:textId="77777777" w:rsidR="001556B2" w:rsidRDefault="00E2543F">
      <w:pPr>
        <w:ind w:right="188"/>
        <w:jc w:val="center"/>
        <w:rPr>
          <w:sz w:val="20"/>
        </w:rPr>
      </w:pPr>
      <w:r>
        <w:rPr>
          <w:spacing w:val="-5"/>
          <w:sz w:val="20"/>
        </w:rPr>
        <w:t>33</w:t>
      </w:r>
    </w:p>
    <w:p w14:paraId="26891D3C" w14:textId="77777777" w:rsidR="001556B2" w:rsidRDefault="001556B2">
      <w:pPr>
        <w:jc w:val="center"/>
        <w:rPr>
          <w:sz w:val="20"/>
        </w:rPr>
        <w:sectPr w:rsidR="001556B2" w:rsidSect="0067393E">
          <w:headerReference w:type="default" r:id="rId36"/>
          <w:footerReference w:type="default" r:id="rId37"/>
          <w:pgSz w:w="11920" w:h="16850"/>
          <w:pgMar w:top="960" w:right="1100" w:bottom="280" w:left="1680" w:header="725" w:footer="0" w:gutter="0"/>
          <w:cols w:space="708"/>
        </w:sectPr>
      </w:pPr>
    </w:p>
    <w:p w14:paraId="753351B9" w14:textId="77777777" w:rsidR="001556B2" w:rsidRDefault="00E2543F">
      <w:pPr>
        <w:pStyle w:val="Balk1"/>
        <w:spacing w:before="60"/>
        <w:ind w:left="585"/>
      </w:pPr>
      <w:bookmarkStart w:id="25" w:name="_bookmark24"/>
      <w:bookmarkEnd w:id="25"/>
      <w:r>
        <w:rPr>
          <w:spacing w:val="-2"/>
        </w:rPr>
        <w:lastRenderedPageBreak/>
        <w:t>KAYNAKLAR</w:t>
      </w:r>
    </w:p>
    <w:p w14:paraId="4CD3189F" w14:textId="77777777" w:rsidR="001556B2" w:rsidRDefault="001556B2">
      <w:pPr>
        <w:pStyle w:val="GvdeMetni"/>
        <w:spacing w:before="257"/>
        <w:rPr>
          <w:b/>
        </w:rPr>
      </w:pPr>
    </w:p>
    <w:p w14:paraId="596473B0" w14:textId="77777777" w:rsidR="001556B2" w:rsidRDefault="00E2543F">
      <w:pPr>
        <w:pStyle w:val="GvdeMetni"/>
        <w:ind w:left="1157" w:right="323" w:hanging="567"/>
        <w:jc w:val="both"/>
      </w:pPr>
      <w:r>
        <w:t>ACAR, R., l995. Sulu Şartlarda İkinci Ürün Olarak Bazı Baklagil Yem Bitkileri ve Tahıl Karışımlarının Yetiştirme İmkânları. Selçuk Üniversitesi, Fen Bilimleri Enstitüsü, Yüksek Lisans T</w:t>
      </w:r>
      <w:r>
        <w:t>ezi, Konya, 68s.</w:t>
      </w:r>
    </w:p>
    <w:p w14:paraId="7DB6FE4D" w14:textId="77777777" w:rsidR="001556B2" w:rsidRDefault="00E2543F">
      <w:pPr>
        <w:pStyle w:val="GvdeMetni"/>
        <w:spacing w:before="5"/>
        <w:ind w:left="585"/>
        <w:jc w:val="both"/>
      </w:pPr>
      <w:r>
        <w:t>AÇIKGÖZ,</w:t>
      </w:r>
      <w:r>
        <w:rPr>
          <w:spacing w:val="-17"/>
        </w:rPr>
        <w:t xml:space="preserve"> </w:t>
      </w:r>
      <w:r>
        <w:t>E.,</w:t>
      </w:r>
      <w:r>
        <w:rPr>
          <w:spacing w:val="-7"/>
        </w:rPr>
        <w:t xml:space="preserve"> </w:t>
      </w:r>
      <w:r>
        <w:t>1995.</w:t>
      </w:r>
      <w:r>
        <w:rPr>
          <w:spacing w:val="-9"/>
        </w:rPr>
        <w:t xml:space="preserve"> </w:t>
      </w:r>
      <w:r>
        <w:t>Yem</w:t>
      </w:r>
      <w:r>
        <w:rPr>
          <w:spacing w:val="-17"/>
        </w:rPr>
        <w:t xml:space="preserve"> </w:t>
      </w:r>
      <w:r>
        <w:t>Bitkileri,</w:t>
      </w:r>
      <w:r>
        <w:rPr>
          <w:spacing w:val="-6"/>
        </w:rPr>
        <w:t xml:space="preserve"> </w:t>
      </w:r>
      <w:r>
        <w:t>Uludağ</w:t>
      </w:r>
      <w:r>
        <w:rPr>
          <w:spacing w:val="-12"/>
        </w:rPr>
        <w:t xml:space="preserve"> </w:t>
      </w:r>
      <w:r>
        <w:t>Üniversitesi</w:t>
      </w:r>
      <w:r>
        <w:rPr>
          <w:spacing w:val="-12"/>
        </w:rPr>
        <w:t xml:space="preserve"> </w:t>
      </w:r>
      <w:r>
        <w:t>Ziraat</w:t>
      </w:r>
      <w:r>
        <w:rPr>
          <w:spacing w:val="-4"/>
        </w:rPr>
        <w:t xml:space="preserve"> </w:t>
      </w:r>
      <w:r>
        <w:t>Fakültesi</w:t>
      </w:r>
      <w:r>
        <w:rPr>
          <w:spacing w:val="-15"/>
        </w:rPr>
        <w:t xml:space="preserve"> </w:t>
      </w:r>
      <w:r>
        <w:rPr>
          <w:spacing w:val="-2"/>
        </w:rPr>
        <w:t>Yayınları.</w:t>
      </w:r>
    </w:p>
    <w:p w14:paraId="7046C83B" w14:textId="77777777" w:rsidR="001556B2" w:rsidRDefault="00E2543F">
      <w:pPr>
        <w:pStyle w:val="GvdeMetni"/>
        <w:spacing w:before="2"/>
        <w:ind w:left="1157" w:right="299" w:hanging="567"/>
        <w:jc w:val="both"/>
      </w:pPr>
      <w:r>
        <w:t>AÇIKGÖZ, E., ve UZUN, A., 1997. Yarı Yapraklı ve Normal Yapraklı Bezelye (</w:t>
      </w:r>
      <w:r>
        <w:rPr>
          <w:i/>
        </w:rPr>
        <w:t xml:space="preserve">Pisum sativum </w:t>
      </w:r>
      <w:r>
        <w:t>L.) Çeşitlerinden Geliştirilen Melez Hatların Bazı Tarımsal ve Morfol</w:t>
      </w:r>
      <w:r>
        <w:t xml:space="preserve">ojik Özellikleri. OMÜ Ziraat Fakültesi Tarla Bitkileri Bölümü Tarla Bilimleri Derneği Türkiye II. Tarla Bitkileri Kongresi, 22-25 Eylül, Samsun, </w:t>
      </w:r>
      <w:r>
        <w:rPr>
          <w:spacing w:val="-2"/>
        </w:rPr>
        <w:t>s.436-440,</w:t>
      </w:r>
    </w:p>
    <w:p w14:paraId="667C6DCD" w14:textId="77777777" w:rsidR="001556B2" w:rsidRDefault="00E2543F">
      <w:pPr>
        <w:pStyle w:val="GvdeMetni"/>
        <w:ind w:left="1157" w:right="301" w:hanging="576"/>
        <w:jc w:val="both"/>
      </w:pPr>
      <w:r>
        <w:t xml:space="preserve">ALTIN, M., ORAK, A., ve TUNA, C., 2009. Yembitkilerinin sürdürülebilir tarım açısından önemi. </w:t>
      </w:r>
      <w:r>
        <w:t>Yembitkileri, Genel Bölüm (Editörler: Avcıoğlu R, Hatipoğlu R, Karadağ Y). Tarım ve Köyişleri Bakanlığı, Tarımsal Üretim ve Geliştirme Genel Müdürlüğü, İzmir, 1, 11-28.</w:t>
      </w:r>
    </w:p>
    <w:p w14:paraId="4E8D40BE" w14:textId="77777777" w:rsidR="001556B2" w:rsidRDefault="00E2543F">
      <w:pPr>
        <w:pStyle w:val="GvdeMetni"/>
        <w:spacing w:line="237" w:lineRule="auto"/>
        <w:ind w:left="1157" w:right="297" w:hanging="576"/>
        <w:jc w:val="both"/>
      </w:pPr>
      <w:r>
        <w:t xml:space="preserve">ANKOM TECHNOLOGY CORPORATİON., 1997. Operator’s manual. Ankom 200/220 Fiber Analyzer. </w:t>
      </w:r>
      <w:r>
        <w:t>Ankom Thec. Corp.</w:t>
      </w:r>
    </w:p>
    <w:p w14:paraId="1BF988C0" w14:textId="77777777" w:rsidR="001556B2" w:rsidRDefault="00E2543F">
      <w:pPr>
        <w:pStyle w:val="GvdeMetni"/>
        <w:spacing w:before="2"/>
        <w:ind w:left="1157" w:right="304" w:hanging="567"/>
        <w:jc w:val="both"/>
      </w:pPr>
      <w:r>
        <w:t>ARSLAN, M. ve CAKMAKCİ, S., 2011. Farklı karışım oranlarında hazırlanan sorgum ve mısır silajlarının kalite özelliklerinin karşılaştırılması. Akdeniz Üniversitesi Ziraat Fakültesi Dergisi, 24(1), 47-53.</w:t>
      </w:r>
    </w:p>
    <w:p w14:paraId="4EFFEB6A" w14:textId="77777777" w:rsidR="001556B2" w:rsidRDefault="00E2543F">
      <w:pPr>
        <w:pStyle w:val="GvdeMetni"/>
        <w:ind w:left="1157" w:right="306" w:hanging="576"/>
        <w:jc w:val="both"/>
      </w:pPr>
      <w:r>
        <w:t>AYKAN,</w:t>
      </w:r>
      <w:r>
        <w:rPr>
          <w:spacing w:val="-15"/>
        </w:rPr>
        <w:t xml:space="preserve"> </w:t>
      </w:r>
      <w:r>
        <w:t>Y.,</w:t>
      </w:r>
      <w:r>
        <w:rPr>
          <w:spacing w:val="-15"/>
        </w:rPr>
        <w:t xml:space="preserve"> </w:t>
      </w:r>
      <w:r>
        <w:t>SARUHAN,</w:t>
      </w:r>
      <w:r>
        <w:rPr>
          <w:spacing w:val="-15"/>
        </w:rPr>
        <w:t xml:space="preserve"> </w:t>
      </w:r>
      <w:r>
        <w:t>V.,</w:t>
      </w:r>
      <w:r>
        <w:rPr>
          <w:spacing w:val="-15"/>
        </w:rPr>
        <w:t xml:space="preserve"> </w:t>
      </w:r>
      <w:r>
        <w:t>2018.</w:t>
      </w:r>
      <w:r>
        <w:rPr>
          <w:spacing w:val="-13"/>
        </w:rPr>
        <w:t xml:space="preserve"> </w:t>
      </w:r>
      <w:r>
        <w:t>Farkl</w:t>
      </w:r>
      <w:r>
        <w:t>ı</w:t>
      </w:r>
      <w:r>
        <w:rPr>
          <w:spacing w:val="-15"/>
        </w:rPr>
        <w:t xml:space="preserve"> </w:t>
      </w:r>
      <w:r>
        <w:t>Oranlarda</w:t>
      </w:r>
      <w:r>
        <w:rPr>
          <w:spacing w:val="-15"/>
        </w:rPr>
        <w:t xml:space="preserve"> </w:t>
      </w:r>
      <w:r>
        <w:t>Silolanan</w:t>
      </w:r>
      <w:r>
        <w:rPr>
          <w:spacing w:val="33"/>
        </w:rPr>
        <w:t xml:space="preserve"> </w:t>
      </w:r>
      <w:r>
        <w:t>Yembezelyesi</w:t>
      </w:r>
      <w:r>
        <w:rPr>
          <w:spacing w:val="-11"/>
        </w:rPr>
        <w:t xml:space="preserve"> </w:t>
      </w:r>
      <w:r>
        <w:t>(</w:t>
      </w:r>
      <w:r>
        <w:rPr>
          <w:i/>
        </w:rPr>
        <w:t xml:space="preserve">Pisum Sativum </w:t>
      </w:r>
      <w:r>
        <w:t>L.) ve Arpa (</w:t>
      </w:r>
      <w:r>
        <w:rPr>
          <w:i/>
        </w:rPr>
        <w:t xml:space="preserve">Hordeum Vulgare </w:t>
      </w:r>
      <w:r>
        <w:t>L.) Karışımlarının Silaj Kalite Özelliklerinin Belirlenmesi. Dicle Üniversitesi, Veteriner Fakültesi Dergisi Makalesi, 11(2), 64-70.</w:t>
      </w:r>
    </w:p>
    <w:p w14:paraId="4AF72E27" w14:textId="77777777" w:rsidR="001556B2" w:rsidRDefault="00E2543F">
      <w:pPr>
        <w:pStyle w:val="GvdeMetni"/>
        <w:ind w:left="1157" w:right="294" w:hanging="576"/>
        <w:jc w:val="both"/>
      </w:pPr>
      <w:r>
        <w:t>BAŞBAĞ, M., GÜL, İ., SARUHAN, V. 1999. Diyar</w:t>
      </w:r>
      <w:r>
        <w:t xml:space="preserve">bakır Koşullarında Bazı Tek Yıllık Baklagil ve Buğdaygil Karışımlarında Farklı Karışım Oranlarının Verim ve Verim Unsurlarına Etkisi. Türkiye 3. Tarla Bitkileri Kongresi, 15-18 Kasım, Adana, Cilt III, Çayır Mera Yem Bitkileri ve Yemeklik Tane Baklagiller, </w:t>
      </w:r>
      <w:r>
        <w:t xml:space="preserve">s.69- </w:t>
      </w:r>
      <w:r>
        <w:rPr>
          <w:spacing w:val="-4"/>
        </w:rPr>
        <w:t>74.</w:t>
      </w:r>
    </w:p>
    <w:p w14:paraId="07B2768C" w14:textId="77777777" w:rsidR="001556B2" w:rsidRDefault="00E2543F">
      <w:pPr>
        <w:pStyle w:val="GvdeMetni"/>
        <w:ind w:left="1157" w:right="298" w:hanging="576"/>
        <w:jc w:val="both"/>
      </w:pPr>
      <w:r>
        <w:t>BUDAK, F., 2005. Eskişehir koşullarında fiğ (</w:t>
      </w:r>
      <w:r>
        <w:rPr>
          <w:i/>
        </w:rPr>
        <w:t>v. pannonica, v. villosa, v. dasycarpa</w:t>
      </w:r>
      <w:r>
        <w:t>) ve tahıl (arpa, yulaf, tritikale) karışımlarının nadas alanlarında yetiştirilme olanakları</w:t>
      </w:r>
      <w:r>
        <w:rPr>
          <w:spacing w:val="-15"/>
        </w:rPr>
        <w:t xml:space="preserve"> </w:t>
      </w:r>
      <w:r>
        <w:t>üzerinde</w:t>
      </w:r>
      <w:r>
        <w:rPr>
          <w:spacing w:val="-15"/>
        </w:rPr>
        <w:t xml:space="preserve"> </w:t>
      </w:r>
      <w:r>
        <w:t>araştırmalar.</w:t>
      </w:r>
      <w:r>
        <w:rPr>
          <w:spacing w:val="-15"/>
        </w:rPr>
        <w:t xml:space="preserve"> </w:t>
      </w:r>
      <w:r>
        <w:t>Çukurova</w:t>
      </w:r>
      <w:r>
        <w:rPr>
          <w:spacing w:val="-15"/>
        </w:rPr>
        <w:t xml:space="preserve"> </w:t>
      </w:r>
      <w:r>
        <w:t>Üniversitesi,</w:t>
      </w:r>
      <w:r>
        <w:rPr>
          <w:spacing w:val="-15"/>
        </w:rPr>
        <w:t xml:space="preserve"> </w:t>
      </w:r>
      <w:r>
        <w:t>Fen</w:t>
      </w:r>
      <w:r>
        <w:rPr>
          <w:spacing w:val="-15"/>
        </w:rPr>
        <w:t xml:space="preserve"> </w:t>
      </w:r>
      <w:r>
        <w:t>Bilimleri</w:t>
      </w:r>
      <w:r>
        <w:rPr>
          <w:spacing w:val="-15"/>
        </w:rPr>
        <w:t xml:space="preserve"> </w:t>
      </w:r>
      <w:r>
        <w:t>Enstitüsü,</w:t>
      </w:r>
      <w:r>
        <w:t xml:space="preserve"> Doktora Tezi, Adana. 94s.</w:t>
      </w:r>
    </w:p>
    <w:p w14:paraId="647A8D4F" w14:textId="77777777" w:rsidR="001556B2" w:rsidRDefault="00E2543F">
      <w:pPr>
        <w:pStyle w:val="GvdeMetni"/>
        <w:spacing w:before="3" w:line="237" w:lineRule="auto"/>
        <w:ind w:left="1157" w:right="321" w:hanging="576"/>
        <w:jc w:val="both"/>
      </w:pPr>
      <w:r>
        <w:t>BULGURLU, Ş., ve ERGÜL, M., 1978. Yemlerin Fiziksel, Kimyasal ve Biyolojik Analiz Yöntemleri. EÜ. ZF Yayın, (127-176).</w:t>
      </w:r>
    </w:p>
    <w:p w14:paraId="4C8BEF3B" w14:textId="77777777" w:rsidR="001556B2" w:rsidRDefault="00E2543F">
      <w:pPr>
        <w:pStyle w:val="GvdeMetni"/>
        <w:spacing w:before="1"/>
        <w:ind w:left="1157" w:right="295" w:hanging="567"/>
        <w:jc w:val="both"/>
      </w:pPr>
      <w:r>
        <w:t>CARNİDE, V. and GUEDESPINTO, H., 1990. Tritikale-Legume Mixtures. Prooceedins of The Second Internatinal Triti</w:t>
      </w:r>
      <w:r>
        <w:t>kale Sympossium. Mexico, DF (Mexico), CMMYT. 1991. p.542-545.</w:t>
      </w:r>
    </w:p>
    <w:p w14:paraId="2F659AFA" w14:textId="77777777" w:rsidR="001556B2" w:rsidRDefault="00E2543F">
      <w:pPr>
        <w:pStyle w:val="GvdeMetni"/>
        <w:spacing w:before="5" w:line="274" w:lineRule="exact"/>
        <w:ind w:left="585"/>
      </w:pPr>
      <w:r>
        <w:t>CARR,</w:t>
      </w:r>
      <w:r>
        <w:rPr>
          <w:spacing w:val="13"/>
        </w:rPr>
        <w:t xml:space="preserve"> </w:t>
      </w:r>
      <w:r>
        <w:t>P.M.,</w:t>
      </w:r>
      <w:r>
        <w:rPr>
          <w:spacing w:val="16"/>
        </w:rPr>
        <w:t xml:space="preserve"> </w:t>
      </w:r>
      <w:r>
        <w:t>HORSLEY,</w:t>
      </w:r>
      <w:r>
        <w:rPr>
          <w:spacing w:val="10"/>
        </w:rPr>
        <w:t xml:space="preserve"> </w:t>
      </w:r>
      <w:r>
        <w:t>R.D.</w:t>
      </w:r>
      <w:r>
        <w:rPr>
          <w:spacing w:val="10"/>
        </w:rPr>
        <w:t xml:space="preserve"> </w:t>
      </w:r>
      <w:r>
        <w:t>and</w:t>
      </w:r>
      <w:r>
        <w:rPr>
          <w:spacing w:val="8"/>
        </w:rPr>
        <w:t xml:space="preserve"> </w:t>
      </w:r>
      <w:r>
        <w:t>POLAND,</w:t>
      </w:r>
      <w:r>
        <w:rPr>
          <w:spacing w:val="21"/>
        </w:rPr>
        <w:t xml:space="preserve"> </w:t>
      </w:r>
      <w:r>
        <w:t>W.W.</w:t>
      </w:r>
      <w:r>
        <w:rPr>
          <w:spacing w:val="16"/>
        </w:rPr>
        <w:t xml:space="preserve"> </w:t>
      </w:r>
      <w:r>
        <w:t>2004.</w:t>
      </w:r>
      <w:r>
        <w:rPr>
          <w:spacing w:val="15"/>
        </w:rPr>
        <w:t xml:space="preserve"> </w:t>
      </w:r>
      <w:r>
        <w:t>Barley,</w:t>
      </w:r>
      <w:r>
        <w:rPr>
          <w:spacing w:val="18"/>
        </w:rPr>
        <w:t xml:space="preserve"> </w:t>
      </w:r>
      <w:r>
        <w:t>Oat,</w:t>
      </w:r>
      <w:r>
        <w:rPr>
          <w:spacing w:val="16"/>
        </w:rPr>
        <w:t xml:space="preserve"> </w:t>
      </w:r>
      <w:r>
        <w:t>and</w:t>
      </w:r>
      <w:r>
        <w:rPr>
          <w:spacing w:val="13"/>
        </w:rPr>
        <w:t xml:space="preserve"> </w:t>
      </w:r>
      <w:r>
        <w:rPr>
          <w:spacing w:val="-2"/>
        </w:rPr>
        <w:t>Cereal-</w:t>
      </w:r>
    </w:p>
    <w:p w14:paraId="67F73BEA" w14:textId="77777777" w:rsidR="001556B2" w:rsidRDefault="00E2543F">
      <w:pPr>
        <w:pStyle w:val="GvdeMetni"/>
        <w:spacing w:line="237" w:lineRule="auto"/>
        <w:ind w:left="1157" w:right="315"/>
        <w:jc w:val="both"/>
      </w:pPr>
      <w:r>
        <w:t>Pea Mixtures as Dryland Forages in the Northern Great Plains. Agronomy Journal. 96:677– 684.</w:t>
      </w:r>
    </w:p>
    <w:p w14:paraId="12C26AB5" w14:textId="77777777" w:rsidR="001556B2" w:rsidRDefault="00E2543F">
      <w:pPr>
        <w:pStyle w:val="GvdeMetni"/>
        <w:spacing w:before="1"/>
        <w:ind w:left="1157" w:right="316" w:hanging="567"/>
        <w:jc w:val="both"/>
      </w:pPr>
      <w:r>
        <w:t xml:space="preserve">CEYLAN, H., 2017. Kırşehir </w:t>
      </w:r>
      <w:r>
        <w:t>koşullarında farklı yem bezelyesi ve tritikale karışım oranlarının ot verim ve kalite özelliklerini belirlemesi. Ahi Evren Üniversitesi, Fen Bilimleri Enstitüsü, Yüksek Lisans Tezi. Kırşehir, 48s.</w:t>
      </w:r>
    </w:p>
    <w:p w14:paraId="47846E68" w14:textId="77777777" w:rsidR="001556B2" w:rsidRDefault="00E2543F">
      <w:pPr>
        <w:pStyle w:val="GvdeMetni"/>
        <w:spacing w:before="5"/>
        <w:ind w:left="585"/>
      </w:pPr>
      <w:r>
        <w:t>DANNER,</w:t>
      </w:r>
      <w:r>
        <w:rPr>
          <w:spacing w:val="4"/>
        </w:rPr>
        <w:t xml:space="preserve"> </w:t>
      </w:r>
      <w:r>
        <w:t>H.,</w:t>
      </w:r>
      <w:r>
        <w:rPr>
          <w:spacing w:val="3"/>
        </w:rPr>
        <w:t xml:space="preserve"> </w:t>
      </w:r>
      <w:r>
        <w:t>HOLZER,</w:t>
      </w:r>
      <w:r>
        <w:rPr>
          <w:spacing w:val="4"/>
        </w:rPr>
        <w:t xml:space="preserve"> </w:t>
      </w:r>
      <w:r>
        <w:t>M.,</w:t>
      </w:r>
      <w:r>
        <w:rPr>
          <w:spacing w:val="5"/>
        </w:rPr>
        <w:t xml:space="preserve"> </w:t>
      </w:r>
      <w:r>
        <w:t>MAYRHUBER,</w:t>
      </w:r>
      <w:r>
        <w:rPr>
          <w:spacing w:val="7"/>
        </w:rPr>
        <w:t xml:space="preserve"> </w:t>
      </w:r>
      <w:r>
        <w:t>E.,</w:t>
      </w:r>
      <w:r>
        <w:rPr>
          <w:spacing w:val="-2"/>
        </w:rPr>
        <w:t xml:space="preserve"> </w:t>
      </w:r>
      <w:r>
        <w:t>&amp;</w:t>
      </w:r>
      <w:r>
        <w:rPr>
          <w:spacing w:val="-6"/>
        </w:rPr>
        <w:t xml:space="preserve"> </w:t>
      </w:r>
      <w:r>
        <w:t>BRAUN,</w:t>
      </w:r>
      <w:r>
        <w:rPr>
          <w:spacing w:val="2"/>
        </w:rPr>
        <w:t xml:space="preserve"> </w:t>
      </w:r>
      <w:r>
        <w:t>R.,</w:t>
      </w:r>
      <w:r>
        <w:rPr>
          <w:spacing w:val="4"/>
        </w:rPr>
        <w:t xml:space="preserve"> </w:t>
      </w:r>
      <w:r>
        <w:t>2003.</w:t>
      </w:r>
      <w:r>
        <w:rPr>
          <w:spacing w:val="3"/>
        </w:rPr>
        <w:t xml:space="preserve"> </w:t>
      </w:r>
      <w:r>
        <w:t>Acetic</w:t>
      </w:r>
      <w:r>
        <w:rPr>
          <w:spacing w:val="-1"/>
        </w:rPr>
        <w:t xml:space="preserve"> </w:t>
      </w:r>
      <w:r>
        <w:rPr>
          <w:spacing w:val="-4"/>
        </w:rPr>
        <w:t>acid</w:t>
      </w:r>
    </w:p>
    <w:p w14:paraId="3E8C5EA7" w14:textId="77777777" w:rsidR="001556B2" w:rsidRDefault="00E2543F">
      <w:pPr>
        <w:pStyle w:val="GvdeMetni"/>
        <w:spacing w:before="17" w:line="256" w:lineRule="auto"/>
        <w:ind w:left="1157" w:right="307"/>
        <w:jc w:val="both"/>
      </w:pPr>
      <w:r>
        <w:t>increases</w:t>
      </w:r>
      <w:r>
        <w:rPr>
          <w:spacing w:val="-15"/>
        </w:rPr>
        <w:t xml:space="preserve"> </w:t>
      </w:r>
      <w:r>
        <w:t>stability</w:t>
      </w:r>
      <w:r>
        <w:rPr>
          <w:spacing w:val="-15"/>
        </w:rPr>
        <w:t xml:space="preserve"> </w:t>
      </w:r>
      <w:r>
        <w:t>of</w:t>
      </w:r>
      <w:r>
        <w:rPr>
          <w:spacing w:val="-15"/>
        </w:rPr>
        <w:t xml:space="preserve"> </w:t>
      </w:r>
      <w:r>
        <w:t>silage</w:t>
      </w:r>
      <w:r>
        <w:rPr>
          <w:spacing w:val="-15"/>
        </w:rPr>
        <w:t xml:space="preserve"> </w:t>
      </w:r>
      <w:r>
        <w:t>under</w:t>
      </w:r>
      <w:r>
        <w:rPr>
          <w:spacing w:val="-15"/>
        </w:rPr>
        <w:t xml:space="preserve"> </w:t>
      </w:r>
      <w:r>
        <w:t>aerobic</w:t>
      </w:r>
      <w:r>
        <w:rPr>
          <w:spacing w:val="-15"/>
        </w:rPr>
        <w:t xml:space="preserve"> </w:t>
      </w:r>
      <w:r>
        <w:t>conditions.</w:t>
      </w:r>
      <w:r>
        <w:rPr>
          <w:spacing w:val="-15"/>
        </w:rPr>
        <w:t xml:space="preserve"> </w:t>
      </w:r>
      <w:r>
        <w:t>Applied</w:t>
      </w:r>
      <w:r>
        <w:rPr>
          <w:spacing w:val="-15"/>
        </w:rPr>
        <w:t xml:space="preserve"> </w:t>
      </w:r>
      <w:r>
        <w:t>and</w:t>
      </w:r>
      <w:r>
        <w:rPr>
          <w:spacing w:val="-15"/>
        </w:rPr>
        <w:t xml:space="preserve"> </w:t>
      </w:r>
      <w:r>
        <w:t>environmental microbiology, 69(1), 562-567.</w:t>
      </w:r>
    </w:p>
    <w:p w14:paraId="2A180276" w14:textId="77777777" w:rsidR="001556B2" w:rsidRDefault="001556B2">
      <w:pPr>
        <w:pStyle w:val="GvdeMetni"/>
        <w:rPr>
          <w:sz w:val="20"/>
        </w:rPr>
      </w:pPr>
    </w:p>
    <w:p w14:paraId="762341E1" w14:textId="77777777" w:rsidR="001556B2" w:rsidRDefault="001556B2">
      <w:pPr>
        <w:pStyle w:val="GvdeMetni"/>
        <w:rPr>
          <w:sz w:val="20"/>
        </w:rPr>
      </w:pPr>
    </w:p>
    <w:p w14:paraId="41A34CD9" w14:textId="77777777" w:rsidR="001556B2" w:rsidRDefault="001556B2">
      <w:pPr>
        <w:pStyle w:val="GvdeMetni"/>
        <w:rPr>
          <w:sz w:val="20"/>
        </w:rPr>
      </w:pPr>
    </w:p>
    <w:p w14:paraId="30C80144" w14:textId="77777777" w:rsidR="001556B2" w:rsidRDefault="001556B2">
      <w:pPr>
        <w:pStyle w:val="GvdeMetni"/>
        <w:spacing w:before="58"/>
        <w:rPr>
          <w:sz w:val="20"/>
        </w:rPr>
      </w:pPr>
    </w:p>
    <w:p w14:paraId="03E55EC8" w14:textId="77777777" w:rsidR="001556B2" w:rsidRDefault="00E2543F">
      <w:pPr>
        <w:ind w:right="188"/>
        <w:jc w:val="center"/>
        <w:rPr>
          <w:sz w:val="20"/>
        </w:rPr>
      </w:pPr>
      <w:r>
        <w:rPr>
          <w:spacing w:val="-5"/>
          <w:sz w:val="20"/>
        </w:rPr>
        <w:t>34</w:t>
      </w:r>
    </w:p>
    <w:p w14:paraId="1171C04D" w14:textId="77777777" w:rsidR="001556B2" w:rsidRDefault="001556B2">
      <w:pPr>
        <w:jc w:val="center"/>
        <w:rPr>
          <w:sz w:val="20"/>
        </w:rPr>
        <w:sectPr w:rsidR="001556B2" w:rsidSect="0067393E">
          <w:headerReference w:type="default" r:id="rId38"/>
          <w:footerReference w:type="default" r:id="rId39"/>
          <w:pgSz w:w="11920" w:h="16850"/>
          <w:pgMar w:top="1580" w:right="1100" w:bottom="280" w:left="1680" w:header="0" w:footer="0" w:gutter="0"/>
          <w:cols w:space="708"/>
        </w:sectPr>
      </w:pPr>
    </w:p>
    <w:p w14:paraId="53EB12CD" w14:textId="77777777" w:rsidR="001556B2" w:rsidRDefault="00E2543F">
      <w:pPr>
        <w:pStyle w:val="GvdeMetni"/>
        <w:spacing w:before="63" w:line="275" w:lineRule="exact"/>
        <w:ind w:left="585"/>
      </w:pPr>
      <w:r>
        <w:lastRenderedPageBreak/>
        <w:t>DEMİREL,</w:t>
      </w:r>
      <w:r>
        <w:rPr>
          <w:spacing w:val="22"/>
        </w:rPr>
        <w:t xml:space="preserve"> </w:t>
      </w:r>
      <w:r>
        <w:t>R.,</w:t>
      </w:r>
      <w:r>
        <w:rPr>
          <w:spacing w:val="16"/>
        </w:rPr>
        <w:t xml:space="preserve"> </w:t>
      </w:r>
      <w:r>
        <w:t>SARUHAN,</w:t>
      </w:r>
      <w:r>
        <w:rPr>
          <w:spacing w:val="17"/>
        </w:rPr>
        <w:t xml:space="preserve"> </w:t>
      </w:r>
      <w:r>
        <w:t>V.,</w:t>
      </w:r>
      <w:r>
        <w:rPr>
          <w:spacing w:val="14"/>
        </w:rPr>
        <w:t xml:space="preserve"> </w:t>
      </w:r>
      <w:r>
        <w:t>BARAN,</w:t>
      </w:r>
      <w:r>
        <w:rPr>
          <w:spacing w:val="15"/>
        </w:rPr>
        <w:t xml:space="preserve"> </w:t>
      </w:r>
      <w:r>
        <w:t>M.</w:t>
      </w:r>
      <w:r>
        <w:rPr>
          <w:spacing w:val="19"/>
        </w:rPr>
        <w:t xml:space="preserve"> </w:t>
      </w:r>
      <w:r>
        <w:t>S.,</w:t>
      </w:r>
      <w:r>
        <w:rPr>
          <w:spacing w:val="17"/>
        </w:rPr>
        <w:t xml:space="preserve"> </w:t>
      </w:r>
      <w:r>
        <w:t>ANDİÇ,</w:t>
      </w:r>
      <w:r>
        <w:rPr>
          <w:spacing w:val="20"/>
        </w:rPr>
        <w:t xml:space="preserve"> </w:t>
      </w:r>
      <w:r>
        <w:t>N.</w:t>
      </w:r>
      <w:r>
        <w:rPr>
          <w:spacing w:val="14"/>
        </w:rPr>
        <w:t xml:space="preserve"> </w:t>
      </w:r>
      <w:r>
        <w:rPr>
          <w:spacing w:val="9"/>
        </w:rPr>
        <w:t>ve</w:t>
      </w:r>
      <w:r>
        <w:rPr>
          <w:spacing w:val="28"/>
        </w:rPr>
        <w:t xml:space="preserve"> </w:t>
      </w:r>
      <w:r>
        <w:t>DEMİREL,</w:t>
      </w:r>
      <w:r>
        <w:rPr>
          <w:spacing w:val="17"/>
        </w:rPr>
        <w:t xml:space="preserve"> </w:t>
      </w:r>
      <w:r>
        <w:t>D.</w:t>
      </w:r>
      <w:r>
        <w:rPr>
          <w:spacing w:val="18"/>
        </w:rPr>
        <w:t xml:space="preserve"> </w:t>
      </w:r>
      <w:r>
        <w:rPr>
          <w:spacing w:val="-5"/>
        </w:rPr>
        <w:t>Ş.</w:t>
      </w:r>
    </w:p>
    <w:p w14:paraId="7C3D3197" w14:textId="77777777" w:rsidR="001556B2" w:rsidRDefault="00E2543F">
      <w:pPr>
        <w:pStyle w:val="GvdeMetni"/>
        <w:ind w:left="585" w:right="245" w:firstLine="571"/>
        <w:jc w:val="right"/>
      </w:pPr>
      <w:r>
        <w:t xml:space="preserve">2010. Farklı karışım oranlardaki </w:t>
      </w:r>
      <w:r>
        <w:t>ak üçgül</w:t>
      </w:r>
      <w:r>
        <w:rPr>
          <w:spacing w:val="37"/>
        </w:rPr>
        <w:t xml:space="preserve"> </w:t>
      </w:r>
      <w:r>
        <w:t>ve arpanın silolanma özelliklerinin</w:t>
      </w:r>
      <w:r>
        <w:rPr>
          <w:spacing w:val="40"/>
        </w:rPr>
        <w:t xml:space="preserve"> </w:t>
      </w:r>
      <w:r>
        <w:t>tespit edilmesi. Yüzüncü Yıl Üniversitesi Tarım Bilimleri Dergisi, 20(1): 26- 31. DEMİREL,</w:t>
      </w:r>
      <w:r>
        <w:rPr>
          <w:spacing w:val="7"/>
        </w:rPr>
        <w:t xml:space="preserve"> </w:t>
      </w:r>
      <w:r>
        <w:t>G.,</w:t>
      </w:r>
      <w:r>
        <w:rPr>
          <w:spacing w:val="-1"/>
        </w:rPr>
        <w:t xml:space="preserve"> </w:t>
      </w:r>
      <w:r>
        <w:t>PEKEL,</w:t>
      </w:r>
      <w:r>
        <w:rPr>
          <w:spacing w:val="8"/>
        </w:rPr>
        <w:t xml:space="preserve"> </w:t>
      </w:r>
      <w:r>
        <w:t>A.</w:t>
      </w:r>
      <w:r>
        <w:rPr>
          <w:spacing w:val="5"/>
        </w:rPr>
        <w:t xml:space="preserve"> </w:t>
      </w:r>
      <w:r>
        <w:t>Y.,</w:t>
      </w:r>
      <w:r>
        <w:rPr>
          <w:spacing w:val="-1"/>
        </w:rPr>
        <w:t xml:space="preserve"> </w:t>
      </w:r>
      <w:r>
        <w:t>EKİZ,</w:t>
      </w:r>
      <w:r>
        <w:rPr>
          <w:spacing w:val="8"/>
        </w:rPr>
        <w:t xml:space="preserve"> </w:t>
      </w:r>
      <w:r>
        <w:t>B., BİRİCİK,</w:t>
      </w:r>
      <w:r>
        <w:rPr>
          <w:spacing w:val="5"/>
        </w:rPr>
        <w:t xml:space="preserve"> </w:t>
      </w:r>
      <w:r>
        <w:t>H.,</w:t>
      </w:r>
      <w:r>
        <w:rPr>
          <w:spacing w:val="4"/>
        </w:rPr>
        <w:t xml:space="preserve"> </w:t>
      </w:r>
      <w:r>
        <w:t>KOCABAĞLI,</w:t>
      </w:r>
      <w:r>
        <w:rPr>
          <w:spacing w:val="7"/>
        </w:rPr>
        <w:t xml:space="preserve"> </w:t>
      </w:r>
      <w:r>
        <w:t>N., and</w:t>
      </w:r>
      <w:r>
        <w:rPr>
          <w:spacing w:val="-1"/>
        </w:rPr>
        <w:t xml:space="preserve"> </w:t>
      </w:r>
      <w:r>
        <w:rPr>
          <w:spacing w:val="-4"/>
        </w:rPr>
        <w:t>ALP,</w:t>
      </w:r>
    </w:p>
    <w:p w14:paraId="52A45601" w14:textId="77777777" w:rsidR="001556B2" w:rsidRDefault="00E2543F">
      <w:pPr>
        <w:pStyle w:val="GvdeMetni"/>
        <w:spacing w:before="2"/>
        <w:ind w:left="1157" w:right="306"/>
        <w:jc w:val="both"/>
      </w:pPr>
      <w:r>
        <w:t>M., 2013. The effects of barley/triticale silage on per</w:t>
      </w:r>
      <w:r>
        <w:t>formance, carcass characteristics, and meat quality of lambs. Turkish Journal of Veterinary and Animal Sciences, 37(6), 727-733.</w:t>
      </w:r>
    </w:p>
    <w:p w14:paraId="058450CA" w14:textId="77777777" w:rsidR="001556B2" w:rsidRDefault="00E2543F">
      <w:pPr>
        <w:pStyle w:val="GvdeMetni"/>
        <w:spacing w:before="4" w:line="237" w:lineRule="auto"/>
        <w:ind w:left="1157" w:right="301" w:hanging="567"/>
        <w:jc w:val="both"/>
      </w:pPr>
      <w:r>
        <w:t>DLG., 1987. Bewertung von Grünfutter, Silage und Heu, Merkblatt, No:224, DLG- Verlag, Deutschland.</w:t>
      </w:r>
    </w:p>
    <w:p w14:paraId="401C027D" w14:textId="77777777" w:rsidR="001556B2" w:rsidRDefault="00E2543F">
      <w:pPr>
        <w:pStyle w:val="GvdeMetni"/>
        <w:spacing w:before="4" w:line="275" w:lineRule="exact"/>
        <w:ind w:left="585"/>
      </w:pPr>
      <w:r>
        <w:t>EMİLE,</w:t>
      </w:r>
      <w:r>
        <w:rPr>
          <w:spacing w:val="41"/>
        </w:rPr>
        <w:t xml:space="preserve"> </w:t>
      </w:r>
      <w:r>
        <w:t>J.C.,</w:t>
      </w:r>
      <w:r>
        <w:rPr>
          <w:spacing w:val="44"/>
        </w:rPr>
        <w:t xml:space="preserve"> </w:t>
      </w:r>
      <w:r>
        <w:t>JOBLİN,</w:t>
      </w:r>
      <w:r>
        <w:rPr>
          <w:spacing w:val="51"/>
        </w:rPr>
        <w:t xml:space="preserve"> </w:t>
      </w:r>
      <w:r>
        <w:t>C.C.,</w:t>
      </w:r>
      <w:r>
        <w:rPr>
          <w:spacing w:val="45"/>
        </w:rPr>
        <w:t xml:space="preserve"> </w:t>
      </w:r>
      <w:r>
        <w:t>SURAULT,</w:t>
      </w:r>
      <w:r>
        <w:rPr>
          <w:spacing w:val="51"/>
        </w:rPr>
        <w:t xml:space="preserve"> </w:t>
      </w:r>
      <w:r>
        <w:t>F.</w:t>
      </w:r>
      <w:r>
        <w:rPr>
          <w:spacing w:val="48"/>
        </w:rPr>
        <w:t xml:space="preserve"> </w:t>
      </w:r>
      <w:r>
        <w:t>and</w:t>
      </w:r>
      <w:r>
        <w:rPr>
          <w:spacing w:val="30"/>
        </w:rPr>
        <w:t xml:space="preserve"> </w:t>
      </w:r>
      <w:r>
        <w:t>BARRİERE,</w:t>
      </w:r>
      <w:r>
        <w:rPr>
          <w:spacing w:val="49"/>
        </w:rPr>
        <w:t xml:space="preserve"> </w:t>
      </w:r>
      <w:r>
        <w:t>Y.,</w:t>
      </w:r>
      <w:r>
        <w:rPr>
          <w:spacing w:val="40"/>
        </w:rPr>
        <w:t xml:space="preserve"> </w:t>
      </w:r>
      <w:r>
        <w:t>2007.</w:t>
      </w:r>
      <w:r>
        <w:rPr>
          <w:spacing w:val="42"/>
        </w:rPr>
        <w:t xml:space="preserve"> </w:t>
      </w:r>
      <w:r>
        <w:rPr>
          <w:spacing w:val="-2"/>
        </w:rPr>
        <w:t>Genetic</w:t>
      </w:r>
    </w:p>
    <w:p w14:paraId="0D985C97" w14:textId="77777777" w:rsidR="001556B2" w:rsidRDefault="00E2543F">
      <w:pPr>
        <w:pStyle w:val="GvdeMetni"/>
        <w:spacing w:line="242" w:lineRule="auto"/>
        <w:ind w:left="1157"/>
      </w:pPr>
      <w:r>
        <w:t>variations</w:t>
      </w:r>
      <w:r>
        <w:rPr>
          <w:spacing w:val="-11"/>
        </w:rPr>
        <w:t xml:space="preserve"> </w:t>
      </w:r>
      <w:r>
        <w:t>in</w:t>
      </w:r>
      <w:r>
        <w:rPr>
          <w:spacing w:val="-12"/>
        </w:rPr>
        <w:t xml:space="preserve"> </w:t>
      </w:r>
      <w:r>
        <w:t>digestibility</w:t>
      </w:r>
      <w:r>
        <w:rPr>
          <w:spacing w:val="-13"/>
        </w:rPr>
        <w:t xml:space="preserve"> </w:t>
      </w:r>
      <w:r>
        <w:t>in</w:t>
      </w:r>
      <w:r>
        <w:rPr>
          <w:spacing w:val="-12"/>
        </w:rPr>
        <w:t xml:space="preserve"> </w:t>
      </w:r>
      <w:r>
        <w:t>sheep</w:t>
      </w:r>
      <w:r>
        <w:rPr>
          <w:spacing w:val="-12"/>
        </w:rPr>
        <w:t xml:space="preserve"> </w:t>
      </w:r>
      <w:r>
        <w:t>of</w:t>
      </w:r>
      <w:r>
        <w:rPr>
          <w:spacing w:val="-13"/>
        </w:rPr>
        <w:t xml:space="preserve"> </w:t>
      </w:r>
      <w:r>
        <w:t>selected</w:t>
      </w:r>
      <w:r>
        <w:rPr>
          <w:spacing w:val="-10"/>
        </w:rPr>
        <w:t xml:space="preserve"> </w:t>
      </w:r>
      <w:r>
        <w:t>whole-crop</w:t>
      </w:r>
      <w:r>
        <w:rPr>
          <w:spacing w:val="-10"/>
        </w:rPr>
        <w:t xml:space="preserve"> </w:t>
      </w:r>
      <w:r>
        <w:t>cereals</w:t>
      </w:r>
      <w:r>
        <w:rPr>
          <w:spacing w:val="-11"/>
        </w:rPr>
        <w:t xml:space="preserve"> </w:t>
      </w:r>
      <w:r>
        <w:t>used</w:t>
      </w:r>
      <w:r>
        <w:rPr>
          <w:spacing w:val="-10"/>
        </w:rPr>
        <w:t xml:space="preserve"> </w:t>
      </w:r>
      <w:r>
        <w:t>as</w:t>
      </w:r>
      <w:r>
        <w:rPr>
          <w:spacing w:val="-12"/>
        </w:rPr>
        <w:t xml:space="preserve"> </w:t>
      </w:r>
      <w:r>
        <w:t>silages. Journal Animal Sciences, 1(8): 1122– 1125</w:t>
      </w:r>
    </w:p>
    <w:p w14:paraId="2924C4E7" w14:textId="77777777" w:rsidR="001556B2" w:rsidRDefault="00E2543F">
      <w:pPr>
        <w:pStyle w:val="GvdeMetni"/>
        <w:ind w:left="1157" w:right="308" w:hanging="567"/>
        <w:jc w:val="both"/>
      </w:pPr>
      <w:r>
        <w:t xml:space="preserve">FAYETÖRBAY, D., GÜL, Z.D. ve TAN, M., 2011. Farklı oranlarda hazırlanan yem </w:t>
      </w:r>
      <w:r>
        <w:t>bezelyesi,</w:t>
      </w:r>
      <w:r>
        <w:rPr>
          <w:spacing w:val="-10"/>
        </w:rPr>
        <w:t xml:space="preserve"> </w:t>
      </w:r>
      <w:r>
        <w:t>buğday</w:t>
      </w:r>
      <w:r>
        <w:rPr>
          <w:spacing w:val="-15"/>
        </w:rPr>
        <w:t xml:space="preserve"> </w:t>
      </w:r>
      <w:r>
        <w:t>ve</w:t>
      </w:r>
      <w:r>
        <w:rPr>
          <w:spacing w:val="-8"/>
        </w:rPr>
        <w:t xml:space="preserve"> </w:t>
      </w:r>
      <w:r>
        <w:t>yem</w:t>
      </w:r>
      <w:r>
        <w:rPr>
          <w:spacing w:val="-10"/>
        </w:rPr>
        <w:t xml:space="preserve"> </w:t>
      </w:r>
      <w:r>
        <w:t>bezelyesi,</w:t>
      </w:r>
      <w:r>
        <w:rPr>
          <w:spacing w:val="-8"/>
        </w:rPr>
        <w:t xml:space="preserve"> </w:t>
      </w:r>
      <w:r>
        <w:t>çayır</w:t>
      </w:r>
      <w:r>
        <w:rPr>
          <w:spacing w:val="-11"/>
        </w:rPr>
        <w:t xml:space="preserve"> </w:t>
      </w:r>
      <w:r>
        <w:t>otu</w:t>
      </w:r>
      <w:r>
        <w:rPr>
          <w:spacing w:val="-10"/>
        </w:rPr>
        <w:t xml:space="preserve"> </w:t>
      </w:r>
      <w:r>
        <w:t>silajlarının</w:t>
      </w:r>
      <w:r>
        <w:rPr>
          <w:spacing w:val="-10"/>
        </w:rPr>
        <w:t xml:space="preserve"> </w:t>
      </w:r>
      <w:r>
        <w:t>kalite</w:t>
      </w:r>
      <w:r>
        <w:rPr>
          <w:spacing w:val="-11"/>
        </w:rPr>
        <w:t xml:space="preserve"> </w:t>
      </w:r>
      <w:r>
        <w:t>parametrelerinin saptanması üzerine bir çalışma. IX. Türkiye Tarla Bitkileri Kong., 12-15</w:t>
      </w:r>
      <w:r>
        <w:rPr>
          <w:spacing w:val="-1"/>
        </w:rPr>
        <w:t xml:space="preserve"> </w:t>
      </w:r>
      <w:r>
        <w:t>Eylül, Bursa, Cilt III. S.1990-1993</w:t>
      </w:r>
    </w:p>
    <w:p w14:paraId="02A2A6AA" w14:textId="77777777" w:rsidR="001556B2" w:rsidRDefault="00E2543F">
      <w:pPr>
        <w:pStyle w:val="GvdeMetni"/>
        <w:ind w:left="585"/>
      </w:pPr>
      <w:r>
        <w:t>FERNANDEZ-FİGARES,</w:t>
      </w:r>
      <w:r>
        <w:rPr>
          <w:spacing w:val="28"/>
        </w:rPr>
        <w:t xml:space="preserve"> </w:t>
      </w:r>
      <w:r>
        <w:t>I.,</w:t>
      </w:r>
      <w:r>
        <w:rPr>
          <w:spacing w:val="25"/>
        </w:rPr>
        <w:t xml:space="preserve"> </w:t>
      </w:r>
      <w:r>
        <w:t>MARİNETTO,</w:t>
      </w:r>
      <w:r>
        <w:rPr>
          <w:spacing w:val="27"/>
        </w:rPr>
        <w:t xml:space="preserve"> </w:t>
      </w:r>
      <w:r>
        <w:t>J.,</w:t>
      </w:r>
      <w:r>
        <w:rPr>
          <w:spacing w:val="52"/>
          <w:w w:val="150"/>
        </w:rPr>
        <w:t xml:space="preserve"> </w:t>
      </w:r>
      <w:r>
        <w:t>ROYO,</w:t>
      </w:r>
      <w:r>
        <w:rPr>
          <w:spacing w:val="52"/>
          <w:w w:val="150"/>
        </w:rPr>
        <w:t xml:space="preserve"> </w:t>
      </w:r>
      <w:r>
        <w:t>C.,</w:t>
      </w:r>
      <w:r>
        <w:rPr>
          <w:spacing w:val="52"/>
          <w:w w:val="150"/>
        </w:rPr>
        <w:t xml:space="preserve"> </w:t>
      </w:r>
      <w:r>
        <w:t>RAMOS,</w:t>
      </w:r>
      <w:r>
        <w:rPr>
          <w:spacing w:val="57"/>
          <w:w w:val="150"/>
        </w:rPr>
        <w:t xml:space="preserve"> </w:t>
      </w:r>
      <w:r>
        <w:t>J.M.</w:t>
      </w:r>
      <w:r>
        <w:rPr>
          <w:spacing w:val="57"/>
          <w:w w:val="150"/>
        </w:rPr>
        <w:t xml:space="preserve"> </w:t>
      </w:r>
      <w:r>
        <w:rPr>
          <w:spacing w:val="-5"/>
        </w:rPr>
        <w:t>and</w:t>
      </w:r>
    </w:p>
    <w:p w14:paraId="34E08BF2" w14:textId="77777777" w:rsidR="001556B2" w:rsidRDefault="00E2543F">
      <w:pPr>
        <w:pStyle w:val="GvdeMetni"/>
        <w:ind w:left="1157" w:right="303"/>
        <w:jc w:val="both"/>
      </w:pPr>
      <w:r>
        <w:t>GARCİA DEL MORAL, L.F., 2000. Amino-acid composition and protein and carbohydrate</w:t>
      </w:r>
      <w:r>
        <w:rPr>
          <w:spacing w:val="40"/>
        </w:rPr>
        <w:t xml:space="preserve"> </w:t>
      </w:r>
      <w:r>
        <w:t>accumulation in</w:t>
      </w:r>
      <w:r>
        <w:rPr>
          <w:spacing w:val="40"/>
        </w:rPr>
        <w:t xml:space="preserve"> </w:t>
      </w:r>
      <w:r>
        <w:t>the</w:t>
      </w:r>
      <w:r>
        <w:rPr>
          <w:spacing w:val="40"/>
        </w:rPr>
        <w:t xml:space="preserve"> </w:t>
      </w:r>
      <w:r>
        <w:t>grain</w:t>
      </w:r>
      <w:r>
        <w:rPr>
          <w:spacing w:val="40"/>
        </w:rPr>
        <w:t xml:space="preserve"> </w:t>
      </w:r>
      <w:r>
        <w:t>of</w:t>
      </w:r>
      <w:r>
        <w:rPr>
          <w:spacing w:val="40"/>
        </w:rPr>
        <w:t xml:space="preserve"> </w:t>
      </w:r>
      <w:r>
        <w:t>triticale</w:t>
      </w:r>
      <w:r>
        <w:rPr>
          <w:spacing w:val="40"/>
        </w:rPr>
        <w:t xml:space="preserve"> </w:t>
      </w:r>
      <w:r>
        <w:t>grown</w:t>
      </w:r>
      <w:r>
        <w:rPr>
          <w:spacing w:val="40"/>
        </w:rPr>
        <w:t xml:space="preserve"> </w:t>
      </w:r>
      <w:r>
        <w:t>under</w:t>
      </w:r>
      <w:r>
        <w:rPr>
          <w:spacing w:val="40"/>
        </w:rPr>
        <w:t xml:space="preserve"> </w:t>
      </w:r>
      <w:r>
        <w:t>terminal water</w:t>
      </w:r>
      <w:r>
        <w:rPr>
          <w:spacing w:val="-5"/>
        </w:rPr>
        <w:t xml:space="preserve"> </w:t>
      </w:r>
      <w:r>
        <w:t>stress</w:t>
      </w:r>
      <w:r>
        <w:rPr>
          <w:spacing w:val="-3"/>
        </w:rPr>
        <w:t xml:space="preserve"> </w:t>
      </w:r>
      <w:r>
        <w:t>simulated</w:t>
      </w:r>
      <w:r>
        <w:rPr>
          <w:spacing w:val="-3"/>
        </w:rPr>
        <w:t xml:space="preserve"> </w:t>
      </w:r>
      <w:r>
        <w:t>by</w:t>
      </w:r>
      <w:r>
        <w:rPr>
          <w:spacing w:val="-6"/>
        </w:rPr>
        <w:t xml:space="preserve"> </w:t>
      </w:r>
      <w:r>
        <w:t>a</w:t>
      </w:r>
      <w:r>
        <w:rPr>
          <w:spacing w:val="-4"/>
        </w:rPr>
        <w:t xml:space="preserve"> </w:t>
      </w:r>
      <w:r>
        <w:t>senescing</w:t>
      </w:r>
      <w:r>
        <w:rPr>
          <w:spacing w:val="-4"/>
        </w:rPr>
        <w:t xml:space="preserve"> </w:t>
      </w:r>
      <w:r>
        <w:t>agent. Journal</w:t>
      </w:r>
      <w:r>
        <w:rPr>
          <w:spacing w:val="-3"/>
        </w:rPr>
        <w:t xml:space="preserve"> </w:t>
      </w:r>
      <w:r>
        <w:t>of</w:t>
      </w:r>
      <w:r>
        <w:rPr>
          <w:spacing w:val="-3"/>
        </w:rPr>
        <w:t xml:space="preserve"> </w:t>
      </w:r>
      <w:r>
        <w:t>Cereal</w:t>
      </w:r>
      <w:r>
        <w:rPr>
          <w:spacing w:val="-3"/>
        </w:rPr>
        <w:t xml:space="preserve"> </w:t>
      </w:r>
      <w:r>
        <w:t>Science,</w:t>
      </w:r>
      <w:r>
        <w:rPr>
          <w:spacing w:val="-3"/>
        </w:rPr>
        <w:t xml:space="preserve"> </w:t>
      </w:r>
      <w:r>
        <w:t xml:space="preserve">32; 249- </w:t>
      </w:r>
      <w:r>
        <w:rPr>
          <w:spacing w:val="-4"/>
        </w:rPr>
        <w:t>258.</w:t>
      </w:r>
    </w:p>
    <w:p w14:paraId="256581A2" w14:textId="77777777" w:rsidR="001556B2" w:rsidRDefault="00E2543F">
      <w:pPr>
        <w:pStyle w:val="GvdeMetni"/>
        <w:ind w:left="1157" w:right="296" w:hanging="567"/>
        <w:jc w:val="both"/>
      </w:pPr>
      <w:r>
        <w:t xml:space="preserve">GELİR. G., 2018. Diyarbakır </w:t>
      </w:r>
      <w:r>
        <w:t>Koşullarında Yetiştirilen Yem Bezelyesi (</w:t>
      </w:r>
      <w:r>
        <w:rPr>
          <w:i/>
        </w:rPr>
        <w:t>Pisum sativumsupsp</w:t>
      </w:r>
      <w:r>
        <w:rPr>
          <w:i/>
          <w:spacing w:val="-15"/>
        </w:rPr>
        <w:t xml:space="preserve"> </w:t>
      </w:r>
      <w:r>
        <w:rPr>
          <w:i/>
        </w:rPr>
        <w:t>arvense</w:t>
      </w:r>
      <w:r>
        <w:rPr>
          <w:i/>
          <w:spacing w:val="-14"/>
        </w:rPr>
        <w:t xml:space="preserve"> </w:t>
      </w:r>
      <w:r>
        <w:rPr>
          <w:i/>
        </w:rPr>
        <w:t>L</w:t>
      </w:r>
      <w:r>
        <w:t>.),</w:t>
      </w:r>
      <w:r>
        <w:rPr>
          <w:spacing w:val="-15"/>
        </w:rPr>
        <w:t xml:space="preserve"> </w:t>
      </w:r>
      <w:r>
        <w:t>Tritikale</w:t>
      </w:r>
      <w:r>
        <w:rPr>
          <w:spacing w:val="-15"/>
        </w:rPr>
        <w:t xml:space="preserve"> </w:t>
      </w:r>
      <w:r>
        <w:t>ve</w:t>
      </w:r>
      <w:r>
        <w:rPr>
          <w:spacing w:val="-14"/>
        </w:rPr>
        <w:t xml:space="preserve"> </w:t>
      </w:r>
      <w:r>
        <w:t>Karışımlarının</w:t>
      </w:r>
      <w:r>
        <w:rPr>
          <w:spacing w:val="32"/>
        </w:rPr>
        <w:t xml:space="preserve"> </w:t>
      </w:r>
      <w:r>
        <w:t>Silaj</w:t>
      </w:r>
      <w:r>
        <w:rPr>
          <w:spacing w:val="32"/>
        </w:rPr>
        <w:t xml:space="preserve"> </w:t>
      </w:r>
      <w:r>
        <w:t>Kalite</w:t>
      </w:r>
      <w:r>
        <w:rPr>
          <w:spacing w:val="-15"/>
        </w:rPr>
        <w:t xml:space="preserve"> </w:t>
      </w:r>
      <w:r>
        <w:t>Özelliklerinin Belirlenmesi. Dicle Üniversitesi, Fen Bilimleri</w:t>
      </w:r>
      <w:r>
        <w:rPr>
          <w:spacing w:val="40"/>
        </w:rPr>
        <w:t xml:space="preserve"> </w:t>
      </w:r>
      <w:r>
        <w:t>Enstitüsü, Yüksek Lisans Tezi, Diyarbakır, 63s.</w:t>
      </w:r>
    </w:p>
    <w:p w14:paraId="422AEF9B" w14:textId="77777777" w:rsidR="001556B2" w:rsidRDefault="00E2543F">
      <w:pPr>
        <w:pStyle w:val="GvdeMetni"/>
        <w:ind w:left="1157" w:right="298" w:hanging="567"/>
        <w:jc w:val="both"/>
      </w:pPr>
      <w:r>
        <w:t>GELİR,</w:t>
      </w:r>
      <w:r>
        <w:rPr>
          <w:spacing w:val="-15"/>
        </w:rPr>
        <w:t xml:space="preserve"> </w:t>
      </w:r>
      <w:r>
        <w:t>G.</w:t>
      </w:r>
      <w:r>
        <w:rPr>
          <w:spacing w:val="-15"/>
        </w:rPr>
        <w:t xml:space="preserve"> </w:t>
      </w:r>
      <w:r>
        <w:t>ve</w:t>
      </w:r>
      <w:r>
        <w:rPr>
          <w:spacing w:val="-15"/>
        </w:rPr>
        <w:t xml:space="preserve"> </w:t>
      </w:r>
      <w:r>
        <w:t>DENLİ,</w:t>
      </w:r>
      <w:r>
        <w:rPr>
          <w:spacing w:val="-15"/>
        </w:rPr>
        <w:t xml:space="preserve"> </w:t>
      </w:r>
      <w:r>
        <w:t>M.,</w:t>
      </w:r>
      <w:r>
        <w:rPr>
          <w:spacing w:val="-15"/>
        </w:rPr>
        <w:t xml:space="preserve"> </w:t>
      </w:r>
      <w:r>
        <w:t>2018.</w:t>
      </w:r>
      <w:r>
        <w:rPr>
          <w:spacing w:val="-15"/>
        </w:rPr>
        <w:t xml:space="preserve"> </w:t>
      </w:r>
      <w:r>
        <w:t>D</w:t>
      </w:r>
      <w:r>
        <w:t>etermination</w:t>
      </w:r>
      <w:r>
        <w:rPr>
          <w:spacing w:val="-15"/>
        </w:rPr>
        <w:t xml:space="preserve"> </w:t>
      </w:r>
      <w:r>
        <w:t>of</w:t>
      </w:r>
      <w:r>
        <w:rPr>
          <w:spacing w:val="-15"/>
        </w:rPr>
        <w:t xml:space="preserve"> </w:t>
      </w:r>
      <w:r>
        <w:t>silage</w:t>
      </w:r>
      <w:r>
        <w:rPr>
          <w:spacing w:val="-15"/>
        </w:rPr>
        <w:t xml:space="preserve"> </w:t>
      </w:r>
      <w:r>
        <w:t>quality</w:t>
      </w:r>
      <w:r>
        <w:rPr>
          <w:spacing w:val="-15"/>
        </w:rPr>
        <w:t xml:space="preserve"> </w:t>
      </w:r>
      <w:r>
        <w:t>characteristics</w:t>
      </w:r>
      <w:r>
        <w:rPr>
          <w:spacing w:val="-15"/>
        </w:rPr>
        <w:t xml:space="preserve"> </w:t>
      </w:r>
      <w:r>
        <w:t>of</w:t>
      </w:r>
      <w:r>
        <w:rPr>
          <w:spacing w:val="-15"/>
        </w:rPr>
        <w:t xml:space="preserve"> </w:t>
      </w:r>
      <w:r>
        <w:t>feed peas (</w:t>
      </w:r>
      <w:r>
        <w:rPr>
          <w:i/>
        </w:rPr>
        <w:t xml:space="preserve">Pisum sativum </w:t>
      </w:r>
      <w:r>
        <w:t>L.), triticale and mixtures grown in Diyarbakır conditions. Middle East Journal of Science 4(2): 99-103.</w:t>
      </w:r>
    </w:p>
    <w:p w14:paraId="0436D94A" w14:textId="77777777" w:rsidR="001556B2" w:rsidRDefault="00E2543F">
      <w:pPr>
        <w:pStyle w:val="GvdeMetni"/>
        <w:spacing w:before="1" w:line="237" w:lineRule="auto"/>
        <w:ind w:left="1157" w:right="305" w:hanging="567"/>
        <w:jc w:val="both"/>
      </w:pPr>
      <w:r>
        <w:t>GÖKDEMİR, N., 2019. Bingöl koşullarında tüylü fiğ (</w:t>
      </w:r>
      <w:r>
        <w:rPr>
          <w:i/>
        </w:rPr>
        <w:t xml:space="preserve">Vicia villosa </w:t>
      </w:r>
      <w:r>
        <w:t>Roth.) ve ç</w:t>
      </w:r>
      <w:r>
        <w:t>avdar (</w:t>
      </w:r>
      <w:r>
        <w:rPr>
          <w:i/>
        </w:rPr>
        <w:t xml:space="preserve">Secale cereale </w:t>
      </w:r>
      <w:r>
        <w:t>L.) karışım oranlarının ot verimi ve kalitesine etkisi. Bingöl Üniversitesi, Fen Bilimleri Enstitüsü, Yüksek Lisans Tezi, Bingöl, 59s.</w:t>
      </w:r>
    </w:p>
    <w:p w14:paraId="473AA667" w14:textId="77777777" w:rsidR="001556B2" w:rsidRDefault="00E2543F">
      <w:pPr>
        <w:pStyle w:val="GvdeMetni"/>
        <w:ind w:left="1157" w:right="307" w:hanging="567"/>
        <w:jc w:val="both"/>
      </w:pPr>
      <w:r>
        <w:t>İPTAŞ, S., ve AVCIOĞLU, R., 1996. Silajda fermentasyon ürünleri ile nitelik belirleme yöntemleri ar</w:t>
      </w:r>
      <w:r>
        <w:t>asındaki ilişkiler. Türkiye III. Çayır-Mer’a ve Yem bitkileri Kongresi, 17-19 Haziran, Erzurum, s.775-781.</w:t>
      </w:r>
    </w:p>
    <w:p w14:paraId="300E91F0" w14:textId="77777777" w:rsidR="001556B2" w:rsidRDefault="00E2543F">
      <w:pPr>
        <w:pStyle w:val="GvdeMetni"/>
        <w:spacing w:before="4" w:line="274" w:lineRule="exact"/>
        <w:ind w:left="585"/>
      </w:pPr>
      <w:r>
        <w:t>JUNİOR,</w:t>
      </w:r>
      <w:r>
        <w:rPr>
          <w:spacing w:val="37"/>
        </w:rPr>
        <w:t xml:space="preserve"> </w:t>
      </w:r>
      <w:r>
        <w:t>V.H.B.,</w:t>
      </w:r>
      <w:r>
        <w:rPr>
          <w:spacing w:val="37"/>
        </w:rPr>
        <w:t xml:space="preserve"> </w:t>
      </w:r>
      <w:r>
        <w:t>JOBİM,</w:t>
      </w:r>
      <w:r>
        <w:rPr>
          <w:spacing w:val="36"/>
        </w:rPr>
        <w:t xml:space="preserve"> </w:t>
      </w:r>
      <w:r>
        <w:t>C.C.,</w:t>
      </w:r>
      <w:r>
        <w:rPr>
          <w:spacing w:val="33"/>
        </w:rPr>
        <w:t xml:space="preserve"> </w:t>
      </w:r>
      <w:r>
        <w:t>EMİLE,</w:t>
      </w:r>
      <w:r>
        <w:rPr>
          <w:spacing w:val="35"/>
        </w:rPr>
        <w:t xml:space="preserve"> </w:t>
      </w:r>
      <w:r>
        <w:t>J.,</w:t>
      </w:r>
      <w:r>
        <w:rPr>
          <w:spacing w:val="36"/>
        </w:rPr>
        <w:t xml:space="preserve"> </w:t>
      </w:r>
      <w:r>
        <w:t>ROMAN,</w:t>
      </w:r>
      <w:r>
        <w:rPr>
          <w:spacing w:val="40"/>
        </w:rPr>
        <w:t xml:space="preserve"> </w:t>
      </w:r>
      <w:r>
        <w:t>J.</w:t>
      </w:r>
      <w:r>
        <w:rPr>
          <w:spacing w:val="37"/>
        </w:rPr>
        <w:t xml:space="preserve"> </w:t>
      </w:r>
      <w:r>
        <w:t>and</w:t>
      </w:r>
      <w:r>
        <w:rPr>
          <w:spacing w:val="34"/>
        </w:rPr>
        <w:t xml:space="preserve"> </w:t>
      </w:r>
      <w:r>
        <w:t>SİLVA,</w:t>
      </w:r>
      <w:r>
        <w:rPr>
          <w:spacing w:val="42"/>
        </w:rPr>
        <w:t xml:space="preserve"> </w:t>
      </w:r>
      <w:r>
        <w:t>M.S.,</w:t>
      </w:r>
      <w:r>
        <w:rPr>
          <w:spacing w:val="37"/>
        </w:rPr>
        <w:t xml:space="preserve"> </w:t>
      </w:r>
      <w:r>
        <w:rPr>
          <w:spacing w:val="-2"/>
        </w:rPr>
        <w:t>2010.</w:t>
      </w:r>
    </w:p>
    <w:p w14:paraId="3A0179D5" w14:textId="77777777" w:rsidR="001556B2" w:rsidRDefault="00E2543F">
      <w:pPr>
        <w:pStyle w:val="GvdeMetni"/>
        <w:spacing w:line="237" w:lineRule="auto"/>
        <w:ind w:left="1157"/>
      </w:pPr>
      <w:r>
        <w:t xml:space="preserve">Aerobic stability of triticale silage in single culture or in mixtures with </w:t>
      </w:r>
      <w:r>
        <w:t>oat or</w:t>
      </w:r>
      <w:r>
        <w:rPr>
          <w:spacing w:val="40"/>
        </w:rPr>
        <w:t xml:space="preserve"> </w:t>
      </w:r>
      <w:r>
        <w:t>legumes. Revista Brasileira de Zootecnia, 39 (11): 2349-2356.</w:t>
      </w:r>
    </w:p>
    <w:p w14:paraId="65ABAB75" w14:textId="77777777" w:rsidR="001556B2" w:rsidRDefault="00E2543F">
      <w:pPr>
        <w:pStyle w:val="GvdeMetni"/>
        <w:spacing w:before="1"/>
        <w:ind w:left="1157" w:right="305" w:hanging="567"/>
        <w:jc w:val="both"/>
      </w:pPr>
      <w:r>
        <w:t>KAPLAN, M., KÖKTEN, K., ve AKÇURA, M., 2014. Determination of silage characteristics and nutritional values of some triticale genotypes. Turkish Journal of Agricultural and Natural Scienc</w:t>
      </w:r>
      <w:r>
        <w:t>es, 1 (2): 102–107.</w:t>
      </w:r>
    </w:p>
    <w:p w14:paraId="05DD817F" w14:textId="77777777" w:rsidR="001556B2" w:rsidRDefault="00E2543F">
      <w:pPr>
        <w:pStyle w:val="GvdeMetni"/>
        <w:spacing w:before="5" w:line="274" w:lineRule="exact"/>
        <w:ind w:left="585"/>
      </w:pPr>
      <w:r>
        <w:t>KARA,</w:t>
      </w:r>
      <w:r>
        <w:rPr>
          <w:spacing w:val="9"/>
        </w:rPr>
        <w:t xml:space="preserve"> </w:t>
      </w:r>
      <w:r>
        <w:t>B.,</w:t>
      </w:r>
      <w:r>
        <w:rPr>
          <w:spacing w:val="18"/>
        </w:rPr>
        <w:t xml:space="preserve"> </w:t>
      </w:r>
      <w:r>
        <w:t>AYHAN,</w:t>
      </w:r>
      <w:r>
        <w:rPr>
          <w:spacing w:val="15"/>
        </w:rPr>
        <w:t xml:space="preserve"> </w:t>
      </w:r>
      <w:r>
        <w:t>V.,</w:t>
      </w:r>
      <w:r>
        <w:rPr>
          <w:spacing w:val="13"/>
        </w:rPr>
        <w:t xml:space="preserve"> </w:t>
      </w:r>
      <w:r>
        <w:t>AKMAN,</w:t>
      </w:r>
      <w:r>
        <w:rPr>
          <w:spacing w:val="20"/>
        </w:rPr>
        <w:t xml:space="preserve"> </w:t>
      </w:r>
      <w:r>
        <w:t>Z.</w:t>
      </w:r>
      <w:r>
        <w:rPr>
          <w:spacing w:val="12"/>
        </w:rPr>
        <w:t xml:space="preserve"> </w:t>
      </w:r>
      <w:r>
        <w:t>ve</w:t>
      </w:r>
      <w:r>
        <w:rPr>
          <w:spacing w:val="12"/>
        </w:rPr>
        <w:t xml:space="preserve"> </w:t>
      </w:r>
      <w:r>
        <w:t>ADIYAMAN,</w:t>
      </w:r>
      <w:r>
        <w:rPr>
          <w:spacing w:val="18"/>
        </w:rPr>
        <w:t xml:space="preserve"> </w:t>
      </w:r>
      <w:r>
        <w:t>E.</w:t>
      </w:r>
      <w:r>
        <w:rPr>
          <w:spacing w:val="11"/>
        </w:rPr>
        <w:t xml:space="preserve"> </w:t>
      </w:r>
      <w:r>
        <w:t>2009.</w:t>
      </w:r>
      <w:r>
        <w:rPr>
          <w:spacing w:val="15"/>
        </w:rPr>
        <w:t xml:space="preserve"> </w:t>
      </w:r>
      <w:r>
        <w:t>Determination</w:t>
      </w:r>
      <w:r>
        <w:rPr>
          <w:spacing w:val="14"/>
        </w:rPr>
        <w:t xml:space="preserve"> </w:t>
      </w:r>
      <w:r>
        <w:rPr>
          <w:spacing w:val="-5"/>
        </w:rPr>
        <w:t>of</w:t>
      </w:r>
    </w:p>
    <w:p w14:paraId="1DBD9E62" w14:textId="77777777" w:rsidR="001556B2" w:rsidRDefault="00E2543F">
      <w:pPr>
        <w:pStyle w:val="GvdeMetni"/>
        <w:spacing w:line="237" w:lineRule="auto"/>
        <w:ind w:left="1157" w:right="262"/>
      </w:pPr>
      <w:r>
        <w:t>silage</w:t>
      </w:r>
      <w:r>
        <w:rPr>
          <w:spacing w:val="-11"/>
        </w:rPr>
        <w:t xml:space="preserve"> </w:t>
      </w:r>
      <w:r>
        <w:t>quality,</w:t>
      </w:r>
      <w:r>
        <w:rPr>
          <w:spacing w:val="-10"/>
        </w:rPr>
        <w:t xml:space="preserve"> </w:t>
      </w:r>
      <w:r>
        <w:t>herbage</w:t>
      </w:r>
      <w:r>
        <w:rPr>
          <w:spacing w:val="-9"/>
        </w:rPr>
        <w:t xml:space="preserve"> </w:t>
      </w:r>
      <w:r>
        <w:t>and</w:t>
      </w:r>
      <w:r>
        <w:rPr>
          <w:spacing w:val="-13"/>
        </w:rPr>
        <w:t xml:space="preserve"> </w:t>
      </w:r>
      <w:r>
        <w:t>hay</w:t>
      </w:r>
      <w:r>
        <w:rPr>
          <w:spacing w:val="-12"/>
        </w:rPr>
        <w:t xml:space="preserve"> </w:t>
      </w:r>
      <w:r>
        <w:t>yield</w:t>
      </w:r>
      <w:r>
        <w:rPr>
          <w:spacing w:val="-10"/>
        </w:rPr>
        <w:t xml:space="preserve"> </w:t>
      </w:r>
      <w:r>
        <w:t>of</w:t>
      </w:r>
      <w:r>
        <w:rPr>
          <w:spacing w:val="-11"/>
        </w:rPr>
        <w:t xml:space="preserve"> </w:t>
      </w:r>
      <w:r>
        <w:t>different</w:t>
      </w:r>
      <w:r>
        <w:rPr>
          <w:spacing w:val="-12"/>
        </w:rPr>
        <w:t xml:space="preserve"> </w:t>
      </w:r>
      <w:r>
        <w:t>triticale</w:t>
      </w:r>
      <w:r>
        <w:rPr>
          <w:spacing w:val="-10"/>
        </w:rPr>
        <w:t xml:space="preserve"> </w:t>
      </w:r>
      <w:r>
        <w:t>cultivars.</w:t>
      </w:r>
      <w:r>
        <w:rPr>
          <w:spacing w:val="-10"/>
        </w:rPr>
        <w:t xml:space="preserve"> </w:t>
      </w:r>
      <w:r>
        <w:t>AsianJournal of Animal and Veterinary Advences, 4 (3): 167-171.</w:t>
      </w:r>
    </w:p>
    <w:p w14:paraId="0E71E6C1" w14:textId="77777777" w:rsidR="001556B2" w:rsidRDefault="00E2543F">
      <w:pPr>
        <w:pStyle w:val="GvdeMetni"/>
        <w:spacing w:before="1"/>
        <w:ind w:left="1142" w:right="784" w:hanging="576"/>
        <w:jc w:val="both"/>
      </w:pPr>
      <w:r>
        <w:t>KARAKÖPRÜ</w:t>
      </w:r>
      <w:r>
        <w:rPr>
          <w:spacing w:val="-11"/>
        </w:rPr>
        <w:t xml:space="preserve"> </w:t>
      </w:r>
      <w:r>
        <w:t>KAYMAKAMLIK.,</w:t>
      </w:r>
      <w:r>
        <w:rPr>
          <w:spacing w:val="-10"/>
        </w:rPr>
        <w:t xml:space="preserve"> </w:t>
      </w:r>
      <w:r>
        <w:t>2020.</w:t>
      </w:r>
      <w:r>
        <w:rPr>
          <w:spacing w:val="-10"/>
        </w:rPr>
        <w:t xml:space="preserve"> </w:t>
      </w:r>
      <w:hyperlink r:id="rId40">
        <w:r>
          <w:rPr>
            <w:color w:val="0462C1"/>
            <w:u w:val="single" w:color="0462C1"/>
          </w:rPr>
          <w:t>http://www.karakopru.gov.tr/cografi-</w:t>
        </w:r>
      </w:hyperlink>
      <w:r>
        <w:rPr>
          <w:color w:val="0462C1"/>
        </w:rPr>
        <w:t xml:space="preserve"> </w:t>
      </w:r>
      <w:r>
        <w:t>yapisi. Erişim Tarihi: 18.01.2023.</w:t>
      </w:r>
    </w:p>
    <w:p w14:paraId="42AE22B9" w14:textId="77777777" w:rsidR="001556B2" w:rsidRDefault="00E2543F">
      <w:pPr>
        <w:pStyle w:val="GvdeMetni"/>
        <w:ind w:left="1157" w:right="302" w:hanging="567"/>
        <w:jc w:val="both"/>
      </w:pPr>
      <w:r>
        <w:t>KAVUT,</w:t>
      </w:r>
      <w:r>
        <w:rPr>
          <w:spacing w:val="-15"/>
        </w:rPr>
        <w:t xml:space="preserve"> </w:t>
      </w:r>
      <w:r>
        <w:t>Y.T.,</w:t>
      </w:r>
      <w:r>
        <w:rPr>
          <w:spacing w:val="-15"/>
        </w:rPr>
        <w:t xml:space="preserve"> </w:t>
      </w:r>
      <w:r>
        <w:t>2010.</w:t>
      </w:r>
      <w:r>
        <w:rPr>
          <w:spacing w:val="-14"/>
        </w:rPr>
        <w:t xml:space="preserve"> </w:t>
      </w:r>
      <w:r>
        <w:t>Farklı</w:t>
      </w:r>
      <w:r>
        <w:rPr>
          <w:spacing w:val="-15"/>
        </w:rPr>
        <w:t xml:space="preserve"> </w:t>
      </w:r>
      <w:r>
        <w:t>lokasyonlarda</w:t>
      </w:r>
      <w:r>
        <w:rPr>
          <w:spacing w:val="-12"/>
        </w:rPr>
        <w:t xml:space="preserve"> </w:t>
      </w:r>
      <w:r>
        <w:t>yetiştirilen</w:t>
      </w:r>
      <w:r>
        <w:rPr>
          <w:spacing w:val="-15"/>
        </w:rPr>
        <w:t xml:space="preserve"> </w:t>
      </w:r>
      <w:r>
        <w:t>kimi</w:t>
      </w:r>
      <w:r>
        <w:rPr>
          <w:spacing w:val="-15"/>
        </w:rPr>
        <w:t xml:space="preserve"> </w:t>
      </w:r>
      <w:r>
        <w:t>mısır</w:t>
      </w:r>
      <w:r>
        <w:rPr>
          <w:spacing w:val="29"/>
        </w:rPr>
        <w:t xml:space="preserve"> </w:t>
      </w:r>
      <w:r>
        <w:t>ve</w:t>
      </w:r>
      <w:r>
        <w:rPr>
          <w:spacing w:val="-15"/>
        </w:rPr>
        <w:t xml:space="preserve"> </w:t>
      </w:r>
      <w:r>
        <w:t>sorgumxsudanotu</w:t>
      </w:r>
      <w:r>
        <w:t xml:space="preserve"> melez çeşitlerinin verim ve verim özellikleri üzerinde araştırmalar. Ege Üniversitesi, Fen Bilimleri Enstitüsü, Doktora tezi, İzmir, 128s.</w:t>
      </w:r>
    </w:p>
    <w:p w14:paraId="2D76FE48" w14:textId="77777777" w:rsidR="001556B2" w:rsidRDefault="001556B2">
      <w:pPr>
        <w:jc w:val="both"/>
        <w:sectPr w:rsidR="001556B2" w:rsidSect="0067393E">
          <w:headerReference w:type="default" r:id="rId41"/>
          <w:footerReference w:type="default" r:id="rId42"/>
          <w:pgSz w:w="11920" w:h="16850"/>
          <w:pgMar w:top="1560" w:right="1100" w:bottom="1160" w:left="1680" w:header="0" w:footer="978" w:gutter="0"/>
          <w:pgNumType w:start="35"/>
          <w:cols w:space="708"/>
        </w:sectPr>
      </w:pPr>
    </w:p>
    <w:p w14:paraId="4905D949" w14:textId="77777777" w:rsidR="001556B2" w:rsidRDefault="00E2543F">
      <w:pPr>
        <w:pStyle w:val="GvdeMetni"/>
        <w:spacing w:before="71"/>
        <w:ind w:left="566"/>
      </w:pPr>
      <w:r>
        <w:lastRenderedPageBreak/>
        <w:t>KAVUT,</w:t>
      </w:r>
      <w:r>
        <w:rPr>
          <w:spacing w:val="-2"/>
        </w:rPr>
        <w:t xml:space="preserve"> </w:t>
      </w:r>
      <w:r>
        <w:t>Y. T.,</w:t>
      </w:r>
      <w:r>
        <w:rPr>
          <w:spacing w:val="2"/>
        </w:rPr>
        <w:t xml:space="preserve"> </w:t>
      </w:r>
      <w:r>
        <w:t>Hikmet,</w:t>
      </w:r>
      <w:r>
        <w:rPr>
          <w:spacing w:val="1"/>
        </w:rPr>
        <w:t xml:space="preserve"> </w:t>
      </w:r>
      <w:r>
        <w:t>S.</w:t>
      </w:r>
      <w:r>
        <w:rPr>
          <w:spacing w:val="2"/>
        </w:rPr>
        <w:t xml:space="preserve"> </w:t>
      </w:r>
      <w:r>
        <w:t>O. Y. A., GEREN,</w:t>
      </w:r>
      <w:r>
        <w:rPr>
          <w:spacing w:val="1"/>
        </w:rPr>
        <w:t xml:space="preserve"> </w:t>
      </w:r>
      <w:r>
        <w:t>H.,</w:t>
      </w:r>
      <w:r>
        <w:rPr>
          <w:spacing w:val="4"/>
        </w:rPr>
        <w:t xml:space="preserve"> </w:t>
      </w:r>
      <w:r>
        <w:t>GEREN,</w:t>
      </w:r>
      <w:r>
        <w:rPr>
          <w:spacing w:val="1"/>
        </w:rPr>
        <w:t xml:space="preserve"> </w:t>
      </w:r>
      <w:r>
        <w:t>H., ÜNSAL,</w:t>
      </w:r>
      <w:r>
        <w:rPr>
          <w:spacing w:val="1"/>
        </w:rPr>
        <w:t xml:space="preserve"> </w:t>
      </w:r>
      <w:r>
        <w:t>R.,</w:t>
      </w:r>
      <w:r>
        <w:rPr>
          <w:spacing w:val="2"/>
        </w:rPr>
        <w:t xml:space="preserve"> </w:t>
      </w:r>
      <w:r>
        <w:rPr>
          <w:spacing w:val="-2"/>
        </w:rPr>
        <w:t>SEV</w:t>
      </w:r>
      <w:r>
        <w:rPr>
          <w:spacing w:val="-2"/>
        </w:rPr>
        <w:t>İM,</w:t>
      </w:r>
    </w:p>
    <w:p w14:paraId="006DAA27" w14:textId="77777777" w:rsidR="001556B2" w:rsidRDefault="00E2543F">
      <w:pPr>
        <w:pStyle w:val="GvdeMetni"/>
        <w:ind w:left="585" w:right="309" w:hanging="20"/>
        <w:jc w:val="right"/>
      </w:pPr>
      <w:r>
        <w:t>İ.</w:t>
      </w:r>
      <w:r>
        <w:rPr>
          <w:spacing w:val="40"/>
        </w:rPr>
        <w:t xml:space="preserve"> </w:t>
      </w:r>
      <w:r>
        <w:t>ve</w:t>
      </w:r>
      <w:r>
        <w:rPr>
          <w:spacing w:val="40"/>
        </w:rPr>
        <w:t xml:space="preserve"> </w:t>
      </w:r>
      <w:r>
        <w:t>AVCIOĞLU,</w:t>
      </w:r>
      <w:r>
        <w:rPr>
          <w:spacing w:val="40"/>
        </w:rPr>
        <w:t xml:space="preserve"> </w:t>
      </w:r>
      <w:r>
        <w:t>R.,</w:t>
      </w:r>
      <w:r>
        <w:rPr>
          <w:spacing w:val="40"/>
        </w:rPr>
        <w:t xml:space="preserve"> </w:t>
      </w:r>
      <w:r>
        <w:t>2012.</w:t>
      </w:r>
      <w:r>
        <w:rPr>
          <w:spacing w:val="40"/>
        </w:rPr>
        <w:t xml:space="preserve"> </w:t>
      </w:r>
      <w:r>
        <w:t>Menemen</w:t>
      </w:r>
      <w:r>
        <w:rPr>
          <w:spacing w:val="40"/>
        </w:rPr>
        <w:t xml:space="preserve"> </w:t>
      </w:r>
      <w:r>
        <w:t>Koşullarında</w:t>
      </w:r>
      <w:r>
        <w:rPr>
          <w:spacing w:val="40"/>
        </w:rPr>
        <w:t xml:space="preserve"> </w:t>
      </w:r>
      <w:r>
        <w:t>Yetiştirilen</w:t>
      </w:r>
      <w:r>
        <w:rPr>
          <w:spacing w:val="40"/>
        </w:rPr>
        <w:t xml:space="preserve"> </w:t>
      </w:r>
      <w:r>
        <w:t>Bazı</w:t>
      </w:r>
      <w:r>
        <w:rPr>
          <w:spacing w:val="40"/>
        </w:rPr>
        <w:t xml:space="preserve"> </w:t>
      </w:r>
      <w:r>
        <w:t>Tritikale</w:t>
      </w:r>
      <w:r>
        <w:rPr>
          <w:spacing w:val="80"/>
        </w:rPr>
        <w:t xml:space="preserve"> </w:t>
      </w:r>
      <w:r>
        <w:t>Çeşitlerinin</w:t>
      </w:r>
      <w:r>
        <w:rPr>
          <w:spacing w:val="80"/>
          <w:w w:val="150"/>
        </w:rPr>
        <w:t xml:space="preserve"> </w:t>
      </w:r>
      <w:r>
        <w:t>Silajlık</w:t>
      </w:r>
      <w:r>
        <w:rPr>
          <w:spacing w:val="80"/>
          <w:w w:val="150"/>
        </w:rPr>
        <w:t xml:space="preserve"> </w:t>
      </w:r>
      <w:r>
        <w:t>Hasıl</w:t>
      </w:r>
      <w:r>
        <w:rPr>
          <w:spacing w:val="80"/>
          <w:w w:val="150"/>
        </w:rPr>
        <w:t xml:space="preserve"> </w:t>
      </w:r>
      <w:r>
        <w:t>Verimi</w:t>
      </w:r>
      <w:r>
        <w:rPr>
          <w:spacing w:val="80"/>
          <w:w w:val="150"/>
        </w:rPr>
        <w:t xml:space="preserve"> </w:t>
      </w:r>
      <w:r>
        <w:t>ve</w:t>
      </w:r>
      <w:r>
        <w:rPr>
          <w:spacing w:val="80"/>
          <w:w w:val="150"/>
        </w:rPr>
        <w:t xml:space="preserve"> </w:t>
      </w:r>
      <w:r>
        <w:t>Silaj</w:t>
      </w:r>
      <w:r>
        <w:rPr>
          <w:spacing w:val="80"/>
          <w:w w:val="150"/>
        </w:rPr>
        <w:t xml:space="preserve"> </w:t>
      </w:r>
      <w:r>
        <w:t>Kalite</w:t>
      </w:r>
      <w:r>
        <w:rPr>
          <w:spacing w:val="80"/>
          <w:w w:val="150"/>
        </w:rPr>
        <w:t xml:space="preserve"> </w:t>
      </w:r>
      <w:r>
        <w:t>Özellikleri</w:t>
      </w:r>
      <w:r>
        <w:rPr>
          <w:spacing w:val="80"/>
          <w:w w:val="150"/>
        </w:rPr>
        <w:t xml:space="preserve"> </w:t>
      </w:r>
      <w:r>
        <w:t>Üzerinde Araştırmalar. Anadolu Ege Tarımsal Araştırma Enstitüsü Dergisi, 22(1), 33-44. KHAFIPOUR,</w:t>
      </w:r>
      <w:r>
        <w:rPr>
          <w:spacing w:val="2"/>
        </w:rPr>
        <w:t xml:space="preserve"> </w:t>
      </w:r>
      <w:r>
        <w:t>E.,</w:t>
      </w:r>
      <w:r>
        <w:rPr>
          <w:spacing w:val="60"/>
        </w:rPr>
        <w:t xml:space="preserve"> </w:t>
      </w:r>
      <w:r>
        <w:t>LI,</w:t>
      </w:r>
      <w:r>
        <w:rPr>
          <w:spacing w:val="55"/>
        </w:rPr>
        <w:t xml:space="preserve"> </w:t>
      </w:r>
      <w:r>
        <w:t>S.,</w:t>
      </w:r>
      <w:r>
        <w:rPr>
          <w:spacing w:val="52"/>
        </w:rPr>
        <w:t xml:space="preserve"> </w:t>
      </w:r>
      <w:r>
        <w:t>PLAIZIER,</w:t>
      </w:r>
      <w:r>
        <w:rPr>
          <w:spacing w:val="3"/>
        </w:rPr>
        <w:t xml:space="preserve"> </w:t>
      </w:r>
      <w:r>
        <w:t>J.</w:t>
      </w:r>
      <w:r>
        <w:rPr>
          <w:spacing w:val="57"/>
        </w:rPr>
        <w:t xml:space="preserve"> </w:t>
      </w:r>
      <w:r>
        <w:t>C.,</w:t>
      </w:r>
      <w:r>
        <w:rPr>
          <w:spacing w:val="59"/>
        </w:rPr>
        <w:t xml:space="preserve"> </w:t>
      </w:r>
      <w:r>
        <w:t>and</w:t>
      </w:r>
      <w:r>
        <w:rPr>
          <w:spacing w:val="48"/>
        </w:rPr>
        <w:t xml:space="preserve"> </w:t>
      </w:r>
      <w:r>
        <w:t>KRAUSE,</w:t>
      </w:r>
      <w:r>
        <w:rPr>
          <w:spacing w:val="56"/>
        </w:rPr>
        <w:t xml:space="preserve"> </w:t>
      </w:r>
      <w:r>
        <w:t>D.</w:t>
      </w:r>
      <w:r>
        <w:rPr>
          <w:spacing w:val="59"/>
        </w:rPr>
        <w:t xml:space="preserve"> </w:t>
      </w:r>
      <w:r>
        <w:t>O.,</w:t>
      </w:r>
      <w:r>
        <w:rPr>
          <w:spacing w:val="57"/>
        </w:rPr>
        <w:t xml:space="preserve"> </w:t>
      </w:r>
      <w:r>
        <w:t>2009.</w:t>
      </w:r>
      <w:r>
        <w:rPr>
          <w:spacing w:val="51"/>
        </w:rPr>
        <w:t xml:space="preserve"> </w:t>
      </w:r>
      <w:r>
        <w:rPr>
          <w:spacing w:val="-2"/>
        </w:rPr>
        <w:t>Rumen</w:t>
      </w:r>
    </w:p>
    <w:p w14:paraId="0A254B79" w14:textId="77777777" w:rsidR="001556B2" w:rsidRDefault="00E2543F">
      <w:pPr>
        <w:pStyle w:val="GvdeMetni"/>
        <w:spacing w:before="3"/>
        <w:ind w:left="590" w:right="303" w:firstLine="566"/>
        <w:jc w:val="right"/>
      </w:pPr>
      <w:r>
        <w:t>microbiome composition determined using two nutritional models of subacute ruminal acidosis. Applied and environmental microbiology, 75(22),</w:t>
      </w:r>
      <w:r>
        <w:rPr>
          <w:spacing w:val="40"/>
        </w:rPr>
        <w:t xml:space="preserve"> </w:t>
      </w:r>
      <w:r>
        <w:t>7115- 7124. KONCA,</w:t>
      </w:r>
      <w:r>
        <w:rPr>
          <w:spacing w:val="35"/>
        </w:rPr>
        <w:t xml:space="preserve"> </w:t>
      </w:r>
      <w:r>
        <w:t>Y.,</w:t>
      </w:r>
      <w:r>
        <w:rPr>
          <w:spacing w:val="35"/>
        </w:rPr>
        <w:t xml:space="preserve"> </w:t>
      </w:r>
      <w:r>
        <w:t>ALÇİÇEK,</w:t>
      </w:r>
      <w:r>
        <w:rPr>
          <w:spacing w:val="36"/>
        </w:rPr>
        <w:t xml:space="preserve"> </w:t>
      </w:r>
      <w:r>
        <w:t>A.,</w:t>
      </w:r>
      <w:r>
        <w:rPr>
          <w:spacing w:val="34"/>
        </w:rPr>
        <w:t xml:space="preserve"> </w:t>
      </w:r>
      <w:r>
        <w:t>ve</w:t>
      </w:r>
      <w:r>
        <w:rPr>
          <w:spacing w:val="37"/>
        </w:rPr>
        <w:t xml:space="preserve"> </w:t>
      </w:r>
      <w:r>
        <w:t>YAYLAK,</w:t>
      </w:r>
      <w:r>
        <w:rPr>
          <w:spacing w:val="35"/>
        </w:rPr>
        <w:t xml:space="preserve"> </w:t>
      </w:r>
      <w:r>
        <w:t>E.,</w:t>
      </w:r>
      <w:r>
        <w:rPr>
          <w:spacing w:val="37"/>
        </w:rPr>
        <w:t xml:space="preserve"> </w:t>
      </w:r>
      <w:r>
        <w:t>2005.</w:t>
      </w:r>
      <w:r>
        <w:rPr>
          <w:spacing w:val="37"/>
        </w:rPr>
        <w:t xml:space="preserve"> </w:t>
      </w:r>
      <w:r>
        <w:t>İzmir</w:t>
      </w:r>
      <w:r>
        <w:rPr>
          <w:spacing w:val="35"/>
        </w:rPr>
        <w:t xml:space="preserve"> </w:t>
      </w:r>
      <w:r>
        <w:t>ve</w:t>
      </w:r>
      <w:r>
        <w:rPr>
          <w:spacing w:val="34"/>
        </w:rPr>
        <w:t xml:space="preserve"> </w:t>
      </w:r>
      <w:r>
        <w:t>ç</w:t>
      </w:r>
      <w:r>
        <w:t>evre</w:t>
      </w:r>
      <w:r>
        <w:rPr>
          <w:spacing w:val="33"/>
        </w:rPr>
        <w:t xml:space="preserve"> </w:t>
      </w:r>
      <w:r>
        <w:t>illerdeki</w:t>
      </w:r>
      <w:r>
        <w:rPr>
          <w:spacing w:val="37"/>
        </w:rPr>
        <w:t xml:space="preserve"> </w:t>
      </w:r>
      <w:r>
        <w:t>süt sığırcılığı işletmelerinde yapılan silo yemlerinde silaj kalitesinin belirlenmesi.</w:t>
      </w:r>
    </w:p>
    <w:p w14:paraId="53CD285D" w14:textId="77777777" w:rsidR="001556B2" w:rsidRDefault="00E2543F">
      <w:pPr>
        <w:pStyle w:val="GvdeMetni"/>
        <w:ind w:left="1157"/>
        <w:jc w:val="both"/>
      </w:pPr>
      <w:r>
        <w:t>Hayvansal</w:t>
      </w:r>
      <w:r>
        <w:rPr>
          <w:spacing w:val="-8"/>
        </w:rPr>
        <w:t xml:space="preserve"> </w:t>
      </w:r>
      <w:r>
        <w:t>Üretim</w:t>
      </w:r>
      <w:r>
        <w:rPr>
          <w:spacing w:val="-9"/>
        </w:rPr>
        <w:t xml:space="preserve"> </w:t>
      </w:r>
      <w:r>
        <w:t>46: 6-</w:t>
      </w:r>
      <w:r>
        <w:rPr>
          <w:spacing w:val="-5"/>
        </w:rPr>
        <w:t>13.</w:t>
      </w:r>
    </w:p>
    <w:p w14:paraId="0092611A" w14:textId="77777777" w:rsidR="001556B2" w:rsidRDefault="00E2543F">
      <w:pPr>
        <w:pStyle w:val="GvdeMetni"/>
        <w:ind w:left="1157" w:right="286" w:hanging="567"/>
        <w:jc w:val="both"/>
      </w:pPr>
      <w:r>
        <w:t>LAURİAULT, L.M. and KİRKSEY, R.E., 2004. Yield and Nutritive</w:t>
      </w:r>
      <w:r>
        <w:rPr>
          <w:spacing w:val="40"/>
        </w:rPr>
        <w:t xml:space="preserve"> </w:t>
      </w:r>
      <w:r>
        <w:t>Value</w:t>
      </w:r>
      <w:r>
        <w:rPr>
          <w:spacing w:val="40"/>
        </w:rPr>
        <w:t xml:space="preserve"> </w:t>
      </w:r>
      <w:r>
        <w:t xml:space="preserve">of Irrigated Winter Cereal Forage </w:t>
      </w:r>
      <w:r>
        <w:rPr>
          <w:i/>
        </w:rPr>
        <w:t xml:space="preserve">Grass–Legume </w:t>
      </w:r>
      <w:r>
        <w:t>Intercrops</w:t>
      </w:r>
      <w:r>
        <w:t xml:space="preserve"> in the Southern High Plains, USA. Agronomy Journal. 96:352–358.</w:t>
      </w:r>
    </w:p>
    <w:p w14:paraId="0AA3CE0F" w14:textId="77777777" w:rsidR="001556B2" w:rsidRDefault="00E2543F">
      <w:pPr>
        <w:pStyle w:val="GvdeMetni"/>
        <w:spacing w:before="5" w:line="274" w:lineRule="exact"/>
        <w:ind w:left="585"/>
      </w:pPr>
      <w:r>
        <w:t>LEAN,</w:t>
      </w:r>
      <w:r>
        <w:rPr>
          <w:spacing w:val="63"/>
        </w:rPr>
        <w:t xml:space="preserve"> </w:t>
      </w:r>
      <w:r>
        <w:t>I.</w:t>
      </w:r>
      <w:r>
        <w:rPr>
          <w:spacing w:val="63"/>
        </w:rPr>
        <w:t xml:space="preserve"> </w:t>
      </w:r>
      <w:r>
        <w:t>J.,</w:t>
      </w:r>
      <w:r>
        <w:rPr>
          <w:spacing w:val="65"/>
        </w:rPr>
        <w:t xml:space="preserve"> </w:t>
      </w:r>
      <w:r>
        <w:t>ANNİSON,</w:t>
      </w:r>
      <w:r>
        <w:rPr>
          <w:spacing w:val="64"/>
        </w:rPr>
        <w:t xml:space="preserve"> </w:t>
      </w:r>
      <w:r>
        <w:t>F.,</w:t>
      </w:r>
      <w:r>
        <w:rPr>
          <w:spacing w:val="60"/>
        </w:rPr>
        <w:t xml:space="preserve"> </w:t>
      </w:r>
      <w:r>
        <w:t>BRAMLEY,</w:t>
      </w:r>
      <w:r>
        <w:rPr>
          <w:spacing w:val="63"/>
        </w:rPr>
        <w:t xml:space="preserve"> </w:t>
      </w:r>
      <w:r>
        <w:t>E.,</w:t>
      </w:r>
      <w:r>
        <w:rPr>
          <w:spacing w:val="59"/>
        </w:rPr>
        <w:t xml:space="preserve"> </w:t>
      </w:r>
      <w:r>
        <w:t>BROWNİNG,</w:t>
      </w:r>
      <w:r>
        <w:rPr>
          <w:spacing w:val="68"/>
        </w:rPr>
        <w:t xml:space="preserve"> </w:t>
      </w:r>
      <w:r>
        <w:t>G.,</w:t>
      </w:r>
      <w:r>
        <w:rPr>
          <w:spacing w:val="62"/>
        </w:rPr>
        <w:t xml:space="preserve"> </w:t>
      </w:r>
      <w:r>
        <w:t>CUSACK,</w:t>
      </w:r>
      <w:r>
        <w:rPr>
          <w:spacing w:val="65"/>
        </w:rPr>
        <w:t xml:space="preserve"> </w:t>
      </w:r>
      <w:r>
        <w:rPr>
          <w:spacing w:val="-5"/>
        </w:rPr>
        <w:t>P.,</w:t>
      </w:r>
    </w:p>
    <w:p w14:paraId="4924BDFD" w14:textId="77777777" w:rsidR="001556B2" w:rsidRDefault="00E2543F">
      <w:pPr>
        <w:pStyle w:val="GvdeMetni"/>
        <w:spacing w:line="274" w:lineRule="exact"/>
        <w:ind w:left="585"/>
      </w:pPr>
      <w:r>
        <w:t>FARQUHARSON,</w:t>
      </w:r>
      <w:r>
        <w:rPr>
          <w:spacing w:val="20"/>
        </w:rPr>
        <w:t xml:space="preserve"> </w:t>
      </w:r>
      <w:r>
        <w:t>B.,</w:t>
      </w:r>
      <w:r>
        <w:rPr>
          <w:spacing w:val="15"/>
        </w:rPr>
        <w:t xml:space="preserve"> </w:t>
      </w:r>
      <w:r>
        <w:t>and</w:t>
      </w:r>
      <w:r>
        <w:rPr>
          <w:spacing w:val="12"/>
        </w:rPr>
        <w:t xml:space="preserve"> </w:t>
      </w:r>
      <w:r>
        <w:t>NANDAPİ,</w:t>
      </w:r>
      <w:r>
        <w:rPr>
          <w:spacing w:val="22"/>
        </w:rPr>
        <w:t xml:space="preserve"> </w:t>
      </w:r>
      <w:r>
        <w:t>D.,</w:t>
      </w:r>
      <w:r>
        <w:rPr>
          <w:spacing w:val="15"/>
        </w:rPr>
        <w:t xml:space="preserve"> </w:t>
      </w:r>
      <w:r>
        <w:t>2007.</w:t>
      </w:r>
      <w:r>
        <w:rPr>
          <w:spacing w:val="12"/>
        </w:rPr>
        <w:t xml:space="preserve"> </w:t>
      </w:r>
      <w:r>
        <w:t>Ruminal</w:t>
      </w:r>
      <w:r>
        <w:rPr>
          <w:spacing w:val="16"/>
        </w:rPr>
        <w:t xml:space="preserve"> </w:t>
      </w:r>
      <w:r>
        <w:t>Acidosis</w:t>
      </w:r>
      <w:r>
        <w:rPr>
          <w:spacing w:val="18"/>
        </w:rPr>
        <w:t xml:space="preserve"> </w:t>
      </w:r>
      <w:r>
        <w:rPr>
          <w:spacing w:val="-2"/>
        </w:rPr>
        <w:t>Understandings.</w:t>
      </w:r>
    </w:p>
    <w:p w14:paraId="21995C28" w14:textId="77777777" w:rsidR="001556B2" w:rsidRDefault="00E2543F">
      <w:pPr>
        <w:pStyle w:val="GvdeMetni"/>
        <w:spacing w:before="3" w:line="275" w:lineRule="exact"/>
        <w:ind w:left="1308"/>
      </w:pPr>
      <w:r>
        <w:t>Prevention</w:t>
      </w:r>
      <w:r>
        <w:rPr>
          <w:spacing w:val="-10"/>
        </w:rPr>
        <w:t xml:space="preserve"> </w:t>
      </w:r>
      <w:r>
        <w:t>and</w:t>
      </w:r>
      <w:r>
        <w:rPr>
          <w:spacing w:val="-5"/>
        </w:rPr>
        <w:t xml:space="preserve"> </w:t>
      </w:r>
      <w:r>
        <w:t>Treatment,</w:t>
      </w:r>
      <w:r>
        <w:rPr>
          <w:spacing w:val="3"/>
        </w:rPr>
        <w:t xml:space="preserve"> </w:t>
      </w:r>
      <w:r>
        <w:t>51-</w:t>
      </w:r>
      <w:r>
        <w:rPr>
          <w:spacing w:val="-5"/>
        </w:rPr>
        <w:t>56.</w:t>
      </w:r>
    </w:p>
    <w:p w14:paraId="13712008" w14:textId="77777777" w:rsidR="001556B2" w:rsidRDefault="00E2543F">
      <w:pPr>
        <w:pStyle w:val="GvdeMetni"/>
        <w:ind w:left="1157" w:right="306" w:hanging="567"/>
        <w:jc w:val="both"/>
      </w:pPr>
      <w:r>
        <w:t>LIU, Q. H., SHAO, T.</w:t>
      </w:r>
      <w:r>
        <w:t>, and ZHANG, J. G., 2013. Determination of aerobic deterioration of corn stalk silage caused by aerobic bacteria. Animal Feed Science and Technology, 183(3-4), 124-131.</w:t>
      </w:r>
    </w:p>
    <w:p w14:paraId="75E6A0E7" w14:textId="77777777" w:rsidR="001556B2" w:rsidRDefault="00E2543F">
      <w:pPr>
        <w:pStyle w:val="GvdeMetni"/>
        <w:ind w:left="1176" w:hanging="591"/>
      </w:pPr>
      <w:r>
        <w:t>LOPES,</w:t>
      </w:r>
      <w:r>
        <w:rPr>
          <w:spacing w:val="37"/>
        </w:rPr>
        <w:t xml:space="preserve"> </w:t>
      </w:r>
      <w:r>
        <w:t>F.C.F.,</w:t>
      </w:r>
      <w:r>
        <w:rPr>
          <w:spacing w:val="40"/>
        </w:rPr>
        <w:t xml:space="preserve"> </w:t>
      </w:r>
      <w:r>
        <w:t>OLİVEİRA,</w:t>
      </w:r>
      <w:r>
        <w:rPr>
          <w:spacing w:val="40"/>
        </w:rPr>
        <w:t xml:space="preserve"> </w:t>
      </w:r>
      <w:r>
        <w:t>J.S.</w:t>
      </w:r>
      <w:r>
        <w:rPr>
          <w:spacing w:val="40"/>
        </w:rPr>
        <w:t xml:space="preserve"> </w:t>
      </w:r>
      <w:r>
        <w:t>and</w:t>
      </w:r>
      <w:r>
        <w:rPr>
          <w:spacing w:val="32"/>
        </w:rPr>
        <w:t xml:space="preserve"> </w:t>
      </w:r>
      <w:r>
        <w:t>LANES,</w:t>
      </w:r>
      <w:r>
        <w:rPr>
          <w:spacing w:val="39"/>
        </w:rPr>
        <w:t xml:space="preserve"> </w:t>
      </w:r>
      <w:r>
        <w:t>E.C.M.,</w:t>
      </w:r>
      <w:r>
        <w:rPr>
          <w:spacing w:val="40"/>
        </w:rPr>
        <w:t xml:space="preserve"> </w:t>
      </w:r>
      <w:r>
        <w:t>2008.</w:t>
      </w:r>
      <w:r>
        <w:rPr>
          <w:spacing w:val="39"/>
        </w:rPr>
        <w:t xml:space="preserve"> </w:t>
      </w:r>
      <w:r>
        <w:t>Valor</w:t>
      </w:r>
      <w:r>
        <w:rPr>
          <w:spacing w:val="39"/>
        </w:rPr>
        <w:t xml:space="preserve"> </w:t>
      </w:r>
      <w:r>
        <w:t>nutricional</w:t>
      </w:r>
      <w:r>
        <w:rPr>
          <w:spacing w:val="35"/>
        </w:rPr>
        <w:t xml:space="preserve"> </w:t>
      </w:r>
      <w:r>
        <w:t>do triticale</w:t>
      </w:r>
      <w:r>
        <w:rPr>
          <w:spacing w:val="40"/>
        </w:rPr>
        <w:t xml:space="preserve"> </w:t>
      </w:r>
      <w:r>
        <w:t>para</w:t>
      </w:r>
      <w:r>
        <w:rPr>
          <w:spacing w:val="35"/>
        </w:rPr>
        <w:t xml:space="preserve"> </w:t>
      </w:r>
      <w:r>
        <w:t>uso</w:t>
      </w:r>
      <w:r>
        <w:rPr>
          <w:spacing w:val="40"/>
        </w:rPr>
        <w:t xml:space="preserve"> </w:t>
      </w:r>
      <w:r>
        <w:t>como</w:t>
      </w:r>
      <w:r>
        <w:rPr>
          <w:spacing w:val="40"/>
        </w:rPr>
        <w:t xml:space="preserve"> </w:t>
      </w:r>
      <w:r>
        <w:t>silagem</w:t>
      </w:r>
      <w:r>
        <w:rPr>
          <w:spacing w:val="40"/>
        </w:rPr>
        <w:t xml:space="preserve"> </w:t>
      </w:r>
      <w:r>
        <w:t>na</w:t>
      </w:r>
      <w:r>
        <w:rPr>
          <w:spacing w:val="39"/>
        </w:rPr>
        <w:t xml:space="preserve"> </w:t>
      </w:r>
      <w:r>
        <w:t>Zona</w:t>
      </w:r>
      <w:r>
        <w:rPr>
          <w:spacing w:val="35"/>
        </w:rPr>
        <w:t xml:space="preserve"> </w:t>
      </w:r>
      <w:r>
        <w:t>da</w:t>
      </w:r>
      <w:r>
        <w:rPr>
          <w:spacing w:val="35"/>
        </w:rPr>
        <w:t xml:space="preserve"> </w:t>
      </w:r>
      <w:r>
        <w:t>Mata</w:t>
      </w:r>
      <w:r>
        <w:rPr>
          <w:spacing w:val="40"/>
        </w:rPr>
        <w:t xml:space="preserve"> </w:t>
      </w:r>
      <w:r>
        <w:t>de</w:t>
      </w:r>
      <w:r>
        <w:rPr>
          <w:spacing w:val="35"/>
        </w:rPr>
        <w:t xml:space="preserve"> </w:t>
      </w:r>
      <w:r>
        <w:t>Minas</w:t>
      </w:r>
      <w:r>
        <w:rPr>
          <w:spacing w:val="34"/>
        </w:rPr>
        <w:t xml:space="preserve"> </w:t>
      </w:r>
      <w:r>
        <w:t>Gerais.</w:t>
      </w:r>
      <w:r>
        <w:rPr>
          <w:spacing w:val="40"/>
        </w:rPr>
        <w:t xml:space="preserve"> </w:t>
      </w:r>
      <w:r>
        <w:t>Arquivo Brasileiro de Medicina Veterinária e Zootecnia, Belo Horizonte, 60:1484-1492.</w:t>
      </w:r>
    </w:p>
    <w:p w14:paraId="2BB7C17E" w14:textId="77777777" w:rsidR="001556B2" w:rsidRDefault="00E2543F">
      <w:pPr>
        <w:pStyle w:val="GvdeMetni"/>
        <w:ind w:left="636"/>
      </w:pPr>
      <w:r>
        <w:t>OLİVERİA,</w:t>
      </w:r>
      <w:r>
        <w:rPr>
          <w:spacing w:val="6"/>
        </w:rPr>
        <w:t xml:space="preserve"> </w:t>
      </w:r>
      <w:r>
        <w:t>J.S.,LANES,</w:t>
      </w:r>
      <w:r>
        <w:rPr>
          <w:spacing w:val="9"/>
        </w:rPr>
        <w:t xml:space="preserve"> </w:t>
      </w:r>
      <w:r>
        <w:t>E.C.M.,LOPEZ,</w:t>
      </w:r>
      <w:r>
        <w:rPr>
          <w:spacing w:val="11"/>
        </w:rPr>
        <w:t xml:space="preserve"> </w:t>
      </w:r>
      <w:r>
        <w:t>F.C.F.,ALMEİDA,</w:t>
      </w:r>
      <w:r>
        <w:rPr>
          <w:spacing w:val="12"/>
        </w:rPr>
        <w:t xml:space="preserve"> </w:t>
      </w:r>
      <w:r>
        <w:t>E.J.D.</w:t>
      </w:r>
      <w:r>
        <w:rPr>
          <w:spacing w:val="8"/>
        </w:rPr>
        <w:t xml:space="preserve"> </w:t>
      </w:r>
      <w:r>
        <w:t>and</w:t>
      </w:r>
      <w:r>
        <w:rPr>
          <w:spacing w:val="6"/>
        </w:rPr>
        <w:t xml:space="preserve"> </w:t>
      </w:r>
      <w:r>
        <w:rPr>
          <w:spacing w:val="-2"/>
        </w:rPr>
        <w:t>CARNO,</w:t>
      </w:r>
    </w:p>
    <w:p w14:paraId="4386D71D" w14:textId="77777777" w:rsidR="001556B2" w:rsidRDefault="00E2543F">
      <w:pPr>
        <w:pStyle w:val="GvdeMetni"/>
        <w:spacing w:before="2"/>
        <w:ind w:left="1133" w:right="303" w:hanging="543"/>
        <w:jc w:val="both"/>
      </w:pPr>
      <w:r>
        <w:t>S.G.,</w:t>
      </w:r>
      <w:r>
        <w:rPr>
          <w:spacing w:val="-8"/>
        </w:rPr>
        <w:t xml:space="preserve"> </w:t>
      </w:r>
      <w:r>
        <w:t>2010.</w:t>
      </w:r>
      <w:r>
        <w:rPr>
          <w:spacing w:val="-7"/>
        </w:rPr>
        <w:t xml:space="preserve"> </w:t>
      </w:r>
      <w:r>
        <w:t>Nutritional</w:t>
      </w:r>
      <w:r>
        <w:rPr>
          <w:spacing w:val="-7"/>
        </w:rPr>
        <w:t xml:space="preserve"> </w:t>
      </w:r>
      <w:r>
        <w:t>value</w:t>
      </w:r>
      <w:r>
        <w:rPr>
          <w:spacing w:val="-8"/>
        </w:rPr>
        <w:t xml:space="preserve"> </w:t>
      </w:r>
      <w:r>
        <w:t>of</w:t>
      </w:r>
      <w:r>
        <w:rPr>
          <w:spacing w:val="-8"/>
        </w:rPr>
        <w:t xml:space="preserve"> </w:t>
      </w:r>
      <w:r>
        <w:t>the</w:t>
      </w:r>
      <w:r>
        <w:rPr>
          <w:spacing w:val="-8"/>
        </w:rPr>
        <w:t xml:space="preserve"> </w:t>
      </w:r>
      <w:r>
        <w:t>forage,</w:t>
      </w:r>
      <w:r>
        <w:rPr>
          <w:spacing w:val="40"/>
        </w:rPr>
        <w:t xml:space="preserve"> </w:t>
      </w:r>
      <w:r>
        <w:t>fermentation</w:t>
      </w:r>
      <w:r>
        <w:rPr>
          <w:spacing w:val="-7"/>
        </w:rPr>
        <w:t xml:space="preserve"> </w:t>
      </w:r>
      <w:r>
        <w:t>patterns</w:t>
      </w:r>
      <w:r>
        <w:rPr>
          <w:spacing w:val="-8"/>
        </w:rPr>
        <w:t xml:space="preserve"> </w:t>
      </w:r>
      <w:r>
        <w:t>and</w:t>
      </w:r>
      <w:r>
        <w:rPr>
          <w:spacing w:val="-7"/>
        </w:rPr>
        <w:t xml:space="preserve"> </w:t>
      </w:r>
      <w:r>
        <w:t>silage</w:t>
      </w:r>
      <w:r>
        <w:rPr>
          <w:spacing w:val="-8"/>
        </w:rPr>
        <w:t xml:space="preserve"> </w:t>
      </w:r>
      <w:r>
        <w:t>quality</w:t>
      </w:r>
      <w:r>
        <w:rPr>
          <w:spacing w:val="-9"/>
        </w:rPr>
        <w:t xml:space="preserve"> </w:t>
      </w:r>
      <w:r>
        <w:t>of triticale</w:t>
      </w:r>
      <w:r>
        <w:rPr>
          <w:spacing w:val="-4"/>
        </w:rPr>
        <w:t xml:space="preserve"> </w:t>
      </w:r>
      <w:r>
        <w:t>(X</w:t>
      </w:r>
      <w:r>
        <w:rPr>
          <w:spacing w:val="-4"/>
        </w:rPr>
        <w:t xml:space="preserve"> </w:t>
      </w:r>
      <w:r>
        <w:rPr>
          <w:i/>
        </w:rPr>
        <w:t>Triticosecale</w:t>
      </w:r>
      <w:r>
        <w:rPr>
          <w:i/>
          <w:spacing w:val="-4"/>
        </w:rPr>
        <w:t xml:space="preserve"> </w:t>
      </w:r>
      <w:r>
        <w:t>Wittimack)</w:t>
      </w:r>
      <w:r>
        <w:rPr>
          <w:spacing w:val="-4"/>
        </w:rPr>
        <w:t xml:space="preserve"> </w:t>
      </w:r>
      <w:r>
        <w:t>at</w:t>
      </w:r>
      <w:r>
        <w:rPr>
          <w:spacing w:val="-4"/>
        </w:rPr>
        <w:t xml:space="preserve"> </w:t>
      </w:r>
      <w:r>
        <w:t>six</w:t>
      </w:r>
      <w:r>
        <w:rPr>
          <w:spacing w:val="-4"/>
        </w:rPr>
        <w:t xml:space="preserve"> </w:t>
      </w:r>
      <w:r>
        <w:t>cutting</w:t>
      </w:r>
      <w:r>
        <w:rPr>
          <w:spacing w:val="-6"/>
        </w:rPr>
        <w:t xml:space="preserve"> </w:t>
      </w:r>
      <w:r>
        <w:t>ages.</w:t>
      </w:r>
      <w:r>
        <w:rPr>
          <w:spacing w:val="-4"/>
        </w:rPr>
        <w:t xml:space="preserve"> </w:t>
      </w:r>
      <w:r>
        <w:t>Ciênc.</w:t>
      </w:r>
      <w:r>
        <w:rPr>
          <w:spacing w:val="-4"/>
        </w:rPr>
        <w:t xml:space="preserve"> </w:t>
      </w:r>
      <w:r>
        <w:t>agrotec., Lavras, 34(3): 765-772.</w:t>
      </w:r>
    </w:p>
    <w:p w14:paraId="26F7534C" w14:textId="77777777" w:rsidR="001556B2" w:rsidRDefault="00E2543F">
      <w:pPr>
        <w:pStyle w:val="GvdeMetni"/>
        <w:spacing w:before="2"/>
        <w:ind w:left="1157" w:right="301" w:hanging="567"/>
        <w:jc w:val="both"/>
      </w:pPr>
      <w:r>
        <w:t>OĞAN, A., 1995. Harran ovası koşullarında kışlık ara ürün olarak yem bezelyesi (</w:t>
      </w:r>
      <w:r>
        <w:rPr>
          <w:i/>
        </w:rPr>
        <w:t xml:space="preserve">Pisum arvense </w:t>
      </w:r>
      <w:r>
        <w:t>L.) ve İtalya çimi</w:t>
      </w:r>
      <w:r>
        <w:t xml:space="preserve"> (</w:t>
      </w:r>
      <w:r>
        <w:rPr>
          <w:i/>
        </w:rPr>
        <w:t xml:space="preserve">Lolium italicum </w:t>
      </w:r>
      <w:r>
        <w:t>L.) karışım oranlarının ot verimine etkisi üzerinde bir araştırma. Harran Üniversitesi, Fen Bilimleri Enstitüsü, Yüksek Lisans Tezi, Şanlıurfa, 28s.</w:t>
      </w:r>
    </w:p>
    <w:p w14:paraId="79434354" w14:textId="77777777" w:rsidR="001556B2" w:rsidRDefault="00E2543F">
      <w:pPr>
        <w:pStyle w:val="GvdeMetni"/>
        <w:ind w:left="585"/>
        <w:jc w:val="both"/>
      </w:pPr>
      <w:r>
        <w:t>ÖZDEMİR,</w:t>
      </w:r>
      <w:r>
        <w:rPr>
          <w:spacing w:val="-9"/>
        </w:rPr>
        <w:t xml:space="preserve"> </w:t>
      </w:r>
      <w:r>
        <w:t>S.,</w:t>
      </w:r>
      <w:r>
        <w:rPr>
          <w:spacing w:val="-12"/>
        </w:rPr>
        <w:t xml:space="preserve"> </w:t>
      </w:r>
      <w:r>
        <w:t>2002.</w:t>
      </w:r>
      <w:r>
        <w:rPr>
          <w:spacing w:val="-10"/>
        </w:rPr>
        <w:t xml:space="preserve"> </w:t>
      </w:r>
      <w:r>
        <w:t>Yemeklik</w:t>
      </w:r>
      <w:r>
        <w:rPr>
          <w:spacing w:val="-6"/>
        </w:rPr>
        <w:t xml:space="preserve"> </w:t>
      </w:r>
      <w:r>
        <w:t>Baklagiller.</w:t>
      </w:r>
      <w:r>
        <w:rPr>
          <w:spacing w:val="-9"/>
        </w:rPr>
        <w:t xml:space="preserve"> </w:t>
      </w:r>
      <w:r>
        <w:t>Hasad</w:t>
      </w:r>
      <w:r>
        <w:rPr>
          <w:spacing w:val="-9"/>
        </w:rPr>
        <w:t xml:space="preserve"> </w:t>
      </w:r>
      <w:r>
        <w:t>Yayıncılık,</w:t>
      </w:r>
      <w:r>
        <w:rPr>
          <w:spacing w:val="-3"/>
        </w:rPr>
        <w:t xml:space="preserve"> </w:t>
      </w:r>
      <w:r>
        <w:t>İstanbul,</w:t>
      </w:r>
      <w:r>
        <w:rPr>
          <w:spacing w:val="-8"/>
        </w:rPr>
        <w:t xml:space="preserve"> </w:t>
      </w:r>
      <w:r>
        <w:t>142</w:t>
      </w:r>
      <w:r>
        <w:rPr>
          <w:spacing w:val="-13"/>
        </w:rPr>
        <w:t xml:space="preserve"> </w:t>
      </w:r>
      <w:r>
        <w:rPr>
          <w:spacing w:val="-5"/>
        </w:rPr>
        <w:t>s.</w:t>
      </w:r>
    </w:p>
    <w:p w14:paraId="247ADA9D" w14:textId="77777777" w:rsidR="001556B2" w:rsidRDefault="00E2543F">
      <w:pPr>
        <w:pStyle w:val="GvdeMetni"/>
        <w:ind w:left="257" w:right="298"/>
        <w:jc w:val="right"/>
      </w:pPr>
      <w:r>
        <w:t xml:space="preserve">ÖZKAYNAK, İ. </w:t>
      </w:r>
      <w:r>
        <w:t>(1980). Yem bezelyesi (</w:t>
      </w:r>
      <w:r>
        <w:rPr>
          <w:i/>
        </w:rPr>
        <w:t xml:space="preserve">Pisum arvense </w:t>
      </w:r>
      <w:r>
        <w:t>L.) yerel çeşitleri üzerinde</w:t>
      </w:r>
      <w:r>
        <w:rPr>
          <w:spacing w:val="40"/>
        </w:rPr>
        <w:t xml:space="preserve"> </w:t>
      </w:r>
      <w:r>
        <w:t>seleksiyon ıslahı çalışmaları. Ankara Üniversitesi Ziraat Fakültesi Yem Bitkileri. POLAT,</w:t>
      </w:r>
      <w:r>
        <w:rPr>
          <w:spacing w:val="33"/>
        </w:rPr>
        <w:t xml:space="preserve"> </w:t>
      </w:r>
      <w:r>
        <w:t>M.,</w:t>
      </w:r>
      <w:r>
        <w:rPr>
          <w:spacing w:val="31"/>
        </w:rPr>
        <w:t xml:space="preserve"> </w:t>
      </w:r>
      <w:r>
        <w:t>2022.</w:t>
      </w:r>
      <w:r>
        <w:rPr>
          <w:spacing w:val="33"/>
        </w:rPr>
        <w:t xml:space="preserve"> </w:t>
      </w:r>
      <w:r>
        <w:t>Şanlıurfa</w:t>
      </w:r>
      <w:r>
        <w:rPr>
          <w:spacing w:val="35"/>
        </w:rPr>
        <w:t xml:space="preserve"> </w:t>
      </w:r>
      <w:r>
        <w:t>İlinde</w:t>
      </w:r>
      <w:r>
        <w:rPr>
          <w:spacing w:val="30"/>
        </w:rPr>
        <w:t xml:space="preserve"> </w:t>
      </w:r>
      <w:r>
        <w:t>Yem</w:t>
      </w:r>
      <w:r>
        <w:rPr>
          <w:spacing w:val="31"/>
        </w:rPr>
        <w:t xml:space="preserve"> </w:t>
      </w:r>
      <w:r>
        <w:t>bezelyesi</w:t>
      </w:r>
      <w:r>
        <w:rPr>
          <w:spacing w:val="31"/>
        </w:rPr>
        <w:t xml:space="preserve"> </w:t>
      </w:r>
      <w:r>
        <w:t>(</w:t>
      </w:r>
      <w:r>
        <w:rPr>
          <w:i/>
        </w:rPr>
        <w:t>Pisum</w:t>
      </w:r>
      <w:r>
        <w:rPr>
          <w:i/>
          <w:spacing w:val="31"/>
        </w:rPr>
        <w:t xml:space="preserve"> </w:t>
      </w:r>
      <w:r>
        <w:rPr>
          <w:i/>
        </w:rPr>
        <w:t>Sativum</w:t>
      </w:r>
      <w:r>
        <w:rPr>
          <w:i/>
          <w:spacing w:val="34"/>
        </w:rPr>
        <w:t xml:space="preserve"> </w:t>
      </w:r>
      <w:r>
        <w:t>L.)</w:t>
      </w:r>
      <w:r>
        <w:rPr>
          <w:spacing w:val="35"/>
        </w:rPr>
        <w:t xml:space="preserve"> </w:t>
      </w:r>
      <w:r>
        <w:t>ve</w:t>
      </w:r>
      <w:r>
        <w:rPr>
          <w:spacing w:val="30"/>
        </w:rPr>
        <w:t xml:space="preserve"> </w:t>
      </w:r>
      <w:r>
        <w:t>Yulafta (</w:t>
      </w:r>
      <w:r>
        <w:rPr>
          <w:i/>
        </w:rPr>
        <w:t>Avena</w:t>
      </w:r>
      <w:r>
        <w:rPr>
          <w:i/>
          <w:spacing w:val="40"/>
        </w:rPr>
        <w:t xml:space="preserve"> </w:t>
      </w:r>
      <w:r>
        <w:rPr>
          <w:i/>
        </w:rPr>
        <w:t>Sativa</w:t>
      </w:r>
      <w:r>
        <w:rPr>
          <w:i/>
          <w:spacing w:val="40"/>
        </w:rPr>
        <w:t xml:space="preserve"> </w:t>
      </w:r>
      <w:r>
        <w:t>L.)</w:t>
      </w:r>
      <w:r>
        <w:rPr>
          <w:spacing w:val="40"/>
        </w:rPr>
        <w:t xml:space="preserve"> </w:t>
      </w:r>
      <w:r>
        <w:t>Farklı</w:t>
      </w:r>
      <w:r>
        <w:rPr>
          <w:spacing w:val="40"/>
        </w:rPr>
        <w:t xml:space="preserve"> </w:t>
      </w:r>
      <w:r>
        <w:t>Karı</w:t>
      </w:r>
      <w:r>
        <w:t>şımların</w:t>
      </w:r>
      <w:r>
        <w:rPr>
          <w:spacing w:val="40"/>
        </w:rPr>
        <w:t xml:space="preserve"> </w:t>
      </w:r>
      <w:r>
        <w:t>Silaj</w:t>
      </w:r>
      <w:r>
        <w:rPr>
          <w:spacing w:val="40"/>
        </w:rPr>
        <w:t xml:space="preserve"> </w:t>
      </w:r>
      <w:r>
        <w:t>Kalitesinin</w:t>
      </w:r>
      <w:r>
        <w:rPr>
          <w:spacing w:val="40"/>
        </w:rPr>
        <w:t xml:space="preserve"> </w:t>
      </w:r>
      <w:r>
        <w:t>Belirlenmesi,</w:t>
      </w:r>
      <w:r>
        <w:rPr>
          <w:spacing w:val="40"/>
        </w:rPr>
        <w:t xml:space="preserve"> </w:t>
      </w:r>
      <w:r>
        <w:t>Harran</w:t>
      </w:r>
    </w:p>
    <w:p w14:paraId="18217E7F" w14:textId="77777777" w:rsidR="001556B2" w:rsidRDefault="00E2543F">
      <w:pPr>
        <w:pStyle w:val="GvdeMetni"/>
        <w:spacing w:line="274" w:lineRule="exact"/>
        <w:ind w:left="1157"/>
        <w:jc w:val="both"/>
      </w:pPr>
      <w:r>
        <w:t>Üniversitesi, Fen</w:t>
      </w:r>
      <w:r>
        <w:rPr>
          <w:spacing w:val="-7"/>
        </w:rPr>
        <w:t xml:space="preserve"> </w:t>
      </w:r>
      <w:r>
        <w:t>Bilimleri</w:t>
      </w:r>
      <w:r>
        <w:rPr>
          <w:spacing w:val="-7"/>
        </w:rPr>
        <w:t xml:space="preserve"> </w:t>
      </w:r>
      <w:r>
        <w:t>Enstitüsü,</w:t>
      </w:r>
      <w:r>
        <w:rPr>
          <w:spacing w:val="-1"/>
        </w:rPr>
        <w:t xml:space="preserve"> </w:t>
      </w:r>
      <w:r>
        <w:t>Yüksek Lisans</w:t>
      </w:r>
      <w:r>
        <w:rPr>
          <w:spacing w:val="-4"/>
        </w:rPr>
        <w:t xml:space="preserve"> </w:t>
      </w:r>
      <w:r>
        <w:t>Tezi,</w:t>
      </w:r>
      <w:r>
        <w:rPr>
          <w:spacing w:val="-2"/>
        </w:rPr>
        <w:t xml:space="preserve"> </w:t>
      </w:r>
      <w:r>
        <w:t>Şanlıurfa,</w:t>
      </w:r>
      <w:r>
        <w:rPr>
          <w:spacing w:val="3"/>
        </w:rPr>
        <w:t xml:space="preserve"> </w:t>
      </w:r>
      <w:r>
        <w:rPr>
          <w:spacing w:val="-4"/>
        </w:rPr>
        <w:t>55s.</w:t>
      </w:r>
    </w:p>
    <w:p w14:paraId="57FE9039" w14:textId="77777777" w:rsidR="001556B2" w:rsidRDefault="00E2543F">
      <w:pPr>
        <w:pStyle w:val="GvdeMetni"/>
        <w:spacing w:before="3"/>
        <w:ind w:left="1157" w:right="297" w:hanging="567"/>
        <w:jc w:val="both"/>
      </w:pPr>
      <w:r>
        <w:t>SAYILGAN,</w:t>
      </w:r>
      <w:r>
        <w:rPr>
          <w:spacing w:val="-12"/>
        </w:rPr>
        <w:t xml:space="preserve"> </w:t>
      </w:r>
      <w:r>
        <w:t>E.,</w:t>
      </w:r>
      <w:r>
        <w:rPr>
          <w:spacing w:val="-13"/>
        </w:rPr>
        <w:t xml:space="preserve"> </w:t>
      </w:r>
      <w:r>
        <w:t>2002.</w:t>
      </w:r>
      <w:r>
        <w:rPr>
          <w:spacing w:val="-11"/>
        </w:rPr>
        <w:t xml:space="preserve"> </w:t>
      </w:r>
      <w:r>
        <w:t>Fiğ</w:t>
      </w:r>
      <w:r>
        <w:rPr>
          <w:spacing w:val="-15"/>
        </w:rPr>
        <w:t xml:space="preserve"> </w:t>
      </w:r>
      <w:r>
        <w:t>(</w:t>
      </w:r>
      <w:r>
        <w:rPr>
          <w:i/>
        </w:rPr>
        <w:t>Vicia</w:t>
      </w:r>
      <w:r>
        <w:rPr>
          <w:i/>
          <w:spacing w:val="-12"/>
        </w:rPr>
        <w:t xml:space="preserve"> </w:t>
      </w:r>
      <w:r>
        <w:rPr>
          <w:i/>
        </w:rPr>
        <w:t>sativa</w:t>
      </w:r>
      <w:r>
        <w:rPr>
          <w:i/>
          <w:spacing w:val="-10"/>
        </w:rPr>
        <w:t xml:space="preserve"> </w:t>
      </w:r>
      <w:r>
        <w:t>L.)</w:t>
      </w:r>
      <w:r>
        <w:rPr>
          <w:spacing w:val="-14"/>
        </w:rPr>
        <w:t xml:space="preserve"> </w:t>
      </w:r>
      <w:r>
        <w:t>+Tritikale</w:t>
      </w:r>
      <w:r>
        <w:rPr>
          <w:spacing w:val="-13"/>
        </w:rPr>
        <w:t xml:space="preserve"> </w:t>
      </w:r>
      <w:r>
        <w:t>(</w:t>
      </w:r>
      <w:r>
        <w:rPr>
          <w:i/>
        </w:rPr>
        <w:t>Triticum×Secale</w:t>
      </w:r>
      <w:r>
        <w:t>)</w:t>
      </w:r>
      <w:r>
        <w:rPr>
          <w:spacing w:val="-11"/>
        </w:rPr>
        <w:t xml:space="preserve"> </w:t>
      </w:r>
      <w:r>
        <w:t>Karışımında Bitki Sıklığı ve Karışım Oranlarının Ot Verimi Ve</w:t>
      </w:r>
      <w:r>
        <w:t xml:space="preserve"> Verim Kompenentlerine Etkisi Üzerinde Bir Araştırma, Çukurova Üniversitesi, Fen Bilimleri</w:t>
      </w:r>
      <w:r>
        <w:rPr>
          <w:spacing w:val="-1"/>
        </w:rPr>
        <w:t xml:space="preserve"> </w:t>
      </w:r>
      <w:r>
        <w:t>Enstitüsü, Yüksek Lisans Tezi, Adana, 64s.</w:t>
      </w:r>
    </w:p>
    <w:p w14:paraId="5BEFBC7D" w14:textId="77777777" w:rsidR="001556B2" w:rsidRDefault="00E2543F">
      <w:pPr>
        <w:pStyle w:val="GvdeMetni"/>
        <w:ind w:left="1157" w:right="297" w:hanging="567"/>
        <w:jc w:val="both"/>
      </w:pPr>
      <w:r>
        <w:t>SEYDOŞOGLU, S., 2019a. Effects of different mixture ratios of grass pea (</w:t>
      </w:r>
      <w:r>
        <w:rPr>
          <w:i/>
        </w:rPr>
        <w:t xml:space="preserve">Lathyrus sativus </w:t>
      </w:r>
      <w:r>
        <w:t>L.) and barley (</w:t>
      </w:r>
      <w:r>
        <w:rPr>
          <w:i/>
        </w:rPr>
        <w:t>Hordeum vulgare</w:t>
      </w:r>
      <w:r>
        <w:t>)</w:t>
      </w:r>
      <w:r>
        <w:t xml:space="preserve"> on quality of silage. Legume Research-An International Journal, 42(5), 666-670.</w:t>
      </w:r>
    </w:p>
    <w:p w14:paraId="171EE2D3" w14:textId="77777777" w:rsidR="001556B2" w:rsidRDefault="00E2543F">
      <w:pPr>
        <w:pStyle w:val="GvdeMetni"/>
        <w:ind w:left="1157" w:right="297" w:hanging="567"/>
        <w:jc w:val="both"/>
      </w:pPr>
      <w:r>
        <w:t>SEYDOŞOĞLU, S., 2019b. Farklı Oranlarda Karıştırılan Yem Bezelyesi (</w:t>
      </w:r>
      <w:r>
        <w:rPr>
          <w:i/>
        </w:rPr>
        <w:t xml:space="preserve">Pisum sativum </w:t>
      </w:r>
      <w:r>
        <w:t>L.)</w:t>
      </w:r>
      <w:r>
        <w:rPr>
          <w:spacing w:val="-1"/>
        </w:rPr>
        <w:t xml:space="preserve"> </w:t>
      </w:r>
      <w:r>
        <w:t>ve</w:t>
      </w:r>
      <w:r>
        <w:rPr>
          <w:spacing w:val="-1"/>
        </w:rPr>
        <w:t xml:space="preserve"> </w:t>
      </w:r>
      <w:r>
        <w:t>Arpa</w:t>
      </w:r>
      <w:r>
        <w:rPr>
          <w:spacing w:val="-2"/>
        </w:rPr>
        <w:t xml:space="preserve"> </w:t>
      </w:r>
      <w:r>
        <w:t>(</w:t>
      </w:r>
      <w:r>
        <w:rPr>
          <w:i/>
        </w:rPr>
        <w:t>Hordeum</w:t>
      </w:r>
      <w:r>
        <w:rPr>
          <w:i/>
          <w:spacing w:val="-1"/>
        </w:rPr>
        <w:t xml:space="preserve"> </w:t>
      </w:r>
      <w:r>
        <w:rPr>
          <w:i/>
        </w:rPr>
        <w:t xml:space="preserve">vulgare </w:t>
      </w:r>
      <w:r>
        <w:t>L.)</w:t>
      </w:r>
      <w:r>
        <w:rPr>
          <w:spacing w:val="-1"/>
        </w:rPr>
        <w:t xml:space="preserve"> </w:t>
      </w:r>
      <w:r>
        <w:t>Hâsıllarının Silaj ve</w:t>
      </w:r>
      <w:r>
        <w:rPr>
          <w:spacing w:val="-1"/>
        </w:rPr>
        <w:t xml:space="preserve"> </w:t>
      </w:r>
      <w:r>
        <w:t>Yem Kalitesine Etkisi, Ege Üniversites</w:t>
      </w:r>
      <w:r>
        <w:t>i Ziraat Fakültesi Dergisi, 56 (3):297-302.</w:t>
      </w:r>
    </w:p>
    <w:p w14:paraId="16F08335" w14:textId="77777777" w:rsidR="001556B2" w:rsidRDefault="001556B2">
      <w:pPr>
        <w:jc w:val="both"/>
        <w:sectPr w:rsidR="001556B2" w:rsidSect="0067393E">
          <w:headerReference w:type="default" r:id="rId43"/>
          <w:footerReference w:type="default" r:id="rId44"/>
          <w:pgSz w:w="11920" w:h="16850"/>
          <w:pgMar w:top="1480" w:right="1100" w:bottom="1160" w:left="1680" w:header="0" w:footer="978" w:gutter="0"/>
          <w:cols w:space="708"/>
        </w:sectPr>
      </w:pPr>
    </w:p>
    <w:p w14:paraId="23E657D4" w14:textId="77777777" w:rsidR="001556B2" w:rsidRDefault="00E2543F">
      <w:pPr>
        <w:pStyle w:val="GvdeMetni"/>
        <w:spacing w:before="63" w:line="275" w:lineRule="exact"/>
        <w:ind w:left="585"/>
      </w:pPr>
      <w:r>
        <w:lastRenderedPageBreak/>
        <w:t>SULAS,</w:t>
      </w:r>
      <w:r>
        <w:rPr>
          <w:spacing w:val="-4"/>
        </w:rPr>
        <w:t xml:space="preserve"> </w:t>
      </w:r>
      <w:r>
        <w:t>C.,</w:t>
      </w:r>
      <w:r>
        <w:rPr>
          <w:spacing w:val="-2"/>
        </w:rPr>
        <w:t xml:space="preserve"> </w:t>
      </w:r>
      <w:r>
        <w:t>RUDA, P.,</w:t>
      </w:r>
      <w:r>
        <w:rPr>
          <w:spacing w:val="-2"/>
        </w:rPr>
        <w:t xml:space="preserve"> </w:t>
      </w:r>
      <w:r>
        <w:t>SALİS,</w:t>
      </w:r>
      <w:r>
        <w:rPr>
          <w:spacing w:val="-2"/>
        </w:rPr>
        <w:t xml:space="preserve"> </w:t>
      </w:r>
      <w:r>
        <w:t>M.,</w:t>
      </w:r>
      <w:r>
        <w:rPr>
          <w:spacing w:val="1"/>
        </w:rPr>
        <w:t xml:space="preserve"> </w:t>
      </w:r>
      <w:r>
        <w:t>ATZORİ,</w:t>
      </w:r>
      <w:r>
        <w:rPr>
          <w:spacing w:val="3"/>
        </w:rPr>
        <w:t xml:space="preserve"> </w:t>
      </w:r>
      <w:r>
        <w:t>A.S.,</w:t>
      </w:r>
      <w:r>
        <w:rPr>
          <w:spacing w:val="-4"/>
        </w:rPr>
        <w:t xml:space="preserve"> </w:t>
      </w:r>
      <w:r>
        <w:t>CORREDDU,</w:t>
      </w:r>
      <w:r>
        <w:rPr>
          <w:spacing w:val="-2"/>
        </w:rPr>
        <w:t xml:space="preserve"> </w:t>
      </w:r>
      <w:r>
        <w:t>F.,</w:t>
      </w:r>
      <w:r>
        <w:rPr>
          <w:spacing w:val="-4"/>
        </w:rPr>
        <w:t xml:space="preserve"> </w:t>
      </w:r>
      <w:r>
        <w:t>CANNAS,</w:t>
      </w:r>
      <w:r>
        <w:rPr>
          <w:spacing w:val="2"/>
        </w:rPr>
        <w:t xml:space="preserve"> </w:t>
      </w:r>
      <w:r>
        <w:rPr>
          <w:spacing w:val="-5"/>
        </w:rPr>
        <w:t>A.</w:t>
      </w:r>
    </w:p>
    <w:p w14:paraId="56C4361B" w14:textId="77777777" w:rsidR="001556B2" w:rsidRDefault="00E2543F">
      <w:pPr>
        <w:pStyle w:val="GvdeMetni"/>
        <w:spacing w:line="242" w:lineRule="auto"/>
        <w:ind w:left="1157" w:right="316" w:hanging="567"/>
        <w:jc w:val="both"/>
      </w:pPr>
      <w:r>
        <w:t xml:space="preserve">and CARRONİ, A.M., 2012. Legume-cereal mixtures ensiling in Sardinia. Options Meiterraneennes, 102: </w:t>
      </w:r>
      <w:r>
        <w:t>489-492.</w:t>
      </w:r>
    </w:p>
    <w:p w14:paraId="405C9EB2" w14:textId="77777777" w:rsidR="001556B2" w:rsidRDefault="00E2543F">
      <w:pPr>
        <w:pStyle w:val="GvdeMetni"/>
        <w:spacing w:before="3" w:line="274" w:lineRule="exact"/>
        <w:ind w:left="585"/>
      </w:pPr>
      <w:r>
        <w:t>SÜZER,</w:t>
      </w:r>
      <w:r>
        <w:rPr>
          <w:spacing w:val="-3"/>
        </w:rPr>
        <w:t xml:space="preserve"> </w:t>
      </w:r>
      <w:r>
        <w:t>S.,</w:t>
      </w:r>
      <w:r>
        <w:rPr>
          <w:spacing w:val="-6"/>
        </w:rPr>
        <w:t xml:space="preserve"> </w:t>
      </w:r>
      <w:r>
        <w:t>2003.</w:t>
      </w:r>
      <w:r>
        <w:rPr>
          <w:spacing w:val="-10"/>
        </w:rPr>
        <w:t xml:space="preserve"> </w:t>
      </w:r>
      <w:r>
        <w:t>Tritikale</w:t>
      </w:r>
      <w:r>
        <w:rPr>
          <w:spacing w:val="-5"/>
        </w:rPr>
        <w:t xml:space="preserve"> </w:t>
      </w:r>
      <w:r>
        <w:t>tarımı.</w:t>
      </w:r>
      <w:r>
        <w:rPr>
          <w:spacing w:val="-1"/>
        </w:rPr>
        <w:t xml:space="preserve"> </w:t>
      </w:r>
      <w:r>
        <w:t>Tarım</w:t>
      </w:r>
      <w:r>
        <w:rPr>
          <w:spacing w:val="-12"/>
        </w:rPr>
        <w:t xml:space="preserve"> </w:t>
      </w:r>
      <w:r>
        <w:t>İstanbul</w:t>
      </w:r>
      <w:r>
        <w:rPr>
          <w:spacing w:val="-7"/>
        </w:rPr>
        <w:t xml:space="preserve"> </w:t>
      </w:r>
      <w:r>
        <w:t>Dergisi,</w:t>
      </w:r>
      <w:r>
        <w:rPr>
          <w:spacing w:val="-1"/>
        </w:rPr>
        <w:t xml:space="preserve"> </w:t>
      </w:r>
      <w:r>
        <w:t>83,</w:t>
      </w:r>
      <w:r>
        <w:rPr>
          <w:spacing w:val="-7"/>
        </w:rPr>
        <w:t xml:space="preserve"> </w:t>
      </w:r>
      <w:r>
        <w:t>26-</w:t>
      </w:r>
      <w:r>
        <w:rPr>
          <w:spacing w:val="-5"/>
        </w:rPr>
        <w:t>27.</w:t>
      </w:r>
    </w:p>
    <w:p w14:paraId="3C40FA4A" w14:textId="77777777" w:rsidR="001556B2" w:rsidRDefault="00E2543F">
      <w:pPr>
        <w:pStyle w:val="GvdeMetni"/>
        <w:ind w:left="1157" w:right="304" w:hanging="576"/>
        <w:jc w:val="both"/>
      </w:pPr>
      <w:r>
        <w:t xml:space="preserve">ŞEKER, H., ve KIZILŞİMŞEK, M., 2002. Yem Bitkilerinin Önemi. </w:t>
      </w:r>
      <w:hyperlink r:id="rId45">
        <w:r>
          <w:t>[http://www.adanatarim.gov.tr/Yayı</w:t>
        </w:r>
        <w:r>
          <w:t>nlarımız/yem_bitkileri.pd</w:t>
        </w:r>
      </w:hyperlink>
      <w:r>
        <w:t xml:space="preserve">f]. Erişim Tarihi </w:t>
      </w:r>
      <w:r>
        <w:rPr>
          <w:spacing w:val="-2"/>
        </w:rPr>
        <w:t>(21.7.2019)</w:t>
      </w:r>
    </w:p>
    <w:p w14:paraId="23CECABE" w14:textId="77777777" w:rsidR="001556B2" w:rsidRDefault="00E2543F">
      <w:pPr>
        <w:pStyle w:val="GvdeMetni"/>
        <w:ind w:left="1157" w:right="312" w:hanging="567"/>
        <w:jc w:val="both"/>
      </w:pPr>
      <w:r>
        <w:t>TAN M. ve SERİN Y., 1996. Değişik Fiğ+Tahıl Karışımları İçin En Uygun Karışım Oranı</w:t>
      </w:r>
      <w:r>
        <w:rPr>
          <w:spacing w:val="-15"/>
        </w:rPr>
        <w:t xml:space="preserve"> </w:t>
      </w:r>
      <w:r>
        <w:t>ve</w:t>
      </w:r>
      <w:r>
        <w:rPr>
          <w:spacing w:val="-15"/>
        </w:rPr>
        <w:t xml:space="preserve"> </w:t>
      </w:r>
      <w:r>
        <w:t>Biçim</w:t>
      </w:r>
      <w:r>
        <w:rPr>
          <w:spacing w:val="-15"/>
        </w:rPr>
        <w:t xml:space="preserve"> </w:t>
      </w:r>
      <w:r>
        <w:t>Zamanının</w:t>
      </w:r>
      <w:r>
        <w:rPr>
          <w:spacing w:val="-15"/>
        </w:rPr>
        <w:t xml:space="preserve"> </w:t>
      </w:r>
      <w:r>
        <w:t>Belirlenmesi</w:t>
      </w:r>
      <w:r>
        <w:rPr>
          <w:spacing w:val="-15"/>
        </w:rPr>
        <w:t xml:space="preserve"> </w:t>
      </w:r>
      <w:r>
        <w:t>Üzerine</w:t>
      </w:r>
      <w:r>
        <w:rPr>
          <w:spacing w:val="-15"/>
        </w:rPr>
        <w:t xml:space="preserve"> </w:t>
      </w:r>
      <w:r>
        <w:t>Bir</w:t>
      </w:r>
      <w:r>
        <w:rPr>
          <w:spacing w:val="-15"/>
        </w:rPr>
        <w:t xml:space="preserve"> </w:t>
      </w:r>
      <w:r>
        <w:t>Araştırma</w:t>
      </w:r>
      <w:r>
        <w:rPr>
          <w:spacing w:val="-15"/>
        </w:rPr>
        <w:t xml:space="preserve"> </w:t>
      </w:r>
      <w:r>
        <w:t>Atatürk</w:t>
      </w:r>
      <w:r>
        <w:rPr>
          <w:spacing w:val="-15"/>
        </w:rPr>
        <w:t xml:space="preserve"> </w:t>
      </w:r>
      <w:r>
        <w:t>Ü.</w:t>
      </w:r>
      <w:r>
        <w:rPr>
          <w:spacing w:val="-15"/>
        </w:rPr>
        <w:t xml:space="preserve"> </w:t>
      </w:r>
      <w:r>
        <w:t>Ziraat Fakültesi Dergisi, 27(4): 475-489.</w:t>
      </w:r>
    </w:p>
    <w:p w14:paraId="4F44970A" w14:textId="77777777" w:rsidR="001556B2" w:rsidRDefault="00E2543F">
      <w:pPr>
        <w:pStyle w:val="GvdeMetni"/>
        <w:spacing w:before="1" w:line="235" w:lineRule="auto"/>
        <w:ind w:left="1157" w:right="324" w:hanging="567"/>
        <w:jc w:val="both"/>
      </w:pPr>
      <w:r>
        <w:t>SERİN,</w:t>
      </w:r>
      <w:r>
        <w:rPr>
          <w:spacing w:val="-10"/>
        </w:rPr>
        <w:t xml:space="preserve"> </w:t>
      </w:r>
      <w:r>
        <w:t>Y.</w:t>
      </w:r>
      <w:r>
        <w:rPr>
          <w:spacing w:val="-8"/>
        </w:rPr>
        <w:t xml:space="preserve"> </w:t>
      </w:r>
      <w:r>
        <w:t>VE</w:t>
      </w:r>
      <w:r>
        <w:rPr>
          <w:spacing w:val="-10"/>
        </w:rPr>
        <w:t xml:space="preserve"> </w:t>
      </w:r>
      <w:r>
        <w:t>TAN,</w:t>
      </w:r>
      <w:r>
        <w:rPr>
          <w:spacing w:val="-10"/>
        </w:rPr>
        <w:t xml:space="preserve"> </w:t>
      </w:r>
      <w:r>
        <w:t>M.,</w:t>
      </w:r>
      <w:r>
        <w:rPr>
          <w:spacing w:val="-7"/>
        </w:rPr>
        <w:t xml:space="preserve"> </w:t>
      </w:r>
      <w:r>
        <w:t>1999.</w:t>
      </w:r>
      <w:r>
        <w:rPr>
          <w:spacing w:val="-10"/>
        </w:rPr>
        <w:t xml:space="preserve"> </w:t>
      </w:r>
      <w:r>
        <w:t>Fiğ</w:t>
      </w:r>
      <w:r>
        <w:rPr>
          <w:spacing w:val="-10"/>
        </w:rPr>
        <w:t xml:space="preserve"> </w:t>
      </w:r>
      <w:r>
        <w:t>+</w:t>
      </w:r>
      <w:r>
        <w:rPr>
          <w:spacing w:val="-11"/>
        </w:rPr>
        <w:t xml:space="preserve"> </w:t>
      </w:r>
      <w:r>
        <w:t>Tahıl</w:t>
      </w:r>
      <w:r>
        <w:rPr>
          <w:spacing w:val="-9"/>
        </w:rPr>
        <w:t xml:space="preserve"> </w:t>
      </w:r>
      <w:r>
        <w:t>Karışımlarında</w:t>
      </w:r>
      <w:r>
        <w:rPr>
          <w:spacing w:val="-10"/>
        </w:rPr>
        <w:t xml:space="preserve"> </w:t>
      </w:r>
      <w:r>
        <w:t>Karışım</w:t>
      </w:r>
      <w:r>
        <w:rPr>
          <w:spacing w:val="-9"/>
        </w:rPr>
        <w:t xml:space="preserve"> </w:t>
      </w:r>
      <w:r>
        <w:t>Oranları</w:t>
      </w:r>
      <w:r>
        <w:rPr>
          <w:spacing w:val="-10"/>
        </w:rPr>
        <w:t xml:space="preserve"> </w:t>
      </w:r>
      <w:r>
        <w:t>ve</w:t>
      </w:r>
      <w:r>
        <w:rPr>
          <w:spacing w:val="-4"/>
        </w:rPr>
        <w:t xml:space="preserve"> </w:t>
      </w:r>
      <w:r>
        <w:t>Biçim Zamanlarının Makro Besin Elementi Kompozisyonuna Etkileri, Türkiye</w:t>
      </w:r>
    </w:p>
    <w:p w14:paraId="1563476E" w14:textId="77777777" w:rsidR="001556B2" w:rsidRDefault="00E2543F">
      <w:pPr>
        <w:pStyle w:val="GvdeMetni"/>
        <w:spacing w:before="4"/>
        <w:ind w:left="566" w:right="401" w:firstLine="568"/>
        <w:jc w:val="both"/>
      </w:pPr>
      <w:r>
        <w:t>3. Çayır Mer’a Yembitkileri Kongresi, 17-19 Haziran, Erzurum, 308-315. TURAN,</w:t>
      </w:r>
      <w:r>
        <w:rPr>
          <w:spacing w:val="1"/>
        </w:rPr>
        <w:t xml:space="preserve"> </w:t>
      </w:r>
      <w:r>
        <w:t>N.,</w:t>
      </w:r>
      <w:r>
        <w:rPr>
          <w:spacing w:val="6"/>
        </w:rPr>
        <w:t xml:space="preserve"> </w:t>
      </w:r>
      <w:r>
        <w:t>2020b.</w:t>
      </w:r>
      <w:r>
        <w:rPr>
          <w:spacing w:val="6"/>
        </w:rPr>
        <w:t xml:space="preserve"> </w:t>
      </w:r>
      <w:r>
        <w:t>Determination</w:t>
      </w:r>
      <w:r>
        <w:rPr>
          <w:spacing w:val="2"/>
        </w:rPr>
        <w:t xml:space="preserve"> </w:t>
      </w:r>
      <w:r>
        <w:t>of</w:t>
      </w:r>
      <w:r>
        <w:rPr>
          <w:spacing w:val="-7"/>
        </w:rPr>
        <w:t xml:space="preserve"> </w:t>
      </w:r>
      <w:r>
        <w:t>Quality</w:t>
      </w:r>
      <w:r>
        <w:rPr>
          <w:spacing w:val="-4"/>
        </w:rPr>
        <w:t xml:space="preserve"> </w:t>
      </w:r>
      <w:r>
        <w:t>and</w:t>
      </w:r>
      <w:r>
        <w:rPr>
          <w:spacing w:val="7"/>
        </w:rPr>
        <w:t xml:space="preserve"> </w:t>
      </w:r>
      <w:r>
        <w:t>Chemical</w:t>
      </w:r>
      <w:r>
        <w:rPr>
          <w:spacing w:val="-2"/>
        </w:rPr>
        <w:t xml:space="preserve"> </w:t>
      </w:r>
      <w:r>
        <w:t>Composition of</w:t>
      </w:r>
      <w:r>
        <w:rPr>
          <w:spacing w:val="-6"/>
        </w:rPr>
        <w:t xml:space="preserve"> </w:t>
      </w:r>
      <w:r>
        <w:rPr>
          <w:spacing w:val="-2"/>
        </w:rPr>
        <w:t>Silages</w:t>
      </w:r>
    </w:p>
    <w:p w14:paraId="1CB816E9" w14:textId="77777777" w:rsidR="001556B2" w:rsidRDefault="00E2543F">
      <w:pPr>
        <w:pStyle w:val="GvdeMetni"/>
        <w:spacing w:line="242" w:lineRule="auto"/>
        <w:ind w:left="1157" w:right="638" w:hanging="24"/>
        <w:jc w:val="both"/>
      </w:pPr>
      <w:r>
        <w:t>Obtained from</w:t>
      </w:r>
      <w:r>
        <w:rPr>
          <w:spacing w:val="40"/>
        </w:rPr>
        <w:t xml:space="preserve"> </w:t>
      </w:r>
      <w:r>
        <w:t>Narbonne Vetch</w:t>
      </w:r>
      <w:r>
        <w:rPr>
          <w:spacing w:val="40"/>
        </w:rPr>
        <w:t xml:space="preserve"> </w:t>
      </w:r>
      <w:r>
        <w:t>(</w:t>
      </w:r>
      <w:r>
        <w:rPr>
          <w:i/>
        </w:rPr>
        <w:t>Vicia narbonensis</w:t>
      </w:r>
      <w:r>
        <w:t>) and Barley (Hordeum vulgare) Composition. Legume Research, DOI: 10.18805/LR-545.</w:t>
      </w:r>
    </w:p>
    <w:p w14:paraId="5D53BB37" w14:textId="77777777" w:rsidR="001556B2" w:rsidRDefault="00E2543F">
      <w:pPr>
        <w:pStyle w:val="GvdeMetni"/>
        <w:spacing w:line="235" w:lineRule="auto"/>
        <w:ind w:left="1157" w:right="304" w:hanging="567"/>
        <w:jc w:val="both"/>
      </w:pPr>
      <w:r>
        <w:t>TÜKEL, T. ve HATİPOGLU, R., 1997. Çayır Mera Amenajmanı. Çukurova Üniversitesi, Ziraat Fakülte</w:t>
      </w:r>
      <w:r>
        <w:t>si, Ofset Atölyesi, s.152, Adana.</w:t>
      </w:r>
    </w:p>
    <w:p w14:paraId="70420D43" w14:textId="77777777" w:rsidR="001556B2" w:rsidRDefault="00E2543F">
      <w:pPr>
        <w:pStyle w:val="GvdeMetni"/>
        <w:spacing w:before="3"/>
        <w:ind w:left="1157" w:right="302" w:hanging="567"/>
        <w:jc w:val="both"/>
      </w:pPr>
      <w:r>
        <w:t xml:space="preserve">UYGUR, A. M., 2016. Fermentasyon sürecini tamamlamış silajların kalitesinin kimyasal ve fiziksel yöntemlerle belirlenmesi </w:t>
      </w:r>
      <w:hyperlink r:id="rId46">
        <w:r>
          <w:t>http://arastirma.tarim.gov.tr</w:t>
        </w:r>
      </w:hyperlink>
      <w:r>
        <w:t xml:space="preserve"> (Erişim tarihi: 11.1</w:t>
      </w:r>
      <w:r>
        <w:t>2.2017)</w:t>
      </w:r>
    </w:p>
    <w:p w14:paraId="3103ACD7" w14:textId="77777777" w:rsidR="001556B2" w:rsidRDefault="00E2543F">
      <w:pPr>
        <w:pStyle w:val="GvdeMetni"/>
        <w:ind w:left="1157" w:right="304" w:hanging="567"/>
        <w:jc w:val="both"/>
      </w:pPr>
      <w:r>
        <w:t>YAVUZ, T., 2017. Farklı Biçim Zamanlarının Yem Bezelyesi (</w:t>
      </w:r>
      <w:r>
        <w:rPr>
          <w:i/>
        </w:rPr>
        <w:t xml:space="preserve">Pisum sativum </w:t>
      </w:r>
      <w:r>
        <w:t>L.) ve Yulaf (</w:t>
      </w:r>
      <w:r>
        <w:rPr>
          <w:i/>
        </w:rPr>
        <w:t xml:space="preserve">Avena sativa </w:t>
      </w:r>
      <w:r>
        <w:t>L.) Karışımlarında Ot Verim ve Kalitesi Üzerine Etkileri. Tarla Bitkileri Merkez Araştırma Enstitüsü Dergisi, 26 (1):67-74.</w:t>
      </w:r>
    </w:p>
    <w:p w14:paraId="750A845A" w14:textId="77777777" w:rsidR="001556B2" w:rsidRDefault="00E2543F">
      <w:pPr>
        <w:pStyle w:val="GvdeMetni"/>
        <w:spacing w:before="3"/>
        <w:ind w:left="1157" w:right="299" w:hanging="567"/>
        <w:jc w:val="both"/>
      </w:pPr>
      <w:r>
        <w:t>YAVUZ,</w:t>
      </w:r>
      <w:r>
        <w:rPr>
          <w:spacing w:val="-11"/>
        </w:rPr>
        <w:t xml:space="preserve"> </w:t>
      </w:r>
      <w:r>
        <w:t>H.,</w:t>
      </w:r>
      <w:r>
        <w:rPr>
          <w:spacing w:val="-11"/>
        </w:rPr>
        <w:t xml:space="preserve"> </w:t>
      </w:r>
      <w:r>
        <w:t>2021.</w:t>
      </w:r>
      <w:r>
        <w:rPr>
          <w:spacing w:val="-11"/>
        </w:rPr>
        <w:t xml:space="preserve"> </w:t>
      </w:r>
      <w:r>
        <w:t>Şanlıurfa</w:t>
      </w:r>
      <w:r>
        <w:rPr>
          <w:spacing w:val="-9"/>
        </w:rPr>
        <w:t xml:space="preserve"> </w:t>
      </w:r>
      <w:r>
        <w:t>İlinde</w:t>
      </w:r>
      <w:r>
        <w:rPr>
          <w:spacing w:val="-12"/>
        </w:rPr>
        <w:t xml:space="preserve"> </w:t>
      </w:r>
      <w:r>
        <w:t>Yem</w:t>
      </w:r>
      <w:r>
        <w:rPr>
          <w:spacing w:val="-10"/>
        </w:rPr>
        <w:t xml:space="preserve"> </w:t>
      </w:r>
      <w:r>
        <w:t>bezelyesi</w:t>
      </w:r>
      <w:r>
        <w:rPr>
          <w:spacing w:val="-10"/>
        </w:rPr>
        <w:t xml:space="preserve"> </w:t>
      </w:r>
      <w:r>
        <w:t>(</w:t>
      </w:r>
      <w:r>
        <w:rPr>
          <w:i/>
        </w:rPr>
        <w:t>Pisum</w:t>
      </w:r>
      <w:r>
        <w:rPr>
          <w:i/>
          <w:spacing w:val="-11"/>
        </w:rPr>
        <w:t xml:space="preserve"> </w:t>
      </w:r>
      <w:r>
        <w:rPr>
          <w:i/>
        </w:rPr>
        <w:t>Sativum</w:t>
      </w:r>
      <w:r>
        <w:rPr>
          <w:i/>
          <w:spacing w:val="40"/>
        </w:rPr>
        <w:t xml:space="preserve"> </w:t>
      </w:r>
      <w:r>
        <w:t>L.)</w:t>
      </w:r>
      <w:r>
        <w:rPr>
          <w:spacing w:val="-11"/>
        </w:rPr>
        <w:t xml:space="preserve"> </w:t>
      </w:r>
      <w:r>
        <w:t>ve</w:t>
      </w:r>
      <w:r>
        <w:rPr>
          <w:spacing w:val="-9"/>
        </w:rPr>
        <w:t xml:space="preserve"> </w:t>
      </w:r>
      <w:r>
        <w:t>Arpa</w:t>
      </w:r>
      <w:r>
        <w:rPr>
          <w:spacing w:val="-9"/>
        </w:rPr>
        <w:t xml:space="preserve"> </w:t>
      </w:r>
      <w:r>
        <w:t>Farklı Karışımların Silaj Kalitesinin Belirlenmesi, Harran Üniversitesi, FenBilimleri Enstitüsü, Yüksek Lisans Tezi, Şanlıurfa, 47s.</w:t>
      </w:r>
    </w:p>
    <w:p w14:paraId="2F845F24" w14:textId="77777777" w:rsidR="001556B2" w:rsidRDefault="00E2543F">
      <w:pPr>
        <w:pStyle w:val="GvdeMetni"/>
        <w:spacing w:before="2" w:line="237" w:lineRule="auto"/>
        <w:ind w:left="1157" w:right="310" w:hanging="567"/>
        <w:jc w:val="both"/>
      </w:pPr>
      <w:r>
        <w:t>YILDIRIM S. ve PARLAK A.Ö., 2016. Tritikale ile bezelye, bakla ve fğ karışım oranlarının belirlenerek yem verimi ve kalitesine etkileri. ÇOMÜ., Ziraat Fakültesi Dergisi, 4(1):77-83.</w:t>
      </w:r>
    </w:p>
    <w:p w14:paraId="0442B808" w14:textId="77777777" w:rsidR="001556B2" w:rsidRDefault="00E2543F">
      <w:pPr>
        <w:pStyle w:val="GvdeMetni"/>
        <w:spacing w:before="2"/>
        <w:ind w:left="1157" w:right="294" w:hanging="567"/>
        <w:jc w:val="both"/>
      </w:pPr>
      <w:r>
        <w:t>YÜCEL, C., SAYAR, M. ve YÜCEL, H., 2014. DİYARBAKIR OŞULLARINDA YAYGIN</w:t>
      </w:r>
      <w:r>
        <w:rPr>
          <w:spacing w:val="-17"/>
        </w:rPr>
        <w:t xml:space="preserve"> </w:t>
      </w:r>
      <w:r>
        <w:t>FİĞ</w:t>
      </w:r>
      <w:r>
        <w:rPr>
          <w:spacing w:val="-14"/>
        </w:rPr>
        <w:t xml:space="preserve"> </w:t>
      </w:r>
      <w:r>
        <w:t>(Vicia</w:t>
      </w:r>
      <w:r>
        <w:rPr>
          <w:spacing w:val="-15"/>
        </w:rPr>
        <w:t xml:space="preserve"> </w:t>
      </w:r>
      <w:r>
        <w:t>sativa</w:t>
      </w:r>
      <w:r>
        <w:rPr>
          <w:spacing w:val="-13"/>
        </w:rPr>
        <w:t xml:space="preserve"> </w:t>
      </w:r>
      <w:r>
        <w:t>L.)</w:t>
      </w:r>
      <w:r>
        <w:rPr>
          <w:spacing w:val="-15"/>
        </w:rPr>
        <w:t xml:space="preserve"> </w:t>
      </w:r>
      <w:r>
        <w:t>GENOTİPLERİNİN</w:t>
      </w:r>
      <w:r>
        <w:rPr>
          <w:spacing w:val="-15"/>
        </w:rPr>
        <w:t xml:space="preserve"> </w:t>
      </w:r>
      <w:r>
        <w:t>OT</w:t>
      </w:r>
      <w:r>
        <w:rPr>
          <w:spacing w:val="-15"/>
        </w:rPr>
        <w:t xml:space="preserve"> </w:t>
      </w:r>
      <w:r>
        <w:t>KALİTESİ</w:t>
      </w:r>
      <w:r>
        <w:rPr>
          <w:spacing w:val="-13"/>
        </w:rPr>
        <w:t xml:space="preserve"> </w:t>
      </w:r>
      <w:r>
        <w:t>İLE</w:t>
      </w:r>
      <w:r>
        <w:rPr>
          <w:spacing w:val="-12"/>
        </w:rPr>
        <w:t xml:space="preserve"> </w:t>
      </w:r>
      <w:r>
        <w:rPr>
          <w:spacing w:val="-2"/>
        </w:rPr>
        <w:t>İLGİLİ</w:t>
      </w:r>
    </w:p>
    <w:p w14:paraId="0E9AB71E" w14:textId="77777777" w:rsidR="001556B2" w:rsidRDefault="00E2543F">
      <w:pPr>
        <w:pStyle w:val="GvdeMetni"/>
        <w:spacing w:line="242" w:lineRule="auto"/>
        <w:ind w:left="1157" w:right="827"/>
      </w:pPr>
      <w:r>
        <w:t>BAZI</w:t>
      </w:r>
      <w:r>
        <w:rPr>
          <w:spacing w:val="30"/>
        </w:rPr>
        <w:t xml:space="preserve"> </w:t>
      </w:r>
      <w:r>
        <w:t>ÖZELLİKLERİN</w:t>
      </w:r>
      <w:r>
        <w:rPr>
          <w:spacing w:val="35"/>
        </w:rPr>
        <w:t xml:space="preserve"> </w:t>
      </w:r>
      <w:r>
        <w:t>SAPTANMASI.</w:t>
      </w:r>
      <w:r>
        <w:rPr>
          <w:spacing w:val="35"/>
        </w:rPr>
        <w:t xml:space="preserve"> </w:t>
      </w:r>
      <w:r>
        <w:t>Harran Tarım ve</w:t>
      </w:r>
      <w:r>
        <w:rPr>
          <w:spacing w:val="30"/>
        </w:rPr>
        <w:t xml:space="preserve"> </w:t>
      </w:r>
      <w:r>
        <w:t>Gıda Bilimleri Dergisi, 16(2), 45-54.</w:t>
      </w:r>
    </w:p>
    <w:p w14:paraId="606FB3D1" w14:textId="77777777" w:rsidR="001556B2" w:rsidRDefault="001556B2">
      <w:pPr>
        <w:spacing w:line="242" w:lineRule="auto"/>
        <w:sectPr w:rsidR="001556B2" w:rsidSect="0067393E">
          <w:headerReference w:type="default" r:id="rId47"/>
          <w:footerReference w:type="default" r:id="rId48"/>
          <w:pgSz w:w="11920" w:h="16850"/>
          <w:pgMar w:top="1560" w:right="1100" w:bottom="1160" w:left="1680" w:header="0" w:footer="978" w:gutter="0"/>
          <w:cols w:space="708"/>
        </w:sectPr>
      </w:pPr>
    </w:p>
    <w:p w14:paraId="3852426D" w14:textId="77777777" w:rsidR="001556B2" w:rsidRDefault="00E2543F">
      <w:pPr>
        <w:pStyle w:val="Balk1"/>
        <w:spacing w:before="60"/>
        <w:ind w:left="676"/>
        <w:jc w:val="center"/>
      </w:pPr>
      <w:bookmarkStart w:id="26" w:name="_bookmark25"/>
      <w:bookmarkEnd w:id="26"/>
      <w:r>
        <w:rPr>
          <w:spacing w:val="-2"/>
        </w:rPr>
        <w:lastRenderedPageBreak/>
        <w:t>ÖZGEÇMİŞ</w:t>
      </w:r>
    </w:p>
    <w:p w14:paraId="46CB1FD9" w14:textId="77777777" w:rsidR="001556B2" w:rsidRDefault="001556B2">
      <w:pPr>
        <w:pStyle w:val="GvdeMetni"/>
        <w:rPr>
          <w:b/>
        </w:rPr>
      </w:pPr>
    </w:p>
    <w:p w14:paraId="79918FE9" w14:textId="77777777" w:rsidR="001556B2" w:rsidRDefault="001556B2">
      <w:pPr>
        <w:pStyle w:val="GvdeMetni"/>
        <w:rPr>
          <w:b/>
        </w:rPr>
      </w:pPr>
    </w:p>
    <w:p w14:paraId="604AD3CE" w14:textId="77777777" w:rsidR="001556B2" w:rsidRDefault="001556B2">
      <w:pPr>
        <w:pStyle w:val="GvdeMetni"/>
        <w:rPr>
          <w:b/>
        </w:rPr>
      </w:pPr>
    </w:p>
    <w:p w14:paraId="31AC70E9" w14:textId="77777777" w:rsidR="001556B2" w:rsidRDefault="001556B2">
      <w:pPr>
        <w:pStyle w:val="GvdeMetni"/>
        <w:spacing w:before="240"/>
        <w:rPr>
          <w:b/>
        </w:rPr>
      </w:pPr>
    </w:p>
    <w:p w14:paraId="3F7463C6" w14:textId="77777777" w:rsidR="001556B2" w:rsidRDefault="00E2543F">
      <w:pPr>
        <w:ind w:left="1176"/>
        <w:rPr>
          <w:b/>
          <w:sz w:val="24"/>
        </w:rPr>
      </w:pPr>
      <w:r>
        <w:rPr>
          <w:b/>
          <w:spacing w:val="-6"/>
          <w:sz w:val="24"/>
        </w:rPr>
        <w:t>KİŞİSEL</w:t>
      </w:r>
      <w:r>
        <w:rPr>
          <w:b/>
          <w:spacing w:val="3"/>
          <w:sz w:val="24"/>
        </w:rPr>
        <w:t xml:space="preserve"> </w:t>
      </w:r>
      <w:r>
        <w:rPr>
          <w:b/>
          <w:spacing w:val="-2"/>
          <w:sz w:val="24"/>
        </w:rPr>
        <w:t>BİLGİLER</w:t>
      </w:r>
    </w:p>
    <w:p w14:paraId="6F24878E" w14:textId="77777777" w:rsidR="001556B2" w:rsidRDefault="001556B2">
      <w:pPr>
        <w:pStyle w:val="GvdeMetni"/>
        <w:spacing w:before="262"/>
        <w:rPr>
          <w:b/>
        </w:rPr>
      </w:pPr>
    </w:p>
    <w:p w14:paraId="6771509D" w14:textId="77777777" w:rsidR="001556B2" w:rsidRDefault="00E2543F">
      <w:pPr>
        <w:tabs>
          <w:tab w:val="left" w:pos="4011"/>
        </w:tabs>
        <w:ind w:left="1176"/>
        <w:rPr>
          <w:sz w:val="24"/>
        </w:rPr>
      </w:pPr>
      <w:r>
        <w:rPr>
          <w:b/>
          <w:sz w:val="24"/>
        </w:rPr>
        <w:t>Adı</w:t>
      </w:r>
      <w:r>
        <w:rPr>
          <w:b/>
          <w:spacing w:val="-14"/>
          <w:sz w:val="24"/>
        </w:rPr>
        <w:t xml:space="preserve"> </w:t>
      </w:r>
      <w:r>
        <w:rPr>
          <w:b/>
          <w:spacing w:val="-2"/>
          <w:sz w:val="24"/>
        </w:rPr>
        <w:t>Soyadı</w:t>
      </w:r>
      <w:r>
        <w:rPr>
          <w:b/>
          <w:sz w:val="24"/>
        </w:rPr>
        <w:tab/>
      </w:r>
      <w:r>
        <w:rPr>
          <w:sz w:val="24"/>
        </w:rPr>
        <w:t>:</w:t>
      </w:r>
      <w:r>
        <w:rPr>
          <w:spacing w:val="-15"/>
          <w:sz w:val="24"/>
        </w:rPr>
        <w:t xml:space="preserve"> </w:t>
      </w:r>
      <w:r>
        <w:rPr>
          <w:sz w:val="24"/>
        </w:rPr>
        <w:t>Nubar</w:t>
      </w:r>
      <w:r>
        <w:rPr>
          <w:spacing w:val="-1"/>
          <w:sz w:val="24"/>
        </w:rPr>
        <w:t xml:space="preserve"> </w:t>
      </w:r>
      <w:r>
        <w:rPr>
          <w:spacing w:val="-2"/>
          <w:sz w:val="24"/>
        </w:rPr>
        <w:t>TÜMÜR</w:t>
      </w:r>
    </w:p>
    <w:p w14:paraId="012E84F6" w14:textId="77777777" w:rsidR="001556B2" w:rsidRDefault="00E2543F">
      <w:pPr>
        <w:tabs>
          <w:tab w:val="left" w:pos="4011"/>
        </w:tabs>
        <w:ind w:left="1176"/>
        <w:rPr>
          <w:sz w:val="24"/>
        </w:rPr>
      </w:pPr>
      <w:r>
        <w:rPr>
          <w:b/>
          <w:spacing w:val="-2"/>
          <w:sz w:val="24"/>
        </w:rPr>
        <w:t>Uyruğu</w:t>
      </w:r>
      <w:r>
        <w:rPr>
          <w:b/>
          <w:sz w:val="24"/>
        </w:rPr>
        <w:tab/>
      </w:r>
      <w:r>
        <w:rPr>
          <w:sz w:val="24"/>
        </w:rPr>
        <w:t>:</w:t>
      </w:r>
      <w:r>
        <w:rPr>
          <w:spacing w:val="-9"/>
          <w:sz w:val="24"/>
        </w:rPr>
        <w:t xml:space="preserve"> </w:t>
      </w:r>
      <w:r>
        <w:rPr>
          <w:spacing w:val="-4"/>
          <w:sz w:val="24"/>
        </w:rPr>
        <w:t>T.C.</w:t>
      </w:r>
    </w:p>
    <w:p w14:paraId="70AF7063" w14:textId="77777777" w:rsidR="001556B2" w:rsidRDefault="00E2543F">
      <w:pPr>
        <w:tabs>
          <w:tab w:val="left" w:pos="4011"/>
        </w:tabs>
        <w:ind w:left="1176"/>
        <w:rPr>
          <w:sz w:val="24"/>
        </w:rPr>
      </w:pPr>
      <w:r>
        <w:rPr>
          <w:b/>
          <w:sz w:val="24"/>
        </w:rPr>
        <w:t>Doğum</w:t>
      </w:r>
      <w:r>
        <w:rPr>
          <w:b/>
          <w:spacing w:val="-17"/>
          <w:sz w:val="24"/>
        </w:rPr>
        <w:t xml:space="preserve"> </w:t>
      </w:r>
      <w:r>
        <w:rPr>
          <w:b/>
          <w:sz w:val="24"/>
        </w:rPr>
        <w:t>Yeri</w:t>
      </w:r>
      <w:r>
        <w:rPr>
          <w:b/>
          <w:spacing w:val="-14"/>
          <w:sz w:val="24"/>
        </w:rPr>
        <w:t xml:space="preserve"> </w:t>
      </w:r>
      <w:r>
        <w:rPr>
          <w:b/>
          <w:sz w:val="24"/>
        </w:rPr>
        <w:t>ve</w:t>
      </w:r>
      <w:r>
        <w:rPr>
          <w:b/>
          <w:spacing w:val="-15"/>
          <w:sz w:val="24"/>
        </w:rPr>
        <w:t xml:space="preserve"> </w:t>
      </w:r>
      <w:r>
        <w:rPr>
          <w:b/>
          <w:spacing w:val="-2"/>
          <w:sz w:val="24"/>
        </w:rPr>
        <w:t>Tarihi</w:t>
      </w:r>
      <w:r>
        <w:rPr>
          <w:b/>
          <w:sz w:val="24"/>
        </w:rPr>
        <w:tab/>
      </w:r>
      <w:r>
        <w:rPr>
          <w:sz w:val="24"/>
        </w:rPr>
        <w:t>:Merkez</w:t>
      </w:r>
      <w:r>
        <w:rPr>
          <w:spacing w:val="-9"/>
          <w:sz w:val="24"/>
        </w:rPr>
        <w:t xml:space="preserve"> </w:t>
      </w:r>
      <w:r>
        <w:rPr>
          <w:sz w:val="24"/>
        </w:rPr>
        <w:t>/Diyarbakır</w:t>
      </w:r>
      <w:r>
        <w:rPr>
          <w:spacing w:val="-1"/>
          <w:sz w:val="24"/>
        </w:rPr>
        <w:t xml:space="preserve"> </w:t>
      </w:r>
      <w:r>
        <w:rPr>
          <w:spacing w:val="-2"/>
          <w:sz w:val="24"/>
        </w:rPr>
        <w:t>01.01.1993</w:t>
      </w:r>
    </w:p>
    <w:p w14:paraId="15776773" w14:textId="77777777" w:rsidR="001556B2" w:rsidRDefault="00E2543F">
      <w:pPr>
        <w:tabs>
          <w:tab w:val="left" w:pos="4011"/>
        </w:tabs>
        <w:spacing w:line="275" w:lineRule="exact"/>
        <w:ind w:left="1176"/>
        <w:rPr>
          <w:sz w:val="24"/>
        </w:rPr>
      </w:pPr>
      <w:r>
        <w:rPr>
          <w:b/>
          <w:spacing w:val="-2"/>
          <w:sz w:val="24"/>
        </w:rPr>
        <w:t>Telefon</w:t>
      </w:r>
      <w:r>
        <w:rPr>
          <w:b/>
          <w:sz w:val="24"/>
        </w:rPr>
        <w:tab/>
      </w:r>
      <w:r>
        <w:rPr>
          <w:sz w:val="24"/>
        </w:rPr>
        <w:t>:</w:t>
      </w:r>
      <w:r>
        <w:rPr>
          <w:spacing w:val="-10"/>
          <w:sz w:val="24"/>
        </w:rPr>
        <w:t xml:space="preserve"> </w:t>
      </w:r>
      <w:r>
        <w:rPr>
          <w:sz w:val="24"/>
        </w:rPr>
        <w:t>0(507)</w:t>
      </w:r>
      <w:r>
        <w:rPr>
          <w:spacing w:val="-1"/>
          <w:sz w:val="24"/>
        </w:rPr>
        <w:t xml:space="preserve"> </w:t>
      </w:r>
      <w:r>
        <w:rPr>
          <w:sz w:val="24"/>
        </w:rPr>
        <w:t>158</w:t>
      </w:r>
      <w:r>
        <w:rPr>
          <w:spacing w:val="2"/>
          <w:sz w:val="24"/>
        </w:rPr>
        <w:t xml:space="preserve"> </w:t>
      </w:r>
      <w:r>
        <w:rPr>
          <w:sz w:val="24"/>
        </w:rPr>
        <w:t>43</w:t>
      </w:r>
      <w:r>
        <w:rPr>
          <w:spacing w:val="-5"/>
          <w:sz w:val="24"/>
        </w:rPr>
        <w:t xml:space="preserve"> 53</w:t>
      </w:r>
    </w:p>
    <w:p w14:paraId="20C871EF" w14:textId="77777777" w:rsidR="001556B2" w:rsidRDefault="00E2543F">
      <w:pPr>
        <w:tabs>
          <w:tab w:val="left" w:pos="4011"/>
        </w:tabs>
        <w:spacing w:line="275" w:lineRule="exact"/>
        <w:ind w:left="1176"/>
        <w:rPr>
          <w:sz w:val="24"/>
        </w:rPr>
      </w:pPr>
      <w:r>
        <w:rPr>
          <w:b/>
          <w:sz w:val="24"/>
        </w:rPr>
        <w:t>e-</w:t>
      </w:r>
      <w:r>
        <w:rPr>
          <w:b/>
          <w:spacing w:val="-4"/>
          <w:sz w:val="24"/>
        </w:rPr>
        <w:t>mail</w:t>
      </w:r>
      <w:r>
        <w:rPr>
          <w:b/>
          <w:sz w:val="24"/>
        </w:rPr>
        <w:tab/>
      </w:r>
      <w:r>
        <w:rPr>
          <w:sz w:val="24"/>
        </w:rPr>
        <w:t>:</w:t>
      </w:r>
      <w:r>
        <w:rPr>
          <w:spacing w:val="-24"/>
          <w:sz w:val="24"/>
        </w:rPr>
        <w:t xml:space="preserve"> </w:t>
      </w:r>
      <w:hyperlink r:id="rId49">
        <w:r>
          <w:rPr>
            <w:spacing w:val="-2"/>
            <w:sz w:val="24"/>
          </w:rPr>
          <w:t>nubar_tumur@hotmail.com</w:t>
        </w:r>
      </w:hyperlink>
      <w:r>
        <w:rPr>
          <w:spacing w:val="-2"/>
          <w:sz w:val="24"/>
        </w:rPr>
        <w:t>_</w:t>
      </w:r>
    </w:p>
    <w:p w14:paraId="44C7986B" w14:textId="77777777" w:rsidR="001556B2" w:rsidRDefault="001556B2">
      <w:pPr>
        <w:pStyle w:val="GvdeMetni"/>
      </w:pPr>
    </w:p>
    <w:p w14:paraId="382F1C5C" w14:textId="77777777" w:rsidR="001556B2" w:rsidRDefault="001556B2">
      <w:pPr>
        <w:pStyle w:val="GvdeMetni"/>
        <w:spacing w:before="272"/>
      </w:pPr>
    </w:p>
    <w:p w14:paraId="025FC6F3" w14:textId="77777777" w:rsidR="001556B2" w:rsidRDefault="00E2543F">
      <w:pPr>
        <w:pStyle w:val="Balk1"/>
        <w:ind w:left="1176"/>
      </w:pPr>
      <w:r>
        <w:rPr>
          <w:spacing w:val="-2"/>
        </w:rPr>
        <w:t>EĞİTİM</w:t>
      </w:r>
    </w:p>
    <w:p w14:paraId="2F5FFD5E" w14:textId="77777777" w:rsidR="001556B2" w:rsidRDefault="001556B2">
      <w:pPr>
        <w:pStyle w:val="GvdeMetni"/>
        <w:spacing w:before="266"/>
        <w:rPr>
          <w:b/>
        </w:rPr>
      </w:pPr>
    </w:p>
    <w:p w14:paraId="1087D59F" w14:textId="77777777" w:rsidR="001556B2" w:rsidRDefault="00E2543F">
      <w:pPr>
        <w:pStyle w:val="Balk2"/>
        <w:tabs>
          <w:tab w:val="left" w:pos="3423"/>
          <w:tab w:val="left" w:pos="4165"/>
          <w:tab w:val="left" w:pos="4938"/>
          <w:tab w:val="left" w:pos="7069"/>
        </w:tabs>
        <w:spacing w:line="274" w:lineRule="exact"/>
        <w:ind w:left="1176" w:firstLine="0"/>
      </w:pPr>
      <w:r>
        <w:rPr>
          <w:spacing w:val="-2"/>
        </w:rPr>
        <w:t>Derece,</w:t>
      </w:r>
      <w:r>
        <w:tab/>
      </w:r>
      <w:r>
        <w:rPr>
          <w:spacing w:val="-4"/>
        </w:rPr>
        <w:t>Adı,</w:t>
      </w:r>
      <w:r>
        <w:tab/>
      </w:r>
      <w:r>
        <w:rPr>
          <w:spacing w:val="-2"/>
        </w:rPr>
        <w:t>İlçe,</w:t>
      </w:r>
      <w:r>
        <w:tab/>
      </w:r>
      <w:r>
        <w:rPr>
          <w:spacing w:val="-5"/>
        </w:rPr>
        <w:t>İl,</w:t>
      </w:r>
      <w:r>
        <w:tab/>
      </w:r>
      <w:r>
        <w:rPr>
          <w:spacing w:val="-4"/>
        </w:rPr>
        <w:t>Bitirme</w:t>
      </w:r>
      <w:r>
        <w:rPr>
          <w:spacing w:val="14"/>
        </w:rPr>
        <w:t xml:space="preserve"> </w:t>
      </w:r>
      <w:r>
        <w:rPr>
          <w:spacing w:val="-4"/>
        </w:rPr>
        <w:t>Yılı</w:t>
      </w:r>
    </w:p>
    <w:p w14:paraId="461AF068" w14:textId="77777777" w:rsidR="001556B2" w:rsidRDefault="00E2543F">
      <w:pPr>
        <w:pStyle w:val="GvdeMetni"/>
        <w:tabs>
          <w:tab w:val="left" w:pos="3303"/>
        </w:tabs>
        <w:spacing w:line="274" w:lineRule="exact"/>
        <w:ind w:left="1176"/>
      </w:pPr>
      <w:r>
        <w:rPr>
          <w:noProof/>
          <w:lang w:eastAsia="tr-TR"/>
        </w:rPr>
        <mc:AlternateContent>
          <mc:Choice Requires="wps">
            <w:drawing>
              <wp:anchor distT="0" distB="0" distL="0" distR="0" simplePos="0" relativeHeight="15732736" behindDoc="0" locked="0" layoutInCell="1" allowOverlap="1" wp14:anchorId="2B955F83" wp14:editId="1C7DF837">
                <wp:simplePos x="0" y="0"/>
                <wp:positionH relativeFrom="page">
                  <wp:posOffset>3243072</wp:posOffset>
                </wp:positionH>
                <wp:positionV relativeFrom="paragraph">
                  <wp:posOffset>7850</wp:posOffset>
                </wp:positionV>
                <wp:extent cx="3074035" cy="35369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035" cy="353695"/>
                        </a:xfrm>
                        <a:prstGeom prst="rect">
                          <a:avLst/>
                        </a:prstGeom>
                        <a:solidFill>
                          <a:srgbClr val="F5F5F5"/>
                        </a:solidFill>
                      </wps:spPr>
                      <wps:txbx>
                        <w:txbxContent>
                          <w:p w14:paraId="519CA620" w14:textId="77777777" w:rsidR="001556B2" w:rsidRDefault="00E2543F">
                            <w:pPr>
                              <w:pStyle w:val="GvdeMetni"/>
                              <w:tabs>
                                <w:tab w:val="left" w:pos="4369"/>
                                <w:tab w:val="right" w:pos="4849"/>
                              </w:tabs>
                              <w:spacing w:line="242" w:lineRule="auto"/>
                              <w:ind w:left="5" w:right="-15" w:hanging="8"/>
                              <w:rPr>
                                <w:color w:val="000000"/>
                              </w:rPr>
                            </w:pPr>
                            <w:r>
                              <w:rPr>
                                <w:color w:val="000000"/>
                              </w:rPr>
                              <w:t>Bismil Anadolu Lisesi, Bismil/Diyarbakır</w:t>
                            </w:r>
                            <w:r>
                              <w:rPr>
                                <w:color w:val="000000"/>
                              </w:rPr>
                              <w:tab/>
                            </w:r>
                            <w:r>
                              <w:rPr>
                                <w:color w:val="000000"/>
                                <w:spacing w:val="-4"/>
                              </w:rPr>
                              <w:t xml:space="preserve">2011 </w:t>
                            </w:r>
                            <w:r>
                              <w:rPr>
                                <w:color w:val="000000"/>
                              </w:rPr>
                              <w:t>Bingöl</w:t>
                            </w:r>
                            <w:r>
                              <w:rPr>
                                <w:color w:val="000000"/>
                                <w:spacing w:val="-8"/>
                              </w:rPr>
                              <w:t xml:space="preserve"> </w:t>
                            </w:r>
                            <w:r>
                              <w:rPr>
                                <w:color w:val="000000"/>
                                <w:spacing w:val="-2"/>
                              </w:rPr>
                              <w:t>Bingöl/Bingöl</w:t>
                            </w:r>
                            <w:r>
                              <w:rPr>
                                <w:color w:val="000000"/>
                              </w:rPr>
                              <w:tab/>
                            </w:r>
                            <w:r>
                              <w:rPr>
                                <w:color w:val="000000"/>
                              </w:rPr>
                              <w:tab/>
                            </w:r>
                            <w:r>
                              <w:rPr>
                                <w:color w:val="000000"/>
                                <w:spacing w:val="-4"/>
                              </w:rPr>
                              <w:t>2016</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955F83" id="_x0000_t202" coordsize="21600,21600" o:spt="202" path="m,l,21600r21600,l21600,xe">
                <v:stroke joinstyle="miter"/>
                <v:path gradientshapeok="t" o:connecttype="rect"/>
              </v:shapetype>
              <v:shape id="Textbox 53" o:spid="_x0000_s1026" type="#_x0000_t202" style="position:absolute;left:0;text-align:left;margin-left:255.35pt;margin-top:.6pt;width:242.05pt;height:27.85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" fillcolor="#f5f5f5" stroked="f">
                <v:textbox inset="0,0,0,0">
                  <w:txbxContent>
                    <w:p w14:paraId="519CA620" w14:textId="77777777" w:rsidR="001556B2" w:rsidRDefault="00000000">
                      <w:pPr>
                        <w:pStyle w:val="GvdeMetni"/>
                        <w:tabs>
                          <w:tab w:val="left" w:pos="4369"/>
                          <w:tab w:val="right" w:pos="4849"/>
                        </w:tabs>
                        <w:spacing w:line="242" w:lineRule="auto"/>
                        <w:ind w:left="5" w:right="-15" w:hanging="8"/>
                        <w:rPr>
                          <w:color w:val="000000"/>
                        </w:rPr>
                      </w:pPr>
                      <w:r>
                        <w:rPr>
                          <w:color w:val="000000"/>
                        </w:rPr>
                        <w:t>Bismil Anadolu Lisesi, Bismil/Diyarbakır</w:t>
                      </w:r>
                      <w:r>
                        <w:rPr>
                          <w:color w:val="000000"/>
                        </w:rPr>
                        <w:tab/>
                      </w:r>
                      <w:r>
                        <w:rPr>
                          <w:color w:val="000000"/>
                          <w:spacing w:val="-4"/>
                        </w:rPr>
                        <w:t xml:space="preserve">2011 </w:t>
                      </w:r>
                      <w:r>
                        <w:rPr>
                          <w:color w:val="000000"/>
                        </w:rPr>
                        <w:t>Bingöl</w:t>
                      </w:r>
                      <w:r>
                        <w:rPr>
                          <w:color w:val="000000"/>
                          <w:spacing w:val="-8"/>
                        </w:rPr>
                        <w:t xml:space="preserve"> </w:t>
                      </w:r>
                      <w:r>
                        <w:rPr>
                          <w:color w:val="000000"/>
                          <w:spacing w:val="-2"/>
                        </w:rPr>
                        <w:t>Bingöl/Bingöl</w:t>
                      </w:r>
                      <w:r>
                        <w:rPr>
                          <w:color w:val="000000"/>
                        </w:rPr>
                        <w:tab/>
                      </w:r>
                      <w:r>
                        <w:rPr>
                          <w:color w:val="000000"/>
                        </w:rPr>
                        <w:tab/>
                      </w:r>
                      <w:r>
                        <w:rPr>
                          <w:color w:val="000000"/>
                          <w:spacing w:val="-4"/>
                        </w:rPr>
                        <w:t>2016</w:t>
                      </w:r>
                    </w:p>
                  </w:txbxContent>
                </v:textbox>
                <w10:wrap anchorx="page"/>
              </v:shape>
            </w:pict>
          </mc:Fallback>
        </mc:AlternateContent>
      </w:r>
      <w:r>
        <w:rPr>
          <w:spacing w:val="-4"/>
        </w:rPr>
        <w:t>Lise</w:t>
      </w:r>
      <w:r>
        <w:tab/>
      </w:r>
      <w:r>
        <w:rPr>
          <w:spacing w:val="-10"/>
        </w:rPr>
        <w:t>:</w:t>
      </w:r>
    </w:p>
    <w:p w14:paraId="12858FBD" w14:textId="77777777" w:rsidR="001556B2" w:rsidRDefault="00E2543F">
      <w:pPr>
        <w:pStyle w:val="GvdeMetni"/>
        <w:tabs>
          <w:tab w:val="left" w:pos="3303"/>
        </w:tabs>
        <w:spacing w:before="5"/>
        <w:ind w:left="1176"/>
      </w:pPr>
      <w:r>
        <w:rPr>
          <w:spacing w:val="-2"/>
        </w:rPr>
        <w:t>Üniversite</w:t>
      </w:r>
      <w:r>
        <w:tab/>
      </w:r>
      <w:r>
        <w:rPr>
          <w:spacing w:val="-10"/>
        </w:rPr>
        <w:t>:</w:t>
      </w:r>
    </w:p>
    <w:p w14:paraId="28E803DA" w14:textId="77777777" w:rsidR="001556B2" w:rsidRDefault="00E2543F">
      <w:pPr>
        <w:pStyle w:val="GvdeMetni"/>
        <w:tabs>
          <w:tab w:val="left" w:pos="3303"/>
        </w:tabs>
        <w:spacing w:before="3" w:line="274" w:lineRule="exact"/>
        <w:ind w:left="1176"/>
      </w:pPr>
      <w:r>
        <w:rPr>
          <w:spacing w:val="-6"/>
        </w:rPr>
        <w:t>Yüksek</w:t>
      </w:r>
      <w:r>
        <w:rPr>
          <w:spacing w:val="-7"/>
        </w:rPr>
        <w:t xml:space="preserve"> </w:t>
      </w:r>
      <w:r>
        <w:rPr>
          <w:spacing w:val="-2"/>
        </w:rPr>
        <w:t>Lisans</w:t>
      </w:r>
      <w:r>
        <w:tab/>
        <w:t>:</w:t>
      </w:r>
      <w:r>
        <w:rPr>
          <w:spacing w:val="-17"/>
        </w:rPr>
        <w:t xml:space="preserve"> </w:t>
      </w:r>
      <w:r>
        <w:t>Harran</w:t>
      </w:r>
      <w:r>
        <w:rPr>
          <w:spacing w:val="-17"/>
        </w:rPr>
        <w:t xml:space="preserve"> </w:t>
      </w:r>
      <w:r>
        <w:t>Üniv.,</w:t>
      </w:r>
      <w:r>
        <w:rPr>
          <w:spacing w:val="-15"/>
        </w:rPr>
        <w:t xml:space="preserve"> </w:t>
      </w:r>
      <w:r>
        <w:t>Fen</w:t>
      </w:r>
      <w:r>
        <w:rPr>
          <w:spacing w:val="-15"/>
        </w:rPr>
        <w:t xml:space="preserve"> </w:t>
      </w:r>
      <w:r>
        <w:t>Bil.</w:t>
      </w:r>
      <w:r>
        <w:rPr>
          <w:spacing w:val="-15"/>
        </w:rPr>
        <w:t xml:space="preserve"> </w:t>
      </w:r>
      <w:r>
        <w:t>Ens.,</w:t>
      </w:r>
      <w:r>
        <w:rPr>
          <w:spacing w:val="-7"/>
        </w:rPr>
        <w:t xml:space="preserve"> </w:t>
      </w:r>
      <w:r>
        <w:t>Tarla</w:t>
      </w:r>
      <w:r>
        <w:rPr>
          <w:spacing w:val="-15"/>
        </w:rPr>
        <w:t xml:space="preserve"> </w:t>
      </w:r>
      <w:r>
        <w:rPr>
          <w:spacing w:val="-4"/>
        </w:rPr>
        <w:t>Bit.</w:t>
      </w:r>
    </w:p>
    <w:p w14:paraId="67E892E4" w14:textId="77777777" w:rsidR="001556B2" w:rsidRDefault="00E2543F">
      <w:pPr>
        <w:pStyle w:val="GvdeMetni"/>
        <w:tabs>
          <w:tab w:val="right" w:pos="8279"/>
        </w:tabs>
        <w:spacing w:line="274" w:lineRule="exact"/>
        <w:ind w:left="3411"/>
      </w:pPr>
      <w:r>
        <w:rPr>
          <w:spacing w:val="-2"/>
        </w:rPr>
        <w:t>Anabilim</w:t>
      </w:r>
      <w:r>
        <w:rPr>
          <w:spacing w:val="-14"/>
        </w:rPr>
        <w:t xml:space="preserve"> </w:t>
      </w:r>
      <w:r>
        <w:rPr>
          <w:spacing w:val="-2"/>
        </w:rPr>
        <w:t>Dalı, Haliliye/Şanlıurfa</w:t>
      </w:r>
      <w:r>
        <w:tab/>
      </w:r>
      <w:r>
        <w:rPr>
          <w:spacing w:val="-4"/>
        </w:rPr>
        <w:t>2023</w:t>
      </w:r>
    </w:p>
    <w:p w14:paraId="605826B8" w14:textId="77777777" w:rsidR="001556B2" w:rsidRDefault="00E2543F">
      <w:pPr>
        <w:tabs>
          <w:tab w:val="left" w:pos="3925"/>
        </w:tabs>
        <w:spacing w:before="273"/>
        <w:ind w:left="1176"/>
        <w:rPr>
          <w:sz w:val="24"/>
        </w:rPr>
      </w:pPr>
      <w:r>
        <w:rPr>
          <w:b/>
          <w:spacing w:val="-2"/>
          <w:sz w:val="24"/>
        </w:rPr>
        <w:t>UZMANLIK</w:t>
      </w:r>
      <w:r>
        <w:rPr>
          <w:b/>
          <w:sz w:val="24"/>
        </w:rPr>
        <w:t xml:space="preserve"> </w:t>
      </w:r>
      <w:r>
        <w:rPr>
          <w:b/>
          <w:spacing w:val="-4"/>
          <w:sz w:val="24"/>
        </w:rPr>
        <w:t>ALANI</w:t>
      </w:r>
      <w:r>
        <w:rPr>
          <w:b/>
          <w:sz w:val="24"/>
        </w:rPr>
        <w:tab/>
        <w:t>:</w:t>
      </w:r>
      <w:r>
        <w:rPr>
          <w:b/>
          <w:spacing w:val="-8"/>
          <w:sz w:val="24"/>
        </w:rPr>
        <w:t xml:space="preserve"> </w:t>
      </w:r>
      <w:r>
        <w:rPr>
          <w:sz w:val="24"/>
        </w:rPr>
        <w:t>Tarla</w:t>
      </w:r>
      <w:r>
        <w:rPr>
          <w:spacing w:val="-11"/>
          <w:sz w:val="24"/>
        </w:rPr>
        <w:t xml:space="preserve"> </w:t>
      </w:r>
      <w:r>
        <w:rPr>
          <w:spacing w:val="-2"/>
          <w:sz w:val="24"/>
        </w:rPr>
        <w:t>Bitkileri</w:t>
      </w:r>
    </w:p>
    <w:p w14:paraId="30D23E48" w14:textId="77777777" w:rsidR="001556B2" w:rsidRDefault="00E2543F">
      <w:pPr>
        <w:tabs>
          <w:tab w:val="left" w:pos="3944"/>
        </w:tabs>
        <w:spacing w:before="276"/>
        <w:ind w:left="1176"/>
        <w:rPr>
          <w:sz w:val="24"/>
        </w:rPr>
      </w:pPr>
      <w:r>
        <w:rPr>
          <w:b/>
          <w:spacing w:val="-4"/>
          <w:sz w:val="24"/>
        </w:rPr>
        <w:t xml:space="preserve">YABANCI </w:t>
      </w:r>
      <w:r>
        <w:rPr>
          <w:b/>
          <w:spacing w:val="-5"/>
          <w:sz w:val="24"/>
        </w:rPr>
        <w:t>DİL</w:t>
      </w:r>
      <w:r>
        <w:rPr>
          <w:b/>
          <w:sz w:val="24"/>
        </w:rPr>
        <w:tab/>
        <w:t>:</w:t>
      </w:r>
      <w:r>
        <w:rPr>
          <w:b/>
          <w:spacing w:val="-11"/>
          <w:sz w:val="24"/>
        </w:rPr>
        <w:t xml:space="preserve"> </w:t>
      </w:r>
      <w:r>
        <w:rPr>
          <w:spacing w:val="-2"/>
          <w:sz w:val="24"/>
        </w:rPr>
        <w:t>İngilizce</w:t>
      </w:r>
    </w:p>
    <w:sectPr w:rsidR="001556B2">
      <w:headerReference w:type="default" r:id="rId50"/>
      <w:footerReference w:type="default" r:id="rId51"/>
      <w:pgSz w:w="11920" w:h="16850"/>
      <w:pgMar w:top="1580" w:right="1100" w:bottom="1160" w:left="1680" w:header="0" w:footer="9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DA4F8" w14:textId="77777777" w:rsidR="00E2543F" w:rsidRDefault="00E2543F">
      <w:r>
        <w:separator/>
      </w:r>
    </w:p>
  </w:endnote>
  <w:endnote w:type="continuationSeparator" w:id="0">
    <w:p w14:paraId="3F122554" w14:textId="77777777" w:rsidR="00E2543F" w:rsidRDefault="00E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8834"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29152" behindDoc="1" locked="0" layoutInCell="1" allowOverlap="1" wp14:anchorId="05283C96" wp14:editId="73A8F8B1">
              <wp:simplePos x="0" y="0"/>
              <wp:positionH relativeFrom="page">
                <wp:posOffset>3816984</wp:posOffset>
              </wp:positionH>
              <wp:positionV relativeFrom="page">
                <wp:posOffset>9932981</wp:posOffset>
              </wp:positionV>
              <wp:extent cx="18732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165735"/>
                      </a:xfrm>
                      <a:prstGeom prst="rect">
                        <a:avLst/>
                      </a:prstGeom>
                    </wps:spPr>
                    <wps:txbx>
                      <w:txbxContent>
                        <w:p w14:paraId="4F22197D" w14:textId="45996507" w:rsidR="001556B2" w:rsidRDefault="00E2543F">
                          <w:pPr>
                            <w:spacing w:before="10"/>
                            <w:ind w:left="60"/>
                            <w:rPr>
                              <w:sz w:val="20"/>
                            </w:rPr>
                          </w:pPr>
                          <w:r>
                            <w:rPr>
                              <w:spacing w:val="-5"/>
                              <w:sz w:val="20"/>
                            </w:rPr>
                            <w:fldChar w:fldCharType="begin"/>
                          </w:r>
                          <w:r>
                            <w:rPr>
                              <w:spacing w:val="-5"/>
                              <w:sz w:val="20"/>
                            </w:rPr>
                            <w:instrText xml:space="preserve"> PAGE  \* roman </w:instrText>
                          </w:r>
                          <w:r>
                            <w:rPr>
                              <w:spacing w:val="-5"/>
                              <w:sz w:val="20"/>
                            </w:rPr>
                            <w:fldChar w:fldCharType="separate"/>
                          </w:r>
                          <w:r w:rsidR="00E4181E">
                            <w:rPr>
                              <w:noProof/>
                              <w:spacing w:val="-5"/>
                              <w:sz w:val="20"/>
                            </w:rPr>
                            <w:t>iv</w:t>
                          </w:r>
                          <w:r>
                            <w:rPr>
                              <w:spacing w:val="-5"/>
                              <w:sz w:val="20"/>
                            </w:rPr>
                            <w:fldChar w:fldCharType="end"/>
                          </w:r>
                        </w:p>
                      </w:txbxContent>
                    </wps:txbx>
                    <wps:bodyPr wrap="square" lIns="0" tIns="0" rIns="0" bIns="0" rtlCol="0">
                      <a:noAutofit/>
                    </wps:bodyPr>
                  </wps:wsp>
                </a:graphicData>
              </a:graphic>
            </wp:anchor>
          </w:drawing>
        </mc:Choice>
        <mc:Fallback>
          <w:pict>
            <v:shapetype w14:anchorId="05283C96" id="_x0000_t202" coordsize="21600,21600" o:spt="202" path="m,l,21600r21600,l21600,xe">
              <v:stroke joinstyle="miter"/>
              <v:path gradientshapeok="t" o:connecttype="rect"/>
            </v:shapetype>
            <v:shape id="Textbox 3" o:spid="_x0000_s1029" type="#_x0000_t202" style="position:absolute;margin-left:300.55pt;margin-top:782.1pt;width:14.75pt;height:13.05pt;z-index:-1718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" filled="f" stroked="f">
              <v:path arrowok="t"/>
              <v:textbox inset="0,0,0,0">
                <w:txbxContent>
                  <w:p w14:paraId="4F22197D" w14:textId="45996507" w:rsidR="001556B2" w:rsidRDefault="00E2543F">
                    <w:pPr>
                      <w:spacing w:before="10"/>
                      <w:ind w:left="60"/>
                      <w:rPr>
                        <w:sz w:val="20"/>
                      </w:rPr>
                    </w:pPr>
                    <w:r>
                      <w:rPr>
                        <w:spacing w:val="-5"/>
                        <w:sz w:val="20"/>
                      </w:rPr>
                      <w:fldChar w:fldCharType="begin"/>
                    </w:r>
                    <w:r>
                      <w:rPr>
                        <w:spacing w:val="-5"/>
                        <w:sz w:val="20"/>
                      </w:rPr>
                      <w:instrText xml:space="preserve"> PAGE  \* roman </w:instrText>
                    </w:r>
                    <w:r>
                      <w:rPr>
                        <w:spacing w:val="-5"/>
                        <w:sz w:val="20"/>
                      </w:rPr>
                      <w:fldChar w:fldCharType="separate"/>
                    </w:r>
                    <w:r w:rsidR="00E4181E">
                      <w:rPr>
                        <w:noProof/>
                        <w:spacing w:val="-5"/>
                        <w:sz w:val="20"/>
                      </w:rPr>
                      <w:t>iv</w:t>
                    </w:r>
                    <w:r>
                      <w:rPr>
                        <w:spacing w:val="-5"/>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AFE8"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2464" behindDoc="1" locked="0" layoutInCell="1" allowOverlap="1" wp14:anchorId="6F8AB046" wp14:editId="369963BE">
              <wp:simplePos x="0" y="0"/>
              <wp:positionH relativeFrom="page">
                <wp:posOffset>3815460</wp:posOffset>
              </wp:positionH>
              <wp:positionV relativeFrom="page">
                <wp:posOffset>9932981</wp:posOffset>
              </wp:positionV>
              <wp:extent cx="217170" cy="16573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5FEC3A20" w14:textId="2391EE4E"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31</w:t>
                          </w:r>
                          <w:r>
                            <w:rPr>
                              <w:spacing w:val="-5"/>
                              <w:sz w:val="20"/>
                            </w:rPr>
                            <w:fldChar w:fldCharType="end"/>
                          </w:r>
                        </w:p>
                      </w:txbxContent>
                    </wps:txbx>
                    <wps:bodyPr wrap="square" lIns="0" tIns="0" rIns="0" bIns="0" rtlCol="0">
                      <a:noAutofit/>
                    </wps:bodyPr>
                  </wps:wsp>
                </a:graphicData>
              </a:graphic>
            </wp:anchor>
          </w:drawing>
        </mc:Choice>
        <mc:Fallback>
          <w:pict>
            <v:shapetype w14:anchorId="6F8AB046" id="_x0000_t202" coordsize="21600,21600" o:spt="202" path="m,l,21600r21600,l21600,xe">
              <v:stroke joinstyle="miter"/>
              <v:path gradientshapeok="t" o:connecttype="rect"/>
            </v:shapetype>
            <v:shape id="Textbox 41" o:spid="_x0000_s1051" type="#_x0000_t202" style="position:absolute;margin-left:300.45pt;margin-top:782.1pt;width:17.1pt;height:13.05pt;z-index:-1717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" filled="f" stroked="f">
              <v:path arrowok="t"/>
              <v:textbox inset="0,0,0,0">
                <w:txbxContent>
                  <w:p w14:paraId="5FEC3A20" w14:textId="2391EE4E"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31</w:t>
                    </w:r>
                    <w:r>
                      <w:rPr>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098A" w14:textId="77777777" w:rsidR="001556B2" w:rsidRDefault="001556B2">
    <w:pPr>
      <w:pStyle w:val="GvdeMetni"/>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AC19" w14:textId="77777777" w:rsidR="001556B2" w:rsidRDefault="001556B2">
    <w:pPr>
      <w:pStyle w:val="GvdeMetni"/>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AC9E" w14:textId="77777777" w:rsidR="001556B2" w:rsidRDefault="001556B2">
    <w:pPr>
      <w:pStyle w:val="GvdeMetni"/>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E9FB"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5024" behindDoc="1" locked="0" layoutInCell="1" allowOverlap="1" wp14:anchorId="692B579A" wp14:editId="3ECC905A">
              <wp:simplePos x="0" y="0"/>
              <wp:positionH relativeFrom="page">
                <wp:posOffset>3801745</wp:posOffset>
              </wp:positionH>
              <wp:positionV relativeFrom="page">
                <wp:posOffset>9932981</wp:posOffset>
              </wp:positionV>
              <wp:extent cx="217170" cy="16573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7B543B6D" w14:textId="5783C025"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35</w:t>
                          </w:r>
                          <w:r>
                            <w:rPr>
                              <w:spacing w:val="-5"/>
                              <w:sz w:val="20"/>
                            </w:rPr>
                            <w:fldChar w:fldCharType="end"/>
                          </w:r>
                        </w:p>
                      </w:txbxContent>
                    </wps:txbx>
                    <wps:bodyPr wrap="square" lIns="0" tIns="0" rIns="0" bIns="0" rtlCol="0">
                      <a:noAutofit/>
                    </wps:bodyPr>
                  </wps:wsp>
                </a:graphicData>
              </a:graphic>
            </wp:anchor>
          </w:drawing>
        </mc:Choice>
        <mc:Fallback>
          <w:pict>
            <v:shapetype w14:anchorId="692B579A" id="_x0000_t202" coordsize="21600,21600" o:spt="202" path="m,l,21600r21600,l21600,xe">
              <v:stroke joinstyle="miter"/>
              <v:path gradientshapeok="t" o:connecttype="rect"/>
            </v:shapetype>
            <v:shape id="Textbox 49" o:spid="_x0000_s1056" type="#_x0000_t202" style="position:absolute;margin-left:299.35pt;margin-top:782.1pt;width:17.1pt;height:13.05pt;z-index:-1717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" filled="f" stroked="f">
              <v:path arrowok="t"/>
              <v:textbox inset="0,0,0,0">
                <w:txbxContent>
                  <w:p w14:paraId="7B543B6D" w14:textId="5783C025"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35</w:t>
                    </w:r>
                    <w:r>
                      <w:rPr>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CE4B"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5536" behindDoc="1" locked="0" layoutInCell="1" allowOverlap="1" wp14:anchorId="48CAABA1" wp14:editId="22271EA6">
              <wp:simplePos x="0" y="0"/>
              <wp:positionH relativeFrom="page">
                <wp:posOffset>3801745</wp:posOffset>
              </wp:positionH>
              <wp:positionV relativeFrom="page">
                <wp:posOffset>9932981</wp:posOffset>
              </wp:positionV>
              <wp:extent cx="217170" cy="16573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59EED51C" w14:textId="663B353B"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36</w:t>
                          </w:r>
                          <w:r>
                            <w:rPr>
                              <w:spacing w:val="-5"/>
                              <w:sz w:val="20"/>
                            </w:rPr>
                            <w:fldChar w:fldCharType="end"/>
                          </w:r>
                        </w:p>
                      </w:txbxContent>
                    </wps:txbx>
                    <wps:bodyPr wrap="square" lIns="0" tIns="0" rIns="0" bIns="0" rtlCol="0">
                      <a:noAutofit/>
                    </wps:bodyPr>
                  </wps:wsp>
                </a:graphicData>
              </a:graphic>
            </wp:anchor>
          </w:drawing>
        </mc:Choice>
        <mc:Fallback>
          <w:pict>
            <v:shapetype w14:anchorId="48CAABA1" id="_x0000_t202" coordsize="21600,21600" o:spt="202" path="m,l,21600r21600,l21600,xe">
              <v:stroke joinstyle="miter"/>
              <v:path gradientshapeok="t" o:connecttype="rect"/>
            </v:shapetype>
            <v:shape id="Textbox 50" o:spid="_x0000_s1057" type="#_x0000_t202" style="position:absolute;margin-left:299.35pt;margin-top:782.1pt;width:17.1pt;height:13.05pt;z-index:-1717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" filled="f" stroked="f">
              <v:path arrowok="t"/>
              <v:textbox inset="0,0,0,0">
                <w:txbxContent>
                  <w:p w14:paraId="59EED51C" w14:textId="663B353B"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36</w:t>
                    </w:r>
                    <w:r>
                      <w:rPr>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22D7"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6048" behindDoc="1" locked="0" layoutInCell="1" allowOverlap="1" wp14:anchorId="51CF9401" wp14:editId="236DD211">
              <wp:simplePos x="0" y="0"/>
              <wp:positionH relativeFrom="page">
                <wp:posOffset>3801745</wp:posOffset>
              </wp:positionH>
              <wp:positionV relativeFrom="page">
                <wp:posOffset>9932981</wp:posOffset>
              </wp:positionV>
              <wp:extent cx="217170" cy="16573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56F74DC8" w14:textId="530018D0"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37</w:t>
                          </w:r>
                          <w:r>
                            <w:rPr>
                              <w:spacing w:val="-5"/>
                              <w:sz w:val="20"/>
                            </w:rPr>
                            <w:fldChar w:fldCharType="end"/>
                          </w:r>
                        </w:p>
                      </w:txbxContent>
                    </wps:txbx>
                    <wps:bodyPr wrap="square" lIns="0" tIns="0" rIns="0" bIns="0" rtlCol="0">
                      <a:noAutofit/>
                    </wps:bodyPr>
                  </wps:wsp>
                </a:graphicData>
              </a:graphic>
            </wp:anchor>
          </w:drawing>
        </mc:Choice>
        <mc:Fallback>
          <w:pict>
            <v:shapetype w14:anchorId="51CF9401" id="_x0000_t202" coordsize="21600,21600" o:spt="202" path="m,l,21600r21600,l21600,xe">
              <v:stroke joinstyle="miter"/>
              <v:path gradientshapeok="t" o:connecttype="rect"/>
            </v:shapetype>
            <v:shape id="Textbox 51" o:spid="_x0000_s1058" type="#_x0000_t202" style="position:absolute;margin-left:299.35pt;margin-top:782.1pt;width:17.1pt;height:13.05pt;z-index:-1717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" filled="f" stroked="f">
              <v:path arrowok="t"/>
              <v:textbox inset="0,0,0,0">
                <w:txbxContent>
                  <w:p w14:paraId="56F74DC8" w14:textId="530018D0"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37</w:t>
                    </w:r>
                    <w:r>
                      <w:rPr>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1719"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6560" behindDoc="1" locked="0" layoutInCell="1" allowOverlap="1" wp14:anchorId="472098A3" wp14:editId="488C8379">
              <wp:simplePos x="0" y="0"/>
              <wp:positionH relativeFrom="page">
                <wp:posOffset>3801745</wp:posOffset>
              </wp:positionH>
              <wp:positionV relativeFrom="page">
                <wp:posOffset>9932981</wp:posOffset>
              </wp:positionV>
              <wp:extent cx="217170" cy="16573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24A4EFE3" w14:textId="07E7ABF3"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38</w:t>
                          </w:r>
                          <w:r>
                            <w:rPr>
                              <w:spacing w:val="-5"/>
                              <w:sz w:val="20"/>
                            </w:rPr>
                            <w:fldChar w:fldCharType="end"/>
                          </w:r>
                        </w:p>
                      </w:txbxContent>
                    </wps:txbx>
                    <wps:bodyPr wrap="square" lIns="0" tIns="0" rIns="0" bIns="0" rtlCol="0">
                      <a:noAutofit/>
                    </wps:bodyPr>
                  </wps:wsp>
                </a:graphicData>
              </a:graphic>
            </wp:anchor>
          </w:drawing>
        </mc:Choice>
        <mc:Fallback>
          <w:pict>
            <v:shapetype w14:anchorId="472098A3" id="_x0000_t202" coordsize="21600,21600" o:spt="202" path="m,l,21600r21600,l21600,xe">
              <v:stroke joinstyle="miter"/>
              <v:path gradientshapeok="t" o:connecttype="rect"/>
            </v:shapetype>
            <v:shape id="Textbox 52" o:spid="_x0000_s1059" type="#_x0000_t202" style="position:absolute;margin-left:299.35pt;margin-top:782.1pt;width:17.1pt;height:13.05pt;z-index:-1716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" filled="f" stroked="f">
              <v:path arrowok="t"/>
              <v:textbox inset="0,0,0,0">
                <w:txbxContent>
                  <w:p w14:paraId="24A4EFE3" w14:textId="07E7ABF3"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38</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1431"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0688" behindDoc="1" locked="0" layoutInCell="1" allowOverlap="1" wp14:anchorId="1B6F5E65" wp14:editId="1A850636">
              <wp:simplePos x="0" y="0"/>
              <wp:positionH relativeFrom="page">
                <wp:posOffset>3816984</wp:posOffset>
              </wp:positionH>
              <wp:positionV relativeFrom="page">
                <wp:posOffset>9929932</wp:posOffset>
              </wp:positionV>
              <wp:extent cx="15240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23032026" w14:textId="7735D251" w:rsidR="001556B2" w:rsidRDefault="00E2543F">
                          <w:pPr>
                            <w:spacing w:before="10"/>
                            <w:ind w:left="60"/>
                            <w:rPr>
                              <w:sz w:val="20"/>
                            </w:rPr>
                          </w:pPr>
                          <w:r>
                            <w:rPr>
                              <w:spacing w:val="-10"/>
                              <w:sz w:val="20"/>
                            </w:rPr>
                            <w:fldChar w:fldCharType="begin"/>
                          </w:r>
                          <w:r>
                            <w:rPr>
                              <w:spacing w:val="-10"/>
                              <w:sz w:val="20"/>
                            </w:rPr>
                            <w:instrText xml:space="preserve"> PAGE  \* roman </w:instrText>
                          </w:r>
                          <w:r>
                            <w:rPr>
                              <w:spacing w:val="-10"/>
                              <w:sz w:val="20"/>
                            </w:rPr>
                            <w:fldChar w:fldCharType="separate"/>
                          </w:r>
                          <w:r w:rsidR="00E4181E">
                            <w:rPr>
                              <w:noProof/>
                              <w:spacing w:val="-10"/>
                              <w:sz w:val="20"/>
                            </w:rPr>
                            <w:t>v</w:t>
                          </w:r>
                          <w:r>
                            <w:rPr>
                              <w:spacing w:val="-10"/>
                              <w:sz w:val="20"/>
                            </w:rPr>
                            <w:fldChar w:fldCharType="end"/>
                          </w:r>
                        </w:p>
                      </w:txbxContent>
                    </wps:txbx>
                    <wps:bodyPr wrap="square" lIns="0" tIns="0" rIns="0" bIns="0" rtlCol="0">
                      <a:noAutofit/>
                    </wps:bodyPr>
                  </wps:wsp>
                </a:graphicData>
              </a:graphic>
            </wp:anchor>
          </w:drawing>
        </mc:Choice>
        <mc:Fallback>
          <w:pict>
            <v:shapetype w14:anchorId="1B6F5E65" id="_x0000_t202" coordsize="21600,21600" o:spt="202" path="m,l,21600r21600,l21600,xe">
              <v:stroke joinstyle="miter"/>
              <v:path gradientshapeok="t" o:connecttype="rect"/>
            </v:shapetype>
            <v:shape id="Textbox 6" o:spid="_x0000_s1032" type="#_x0000_t202" style="position:absolute;margin-left:300.55pt;margin-top:781.9pt;width:12pt;height:13.05pt;z-index:-1718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" filled="f" stroked="f">
              <v:path arrowok="t"/>
              <v:textbox inset="0,0,0,0">
                <w:txbxContent>
                  <w:p w14:paraId="23032026" w14:textId="7735D251" w:rsidR="001556B2" w:rsidRDefault="00E2543F">
                    <w:pPr>
                      <w:spacing w:before="10"/>
                      <w:ind w:left="60"/>
                      <w:rPr>
                        <w:sz w:val="20"/>
                      </w:rPr>
                    </w:pPr>
                    <w:r>
                      <w:rPr>
                        <w:spacing w:val="-10"/>
                        <w:sz w:val="20"/>
                      </w:rPr>
                      <w:fldChar w:fldCharType="begin"/>
                    </w:r>
                    <w:r>
                      <w:rPr>
                        <w:spacing w:val="-10"/>
                        <w:sz w:val="20"/>
                      </w:rPr>
                      <w:instrText xml:space="preserve"> PAGE  \* roman </w:instrText>
                    </w:r>
                    <w:r>
                      <w:rPr>
                        <w:spacing w:val="-10"/>
                        <w:sz w:val="20"/>
                      </w:rPr>
                      <w:fldChar w:fldCharType="separate"/>
                    </w:r>
                    <w:r w:rsidR="00E4181E">
                      <w:rPr>
                        <w:noProof/>
                        <w:spacing w:val="-10"/>
                        <w:sz w:val="20"/>
                      </w:rPr>
                      <w:t>v</w:t>
                    </w:r>
                    <w:r>
                      <w:rPr>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F340"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1200" behindDoc="1" locked="0" layoutInCell="1" allowOverlap="1" wp14:anchorId="7C4C14F7" wp14:editId="0DCD2F49">
              <wp:simplePos x="0" y="0"/>
              <wp:positionH relativeFrom="page">
                <wp:posOffset>3840860</wp:posOffset>
              </wp:positionH>
              <wp:positionV relativeFrom="page">
                <wp:posOffset>9811060</wp:posOffset>
              </wp:positionV>
              <wp:extent cx="122555"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65735"/>
                      </a:xfrm>
                      <a:prstGeom prst="rect">
                        <a:avLst/>
                      </a:prstGeom>
                    </wps:spPr>
                    <wps:txbx>
                      <w:txbxContent>
                        <w:p w14:paraId="59429C88" w14:textId="77777777" w:rsidR="001556B2" w:rsidRDefault="00E2543F">
                          <w:pPr>
                            <w:spacing w:before="10"/>
                            <w:ind w:left="20"/>
                            <w:rPr>
                              <w:sz w:val="20"/>
                            </w:rPr>
                          </w:pPr>
                          <w:r>
                            <w:rPr>
                              <w:spacing w:val="-5"/>
                              <w:sz w:val="20"/>
                            </w:rPr>
                            <w:t>vi</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C14F7" id="_x0000_t202" coordsize="21600,21600" o:spt="202" path="m,l,21600r21600,l21600,xe">
              <v:stroke joinstyle="miter"/>
              <v:path gradientshapeok="t" o:connecttype="rect"/>
            </v:shapetype>
            <v:shape id="Textbox 7" o:spid="_x0000_s1033" type="#_x0000_t202" style="position:absolute;margin-left:302.45pt;margin-top:772.5pt;width:9.65pt;height:13.05pt;z-index:-1718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" filled="f" stroked="f">
              <v:textbox inset="0,0,0,0">
                <w:txbxContent>
                  <w:p w14:paraId="59429C88" w14:textId="77777777" w:rsidR="001556B2" w:rsidRDefault="00000000">
                    <w:pPr>
                      <w:spacing w:before="10"/>
                      <w:ind w:left="20"/>
                      <w:rPr>
                        <w:sz w:val="20"/>
                      </w:rPr>
                    </w:pPr>
                    <w:r>
                      <w:rPr>
                        <w:spacing w:val="-5"/>
                        <w:sz w:val="20"/>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142E"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3248" behindDoc="1" locked="0" layoutInCell="1" allowOverlap="1" wp14:anchorId="127E19C6" wp14:editId="0AAF6FD7">
              <wp:simplePos x="0" y="0"/>
              <wp:positionH relativeFrom="page">
                <wp:posOffset>3978528</wp:posOffset>
              </wp:positionH>
              <wp:positionV relativeFrom="page">
                <wp:posOffset>9914662</wp:posOffset>
              </wp:positionV>
              <wp:extent cx="157480" cy="18097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80975"/>
                      </a:xfrm>
                      <a:prstGeom prst="rect">
                        <a:avLst/>
                      </a:prstGeom>
                    </wps:spPr>
                    <wps:txbx>
                      <w:txbxContent>
                        <w:p w14:paraId="2BFA9108" w14:textId="5750D5E5" w:rsidR="001556B2" w:rsidRDefault="00E2543F">
                          <w:pPr>
                            <w:spacing w:before="11"/>
                            <w:ind w:left="60"/>
                          </w:pPr>
                          <w:r>
                            <w:rPr>
                              <w:spacing w:val="-10"/>
                            </w:rPr>
                            <w:fldChar w:fldCharType="begin"/>
                          </w:r>
                          <w:r>
                            <w:rPr>
                              <w:spacing w:val="-10"/>
                            </w:rPr>
                            <w:instrText xml:space="preserve"> PAGE </w:instrText>
                          </w:r>
                          <w:r>
                            <w:rPr>
                              <w:spacing w:val="-10"/>
                            </w:rPr>
                            <w:fldChar w:fldCharType="separate"/>
                          </w:r>
                          <w:r w:rsidR="00E4181E">
                            <w:rPr>
                              <w:noProof/>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127E19C6" id="_x0000_t202" coordsize="21600,21600" o:spt="202" path="m,l,21600r21600,l21600,xe">
              <v:stroke joinstyle="miter"/>
              <v:path gradientshapeok="t" o:connecttype="rect"/>
            </v:shapetype>
            <v:shape id="Textbox 11" o:spid="_x0000_s1036" type="#_x0000_t202" style="position:absolute;margin-left:313.25pt;margin-top:780.7pt;width:12.4pt;height:14.25pt;z-index:-1718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" filled="f" stroked="f">
              <v:path arrowok="t"/>
              <v:textbox inset="0,0,0,0">
                <w:txbxContent>
                  <w:p w14:paraId="2BFA9108" w14:textId="5750D5E5" w:rsidR="001556B2" w:rsidRDefault="00E2543F">
                    <w:pPr>
                      <w:spacing w:before="11"/>
                      <w:ind w:left="60"/>
                    </w:pPr>
                    <w:r>
                      <w:rPr>
                        <w:spacing w:val="-10"/>
                      </w:rPr>
                      <w:fldChar w:fldCharType="begin"/>
                    </w:r>
                    <w:r>
                      <w:rPr>
                        <w:spacing w:val="-10"/>
                      </w:rPr>
                      <w:instrText xml:space="preserve"> PAGE </w:instrText>
                    </w:r>
                    <w:r>
                      <w:rPr>
                        <w:spacing w:val="-10"/>
                      </w:rPr>
                      <w:fldChar w:fldCharType="separate"/>
                    </w:r>
                    <w:r w:rsidR="00E4181E">
                      <w:rPr>
                        <w:noProof/>
                        <w:spacing w:val="-10"/>
                      </w:rPr>
                      <w:t>3</w:t>
                    </w:r>
                    <w:r>
                      <w:rPr>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C224" w14:textId="77777777" w:rsidR="001556B2" w:rsidRDefault="001556B2">
    <w:pPr>
      <w:pStyle w:val="GvdeMetn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406F"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6320" behindDoc="1" locked="0" layoutInCell="1" allowOverlap="1" wp14:anchorId="58BB1DF9" wp14:editId="1D79C20F">
              <wp:simplePos x="0" y="0"/>
              <wp:positionH relativeFrom="page">
                <wp:posOffset>3801745</wp:posOffset>
              </wp:positionH>
              <wp:positionV relativeFrom="page">
                <wp:posOffset>9932981</wp:posOffset>
              </wp:positionV>
              <wp:extent cx="217170" cy="1657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280EAB79" w14:textId="3E10319B"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w14:anchorId="58BB1DF9" id="_x0000_t202" coordsize="21600,21600" o:spt="202" path="m,l,21600r21600,l21600,xe">
              <v:stroke joinstyle="miter"/>
              <v:path gradientshapeok="t" o:connecttype="rect"/>
            </v:shapetype>
            <v:shape id="Textbox 19" o:spid="_x0000_s1041" type="#_x0000_t202" style="position:absolute;margin-left:299.35pt;margin-top:782.1pt;width:17.1pt;height:13.05pt;z-index:-1718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" filled="f" stroked="f">
              <v:path arrowok="t"/>
              <v:textbox inset="0,0,0,0">
                <w:txbxContent>
                  <w:p w14:paraId="280EAB79" w14:textId="3E10319B"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10</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4474" w14:textId="77777777" w:rsidR="001556B2" w:rsidRDefault="001556B2">
    <w:pPr>
      <w:pStyle w:val="GvdeMetni"/>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638A"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9392" behindDoc="1" locked="0" layoutInCell="1" allowOverlap="1" wp14:anchorId="51DD6B85" wp14:editId="3672B924">
              <wp:simplePos x="0" y="0"/>
              <wp:positionH relativeFrom="page">
                <wp:posOffset>4076065</wp:posOffset>
              </wp:positionH>
              <wp:positionV relativeFrom="page">
                <wp:posOffset>9932981</wp:posOffset>
              </wp:positionV>
              <wp:extent cx="217170" cy="16573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6102C67B" w14:textId="0CD8E535"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13</w:t>
                          </w:r>
                          <w:r>
                            <w:rPr>
                              <w:spacing w:val="-5"/>
                              <w:sz w:val="20"/>
                            </w:rPr>
                            <w:fldChar w:fldCharType="end"/>
                          </w:r>
                        </w:p>
                      </w:txbxContent>
                    </wps:txbx>
                    <wps:bodyPr wrap="square" lIns="0" tIns="0" rIns="0" bIns="0" rtlCol="0">
                      <a:noAutofit/>
                    </wps:bodyPr>
                  </wps:wsp>
                </a:graphicData>
              </a:graphic>
            </wp:anchor>
          </w:drawing>
        </mc:Choice>
        <mc:Fallback>
          <w:pict>
            <v:shapetype w14:anchorId="51DD6B85" id="_x0000_t202" coordsize="21600,21600" o:spt="202" path="m,l,21600r21600,l21600,xe">
              <v:stroke joinstyle="miter"/>
              <v:path gradientshapeok="t" o:connecttype="rect"/>
            </v:shapetype>
            <v:shape id="Textbox 27" o:spid="_x0000_s1046" type="#_x0000_t202" style="position:absolute;margin-left:320.95pt;margin-top:782.1pt;width:17.1pt;height:13.05pt;z-index:-1717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" filled="f" stroked="f">
              <v:path arrowok="t"/>
              <v:textbox inset="0,0,0,0">
                <w:txbxContent>
                  <w:p w14:paraId="6102C67B" w14:textId="0CD8E535" w:rsidR="001556B2" w:rsidRDefault="00E254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E4181E">
                      <w:rPr>
                        <w:noProof/>
                        <w:spacing w:val="-5"/>
                        <w:sz w:val="20"/>
                      </w:rPr>
                      <w:t>13</w:t>
                    </w:r>
                    <w:r>
                      <w:rPr>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0A2F" w14:textId="77777777" w:rsidR="001556B2" w:rsidRDefault="001556B2">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7EBD" w14:textId="77777777" w:rsidR="00E2543F" w:rsidRDefault="00E2543F">
      <w:r>
        <w:separator/>
      </w:r>
    </w:p>
  </w:footnote>
  <w:footnote w:type="continuationSeparator" w:id="0">
    <w:p w14:paraId="1C12F7AE" w14:textId="77777777" w:rsidR="00E2543F" w:rsidRDefault="00E2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6FA7"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28128" behindDoc="1" locked="0" layoutInCell="1" allowOverlap="1" wp14:anchorId="3AD020E6" wp14:editId="5D8AEC39">
              <wp:simplePos x="0" y="0"/>
              <wp:positionH relativeFrom="page">
                <wp:posOffset>3394075</wp:posOffset>
              </wp:positionH>
              <wp:positionV relativeFrom="page">
                <wp:posOffset>1025228</wp:posOffset>
              </wp:positionV>
              <wp:extent cx="130746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7465" cy="194310"/>
                      </a:xfrm>
                      <a:prstGeom prst="rect">
                        <a:avLst/>
                      </a:prstGeom>
                    </wps:spPr>
                    <wps:txbx>
                      <w:txbxContent>
                        <w:p w14:paraId="21F84DE7" w14:textId="77777777" w:rsidR="001556B2" w:rsidRDefault="00E2543F">
                          <w:pPr>
                            <w:spacing w:before="10"/>
                            <w:ind w:left="20"/>
                            <w:rPr>
                              <w:b/>
                              <w:sz w:val="24"/>
                            </w:rPr>
                          </w:pPr>
                          <w:r>
                            <w:rPr>
                              <w:b/>
                              <w:spacing w:val="-4"/>
                              <w:sz w:val="24"/>
                            </w:rPr>
                            <w:t>ŞEKİLLER</w:t>
                          </w:r>
                          <w:r>
                            <w:rPr>
                              <w:b/>
                              <w:spacing w:val="-13"/>
                              <w:sz w:val="24"/>
                            </w:rPr>
                            <w:t xml:space="preserve"> </w:t>
                          </w:r>
                          <w:r>
                            <w:rPr>
                              <w:b/>
                              <w:spacing w:val="-2"/>
                              <w:sz w:val="24"/>
                            </w:rPr>
                            <w:t>DİZİNİ</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D020E6" id="_x0000_t202" coordsize="21600,21600" o:spt="202" path="m,l,21600r21600,l21600,xe">
              <v:stroke joinstyle="miter"/>
              <v:path gradientshapeok="t" o:connecttype="rect"/>
            </v:shapetype>
            <v:shape id="Textbox 1" o:spid="_x0000_s1027" type="#_x0000_t202" style="position:absolute;margin-left:267.25pt;margin-top:80.75pt;width:102.95pt;height:15.3pt;z-index:-1718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" filled="f" stroked="f">
              <v:textbox inset="0,0,0,0">
                <w:txbxContent>
                  <w:p w14:paraId="21F84DE7" w14:textId="77777777" w:rsidR="001556B2" w:rsidRDefault="00000000">
                    <w:pPr>
                      <w:spacing w:before="10"/>
                      <w:ind w:left="20"/>
                      <w:rPr>
                        <w:b/>
                        <w:sz w:val="24"/>
                      </w:rPr>
                    </w:pPr>
                    <w:r>
                      <w:rPr>
                        <w:b/>
                        <w:spacing w:val="-4"/>
                        <w:sz w:val="24"/>
                      </w:rPr>
                      <w:t>ŞEKİLLER</w:t>
                    </w:r>
                    <w:r>
                      <w:rPr>
                        <w:b/>
                        <w:spacing w:val="-13"/>
                        <w:sz w:val="24"/>
                      </w:rPr>
                      <w:t xml:space="preserve"> </w:t>
                    </w:r>
                    <w:r>
                      <w:rPr>
                        <w:b/>
                        <w:spacing w:val="-2"/>
                        <w:sz w:val="24"/>
                      </w:rPr>
                      <w:t>DİZİNİ</w:t>
                    </w:r>
                  </w:p>
                </w:txbxContent>
              </v:textbox>
              <w10:wrap anchorx="page" anchory="page"/>
            </v:shape>
          </w:pict>
        </mc:Fallback>
      </mc:AlternateContent>
    </w:r>
    <w:r>
      <w:rPr>
        <w:noProof/>
        <w:lang w:eastAsia="tr-TR"/>
      </w:rPr>
      <mc:AlternateContent>
        <mc:Choice Requires="wps">
          <w:drawing>
            <wp:anchor distT="0" distB="0" distL="0" distR="0" simplePos="0" relativeHeight="486128640" behindDoc="1" locked="0" layoutInCell="1" allowOverlap="1" wp14:anchorId="35952A4A" wp14:editId="36841BB8">
              <wp:simplePos x="0" y="0"/>
              <wp:positionH relativeFrom="page">
                <wp:posOffset>6204965</wp:posOffset>
              </wp:positionH>
              <wp:positionV relativeFrom="page">
                <wp:posOffset>1441506</wp:posOffset>
              </wp:positionV>
              <wp:extent cx="50101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 cy="165735"/>
                      </a:xfrm>
                      <a:prstGeom prst="rect">
                        <a:avLst/>
                      </a:prstGeom>
                    </wps:spPr>
                    <wps:txbx>
                      <w:txbxContent>
                        <w:p w14:paraId="728E55DF" w14:textId="77777777" w:rsidR="001556B2" w:rsidRDefault="00E2543F">
                          <w:pPr>
                            <w:spacing w:before="10"/>
                            <w:ind w:left="20"/>
                            <w:rPr>
                              <w:b/>
                              <w:sz w:val="20"/>
                            </w:rPr>
                          </w:pPr>
                          <w:r>
                            <w:rPr>
                              <w:b/>
                              <w:spacing w:val="-4"/>
                              <w:sz w:val="20"/>
                            </w:rPr>
                            <w:t>Sayfa</w:t>
                          </w:r>
                          <w:r>
                            <w:rPr>
                              <w:b/>
                              <w:spacing w:val="-9"/>
                              <w:sz w:val="20"/>
                            </w:rPr>
                            <w:t xml:space="preserve"> </w:t>
                          </w:r>
                          <w:r>
                            <w:rPr>
                              <w:b/>
                              <w:spacing w:val="-5"/>
                              <w:sz w:val="20"/>
                            </w:rPr>
                            <w:t>No</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52A4A" id="Textbox 2" o:spid="_x0000_s1028" type="#_x0000_t202" style="position:absolute;margin-left:488.6pt;margin-top:113.5pt;width:39.45pt;height:13.05pt;z-index:-1718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" filled="f" stroked="f">
              <v:textbox inset="0,0,0,0">
                <w:txbxContent>
                  <w:p w14:paraId="728E55DF" w14:textId="77777777" w:rsidR="001556B2" w:rsidRDefault="00000000">
                    <w:pPr>
                      <w:spacing w:before="10"/>
                      <w:ind w:left="20"/>
                      <w:rPr>
                        <w:b/>
                        <w:sz w:val="20"/>
                      </w:rPr>
                    </w:pPr>
                    <w:r>
                      <w:rPr>
                        <w:b/>
                        <w:spacing w:val="-4"/>
                        <w:sz w:val="20"/>
                      </w:rPr>
                      <w:t>Sayfa</w:t>
                    </w:r>
                    <w:r>
                      <w:rPr>
                        <w:b/>
                        <w:spacing w:val="-9"/>
                        <w:sz w:val="20"/>
                      </w:rPr>
                      <w:t xml:space="preserve"> </w:t>
                    </w:r>
                    <w:r>
                      <w:rPr>
                        <w:b/>
                        <w:spacing w:val="-5"/>
                        <w:sz w:val="20"/>
                      </w:rPr>
                      <w:t>No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1258"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0928" behindDoc="1" locked="0" layoutInCell="1" allowOverlap="1" wp14:anchorId="1D50CE96" wp14:editId="40120039">
              <wp:simplePos x="0" y="0"/>
              <wp:positionH relativeFrom="page">
                <wp:posOffset>1426463</wp:posOffset>
              </wp:positionH>
              <wp:positionV relativeFrom="page">
                <wp:posOffset>594359</wp:posOffset>
              </wp:positionV>
              <wp:extent cx="5218430" cy="1270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8430" cy="12700"/>
                      </a:xfrm>
                      <a:custGeom>
                        <a:avLst/>
                        <a:gdLst/>
                        <a:ahLst/>
                        <a:cxnLst/>
                        <a:rect l="l" t="t" r="r" b="b"/>
                        <a:pathLst>
                          <a:path w="5218430" h="12700">
                            <a:moveTo>
                              <a:pt x="5218176" y="0"/>
                            </a:moveTo>
                            <a:lnTo>
                              <a:pt x="0" y="0"/>
                            </a:lnTo>
                            <a:lnTo>
                              <a:pt x="0" y="12192"/>
                            </a:lnTo>
                            <a:lnTo>
                              <a:pt x="5218176" y="12192"/>
                            </a:lnTo>
                            <a:lnTo>
                              <a:pt x="5218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FF254" id="Graphic 38" o:spid="_x0000_s1026" style="position:absolute;margin-left:112.3pt;margin-top:46.8pt;width:410.9pt;height:1pt;z-index:-17175552;visibility:visible;mso-wrap-style:square;mso-wrap-distance-left:0;mso-wrap-distance-top:0;mso-wrap-distance-right:0;mso-wrap-distance-bottom:0;mso-position-horizontal:absolute;mso-position-horizontal-relative:page;mso-position-vertical:absolute;mso-position-vertical-relative:page;v-text-anchor:top" coordsize="52184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" path="m5218176,l,,,12192r5218176,l5218176,xe" fillcolor="black" stroked="f">
              <v:path arrowok="t"/>
              <w10:wrap anchorx="page" anchory="page"/>
            </v:shape>
          </w:pict>
        </mc:Fallback>
      </mc:AlternateContent>
    </w:r>
    <w:r>
      <w:rPr>
        <w:noProof/>
        <w:lang w:eastAsia="tr-TR"/>
      </w:rPr>
      <mc:AlternateContent>
        <mc:Choice Requires="wps">
          <w:drawing>
            <wp:anchor distT="0" distB="0" distL="0" distR="0" simplePos="0" relativeHeight="486141440" behindDoc="1" locked="0" layoutInCell="1" allowOverlap="1" wp14:anchorId="0D9F593C" wp14:editId="352F140F">
              <wp:simplePos x="0" y="0"/>
              <wp:positionH relativeFrom="page">
                <wp:posOffset>1414017</wp:posOffset>
              </wp:positionH>
              <wp:positionV relativeFrom="page">
                <wp:posOffset>447574</wp:posOffset>
              </wp:positionV>
              <wp:extent cx="2842895" cy="18097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180975"/>
                      </a:xfrm>
                      <a:prstGeom prst="rect">
                        <a:avLst/>
                      </a:prstGeom>
                    </wps:spPr>
                    <wps:txbx>
                      <w:txbxContent>
                        <w:p w14:paraId="318BFB9F" w14:textId="77777777" w:rsidR="001556B2" w:rsidRDefault="00E2543F">
                          <w:pPr>
                            <w:spacing w:before="11"/>
                            <w:ind w:left="20"/>
                            <w:rPr>
                              <w:b/>
                            </w:rPr>
                          </w:pPr>
                          <w:r>
                            <w:rPr>
                              <w:b/>
                              <w:spacing w:val="-2"/>
                            </w:rPr>
                            <w:t>4.</w:t>
                          </w:r>
                          <w:r>
                            <w:rPr>
                              <w:b/>
                            </w:rPr>
                            <w:t xml:space="preserve"> </w:t>
                          </w:r>
                          <w:r>
                            <w:rPr>
                              <w:b/>
                              <w:spacing w:val="-2"/>
                            </w:rPr>
                            <w:t>ARAŞTIRMA</w:t>
                          </w:r>
                          <w:r>
                            <w:rPr>
                              <w:b/>
                              <w:spacing w:val="-8"/>
                            </w:rPr>
                            <w:t xml:space="preserve"> </w:t>
                          </w:r>
                          <w:r>
                            <w:rPr>
                              <w:b/>
                              <w:spacing w:val="-2"/>
                            </w:rPr>
                            <w:t>BULGULARI</w:t>
                          </w:r>
                          <w:r>
                            <w:rPr>
                              <w:b/>
                              <w:spacing w:val="2"/>
                            </w:rPr>
                            <w:t xml:space="preserve"> </w:t>
                          </w:r>
                          <w:r>
                            <w:rPr>
                              <w:b/>
                              <w:spacing w:val="-2"/>
                            </w:rPr>
                            <w:t>ve</w:t>
                          </w:r>
                          <w:r>
                            <w:rPr>
                              <w:b/>
                              <w:spacing w:val="-6"/>
                            </w:rPr>
                            <w:t xml:space="preserve"> </w:t>
                          </w:r>
                          <w:r>
                            <w:rPr>
                              <w:b/>
                              <w:spacing w:val="-2"/>
                            </w:rPr>
                            <w:t>TARTIŞMA</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F593C" id="_x0000_t202" coordsize="21600,21600" o:spt="202" path="m,l,21600r21600,l21600,xe">
              <v:stroke joinstyle="miter"/>
              <v:path gradientshapeok="t" o:connecttype="rect"/>
            </v:shapetype>
            <v:shape id="Textbox 39" o:spid="_x0000_s1049" type="#_x0000_t202" style="position:absolute;margin-left:111.35pt;margin-top:35.25pt;width:223.85pt;height:14.25pt;z-index:-1717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" filled="f" stroked="f">
              <v:textbox inset="0,0,0,0">
                <w:txbxContent>
                  <w:p w14:paraId="318BFB9F" w14:textId="77777777" w:rsidR="001556B2" w:rsidRDefault="00000000">
                    <w:pPr>
                      <w:spacing w:before="11"/>
                      <w:ind w:left="20"/>
                      <w:rPr>
                        <w:b/>
                      </w:rPr>
                    </w:pPr>
                    <w:r>
                      <w:rPr>
                        <w:b/>
                        <w:spacing w:val="-2"/>
                      </w:rPr>
                      <w:t>4.</w:t>
                    </w:r>
                    <w:r>
                      <w:rPr>
                        <w:b/>
                      </w:rPr>
                      <w:t xml:space="preserve"> </w:t>
                    </w:r>
                    <w:r>
                      <w:rPr>
                        <w:b/>
                        <w:spacing w:val="-2"/>
                      </w:rPr>
                      <w:t>ARAŞTIRMA</w:t>
                    </w:r>
                    <w:r>
                      <w:rPr>
                        <w:b/>
                        <w:spacing w:val="-8"/>
                      </w:rPr>
                      <w:t xml:space="preserve"> </w:t>
                    </w:r>
                    <w:r>
                      <w:rPr>
                        <w:b/>
                        <w:spacing w:val="-2"/>
                      </w:rPr>
                      <w:t>BULGULARI</w:t>
                    </w:r>
                    <w:r>
                      <w:rPr>
                        <w:b/>
                        <w:spacing w:val="2"/>
                      </w:rPr>
                      <w:t xml:space="preserve"> </w:t>
                    </w:r>
                    <w:r>
                      <w:rPr>
                        <w:b/>
                        <w:spacing w:val="-2"/>
                      </w:rPr>
                      <w:t>ve</w:t>
                    </w:r>
                    <w:r>
                      <w:rPr>
                        <w:b/>
                        <w:spacing w:val="-6"/>
                      </w:rPr>
                      <w:t xml:space="preserve"> </w:t>
                    </w:r>
                    <w:r>
                      <w:rPr>
                        <w:b/>
                        <w:spacing w:val="-2"/>
                      </w:rPr>
                      <w:t>TARTIŞMA</w:t>
                    </w:r>
                  </w:p>
                </w:txbxContent>
              </v:textbox>
              <w10:wrap anchorx="page" anchory="page"/>
            </v:shape>
          </w:pict>
        </mc:Fallback>
      </mc:AlternateContent>
    </w:r>
    <w:r>
      <w:rPr>
        <w:noProof/>
        <w:lang w:eastAsia="tr-TR"/>
      </w:rPr>
      <mc:AlternateContent>
        <mc:Choice Requires="wps">
          <w:drawing>
            <wp:anchor distT="0" distB="0" distL="0" distR="0" simplePos="0" relativeHeight="486141952" behindDoc="1" locked="0" layoutInCell="1" allowOverlap="1" wp14:anchorId="6A21654E" wp14:editId="1E3843B8">
              <wp:simplePos x="0" y="0"/>
              <wp:positionH relativeFrom="page">
                <wp:posOffset>5773673</wp:posOffset>
              </wp:positionH>
              <wp:positionV relativeFrom="page">
                <wp:posOffset>459797</wp:posOffset>
              </wp:positionV>
              <wp:extent cx="886460" cy="1657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69C9BABE"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1654E" id="Textbox 40" o:spid="_x0000_s1050" type="#_x0000_t202" style="position:absolute;margin-left:454.6pt;margin-top:36.2pt;width:69.8pt;height:13.05pt;z-index:-1717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" filled="f" stroked="f">
              <v:textbox inset="0,0,0,0">
                <w:txbxContent>
                  <w:p w14:paraId="69C9BABE"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AC8B"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2976" behindDoc="1" locked="0" layoutInCell="1" allowOverlap="1" wp14:anchorId="359442AC" wp14:editId="13CE8160">
              <wp:simplePos x="0" y="0"/>
              <wp:positionH relativeFrom="page">
                <wp:posOffset>1414017</wp:posOffset>
              </wp:positionH>
              <wp:positionV relativeFrom="page">
                <wp:posOffset>447574</wp:posOffset>
              </wp:positionV>
              <wp:extent cx="1889125" cy="1809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125" cy="180975"/>
                      </a:xfrm>
                      <a:prstGeom prst="rect">
                        <a:avLst/>
                      </a:prstGeom>
                    </wps:spPr>
                    <wps:txbx>
                      <w:txbxContent>
                        <w:p w14:paraId="1113EB12" w14:textId="77777777" w:rsidR="001556B2" w:rsidRDefault="00E2543F">
                          <w:pPr>
                            <w:spacing w:before="11"/>
                            <w:ind w:left="20"/>
                            <w:rPr>
                              <w:b/>
                            </w:rPr>
                          </w:pPr>
                          <w:r>
                            <w:rPr>
                              <w:b/>
                            </w:rPr>
                            <w:t>5.</w:t>
                          </w:r>
                          <w:r>
                            <w:rPr>
                              <w:b/>
                              <w:spacing w:val="-9"/>
                            </w:rPr>
                            <w:t xml:space="preserve"> </w:t>
                          </w:r>
                          <w:r>
                            <w:rPr>
                              <w:b/>
                            </w:rPr>
                            <w:t>SONUÇLAR</w:t>
                          </w:r>
                          <w:r>
                            <w:rPr>
                              <w:b/>
                              <w:spacing w:val="-11"/>
                            </w:rPr>
                            <w:t xml:space="preserve"> </w:t>
                          </w:r>
                          <w:r>
                            <w:rPr>
                              <w:b/>
                            </w:rPr>
                            <w:t>ve</w:t>
                          </w:r>
                          <w:r>
                            <w:rPr>
                              <w:b/>
                              <w:spacing w:val="-5"/>
                            </w:rPr>
                            <w:t xml:space="preserve"> </w:t>
                          </w:r>
                          <w:r>
                            <w:rPr>
                              <w:b/>
                              <w:spacing w:val="-2"/>
                            </w:rPr>
                            <w:t>ÖNERİLER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9442AC" id="_x0000_t202" coordsize="21600,21600" o:spt="202" path="m,l,21600r21600,l21600,xe">
              <v:stroke joinstyle="miter"/>
              <v:path gradientshapeok="t" o:connecttype="rect"/>
            </v:shapetype>
            <v:shape id="Textbox 42" o:spid="_x0000_s1052" type="#_x0000_t202" style="position:absolute;margin-left:111.35pt;margin-top:35.25pt;width:148.75pt;height:14.25pt;z-index:-1717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" filled="f" stroked="f">
              <v:textbox inset="0,0,0,0">
                <w:txbxContent>
                  <w:p w14:paraId="1113EB12" w14:textId="77777777" w:rsidR="001556B2" w:rsidRDefault="00000000">
                    <w:pPr>
                      <w:spacing w:before="11"/>
                      <w:ind w:left="20"/>
                      <w:rPr>
                        <w:b/>
                      </w:rPr>
                    </w:pPr>
                    <w:r>
                      <w:rPr>
                        <w:b/>
                      </w:rPr>
                      <w:t>5.</w:t>
                    </w:r>
                    <w:r>
                      <w:rPr>
                        <w:b/>
                        <w:spacing w:val="-9"/>
                      </w:rPr>
                      <w:t xml:space="preserve"> </w:t>
                    </w:r>
                    <w:r>
                      <w:rPr>
                        <w:b/>
                      </w:rPr>
                      <w:t>SONUÇLAR</w:t>
                    </w:r>
                    <w:r>
                      <w:rPr>
                        <w:b/>
                        <w:spacing w:val="-11"/>
                      </w:rPr>
                      <w:t xml:space="preserve"> </w:t>
                    </w:r>
                    <w:r>
                      <w:rPr>
                        <w:b/>
                      </w:rPr>
                      <w:t>ve</w:t>
                    </w:r>
                    <w:r>
                      <w:rPr>
                        <w:b/>
                        <w:spacing w:val="-5"/>
                      </w:rPr>
                      <w:t xml:space="preserve"> </w:t>
                    </w:r>
                    <w:r>
                      <w:rPr>
                        <w:b/>
                        <w:spacing w:val="-2"/>
                      </w:rPr>
                      <w:t>ÖNERİLER</w:t>
                    </w:r>
                  </w:p>
                </w:txbxContent>
              </v:textbox>
              <w10:wrap anchorx="page" anchory="page"/>
            </v:shape>
          </w:pict>
        </mc:Fallback>
      </mc:AlternateContent>
    </w:r>
    <w:r>
      <w:rPr>
        <w:noProof/>
        <w:lang w:eastAsia="tr-TR"/>
      </w:rPr>
      <mc:AlternateContent>
        <mc:Choice Requires="wps">
          <w:drawing>
            <wp:anchor distT="0" distB="0" distL="0" distR="0" simplePos="0" relativeHeight="486143488" behindDoc="1" locked="0" layoutInCell="1" allowOverlap="1" wp14:anchorId="7445FEE3" wp14:editId="3C504174">
              <wp:simplePos x="0" y="0"/>
              <wp:positionH relativeFrom="page">
                <wp:posOffset>5843778</wp:posOffset>
              </wp:positionH>
              <wp:positionV relativeFrom="page">
                <wp:posOffset>459797</wp:posOffset>
              </wp:positionV>
              <wp:extent cx="886460" cy="16573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2D759EE6"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5FEE3" id="Textbox 43" o:spid="_x0000_s1053" type="#_x0000_t202" style="position:absolute;margin-left:460.15pt;margin-top:36.2pt;width:69.8pt;height:13.05pt;z-index:-1717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" filled="f" stroked="f">
              <v:textbox inset="0,0,0,0">
                <w:txbxContent>
                  <w:p w14:paraId="2D759EE6"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2216"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44000" behindDoc="1" locked="0" layoutInCell="1" allowOverlap="1" wp14:anchorId="6DEBC3B3" wp14:editId="08BF8B96">
              <wp:simplePos x="0" y="0"/>
              <wp:positionH relativeFrom="page">
                <wp:posOffset>1414017</wp:posOffset>
              </wp:positionH>
              <wp:positionV relativeFrom="page">
                <wp:posOffset>447574</wp:posOffset>
              </wp:positionV>
              <wp:extent cx="1889125" cy="18097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125" cy="180975"/>
                      </a:xfrm>
                      <a:prstGeom prst="rect">
                        <a:avLst/>
                      </a:prstGeom>
                    </wps:spPr>
                    <wps:txbx>
                      <w:txbxContent>
                        <w:p w14:paraId="68A80280" w14:textId="77777777" w:rsidR="001556B2" w:rsidRDefault="00E2543F">
                          <w:pPr>
                            <w:spacing w:before="11"/>
                            <w:ind w:left="20"/>
                            <w:rPr>
                              <w:b/>
                            </w:rPr>
                          </w:pPr>
                          <w:r>
                            <w:rPr>
                              <w:b/>
                            </w:rPr>
                            <w:t>5.</w:t>
                          </w:r>
                          <w:r>
                            <w:rPr>
                              <w:b/>
                              <w:spacing w:val="-9"/>
                            </w:rPr>
                            <w:t xml:space="preserve"> </w:t>
                          </w:r>
                          <w:r>
                            <w:rPr>
                              <w:b/>
                            </w:rPr>
                            <w:t>SONUÇLAR</w:t>
                          </w:r>
                          <w:r>
                            <w:rPr>
                              <w:b/>
                              <w:spacing w:val="-11"/>
                            </w:rPr>
                            <w:t xml:space="preserve"> </w:t>
                          </w:r>
                          <w:r>
                            <w:rPr>
                              <w:b/>
                            </w:rPr>
                            <w:t>ve</w:t>
                          </w:r>
                          <w:r>
                            <w:rPr>
                              <w:b/>
                              <w:spacing w:val="-5"/>
                            </w:rPr>
                            <w:t xml:space="preserve"> </w:t>
                          </w:r>
                          <w:r>
                            <w:rPr>
                              <w:b/>
                              <w:spacing w:val="-2"/>
                            </w:rPr>
                            <w:t>ÖNERİLER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EBC3B3" id="_x0000_t202" coordsize="21600,21600" o:spt="202" path="m,l,21600r21600,l21600,xe">
              <v:stroke joinstyle="miter"/>
              <v:path gradientshapeok="t" o:connecttype="rect"/>
            </v:shapetype>
            <v:shape id="Textbox 46" o:spid="_x0000_s1054" type="#_x0000_t202" style="position:absolute;margin-left:111.35pt;margin-top:35.25pt;width:148.75pt;height:14.25pt;z-index:-1717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" filled="f" stroked="f">
              <v:textbox inset="0,0,0,0">
                <w:txbxContent>
                  <w:p w14:paraId="68A80280" w14:textId="77777777" w:rsidR="001556B2" w:rsidRDefault="00000000">
                    <w:pPr>
                      <w:spacing w:before="11"/>
                      <w:ind w:left="20"/>
                      <w:rPr>
                        <w:b/>
                      </w:rPr>
                    </w:pPr>
                    <w:r>
                      <w:rPr>
                        <w:b/>
                      </w:rPr>
                      <w:t>5.</w:t>
                    </w:r>
                    <w:r>
                      <w:rPr>
                        <w:b/>
                        <w:spacing w:val="-9"/>
                      </w:rPr>
                      <w:t xml:space="preserve"> </w:t>
                    </w:r>
                    <w:r>
                      <w:rPr>
                        <w:b/>
                      </w:rPr>
                      <w:t>SONUÇLAR</w:t>
                    </w:r>
                    <w:r>
                      <w:rPr>
                        <w:b/>
                        <w:spacing w:val="-11"/>
                      </w:rPr>
                      <w:t xml:space="preserve"> </w:t>
                    </w:r>
                    <w:r>
                      <w:rPr>
                        <w:b/>
                      </w:rPr>
                      <w:t>ve</w:t>
                    </w:r>
                    <w:r>
                      <w:rPr>
                        <w:b/>
                        <w:spacing w:val="-5"/>
                      </w:rPr>
                      <w:t xml:space="preserve"> </w:t>
                    </w:r>
                    <w:r>
                      <w:rPr>
                        <w:b/>
                        <w:spacing w:val="-2"/>
                      </w:rPr>
                      <w:t>ÖNERİLER</w:t>
                    </w:r>
                  </w:p>
                </w:txbxContent>
              </v:textbox>
              <w10:wrap anchorx="page" anchory="page"/>
            </v:shape>
          </w:pict>
        </mc:Fallback>
      </mc:AlternateContent>
    </w:r>
    <w:r>
      <w:rPr>
        <w:noProof/>
        <w:lang w:eastAsia="tr-TR"/>
      </w:rPr>
      <mc:AlternateContent>
        <mc:Choice Requires="wps">
          <w:drawing>
            <wp:anchor distT="0" distB="0" distL="0" distR="0" simplePos="0" relativeHeight="486144512" behindDoc="1" locked="0" layoutInCell="1" allowOverlap="1" wp14:anchorId="375AC027" wp14:editId="2F8A56A9">
              <wp:simplePos x="0" y="0"/>
              <wp:positionH relativeFrom="page">
                <wp:posOffset>5843778</wp:posOffset>
              </wp:positionH>
              <wp:positionV relativeFrom="page">
                <wp:posOffset>459797</wp:posOffset>
              </wp:positionV>
              <wp:extent cx="886460" cy="16573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6F695A90"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AC027" id="Textbox 47" o:spid="_x0000_s1055" type="#_x0000_t202" style="position:absolute;margin-left:460.15pt;margin-top:36.2pt;width:69.8pt;height:13.05pt;z-index:-1717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" filled="f" stroked="f">
              <v:textbox inset="0,0,0,0">
                <w:txbxContent>
                  <w:p w14:paraId="6F695A90"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AB47" w14:textId="77777777" w:rsidR="001556B2" w:rsidRDefault="001556B2">
    <w:pPr>
      <w:pStyle w:val="GvdeMetn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BBE9" w14:textId="77777777" w:rsidR="001556B2" w:rsidRDefault="001556B2">
    <w:pPr>
      <w:pStyle w:val="GvdeMetni"/>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9E9C" w14:textId="77777777" w:rsidR="001556B2" w:rsidRDefault="001556B2">
    <w:pPr>
      <w:pStyle w:val="GvdeMetn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3BC9" w14:textId="77777777" w:rsidR="001556B2" w:rsidRDefault="001556B2">
    <w:pPr>
      <w:pStyle w:val="GvdeMetni"/>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A699" w14:textId="77777777" w:rsidR="001556B2" w:rsidRDefault="001556B2">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9D4D"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29664" behindDoc="1" locked="0" layoutInCell="1" allowOverlap="1" wp14:anchorId="345992F7" wp14:editId="6B67E086">
              <wp:simplePos x="0" y="0"/>
              <wp:positionH relativeFrom="page">
                <wp:posOffset>3183763</wp:posOffset>
              </wp:positionH>
              <wp:positionV relativeFrom="page">
                <wp:posOffset>999320</wp:posOffset>
              </wp:positionV>
              <wp:extent cx="149479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790" cy="194310"/>
                      </a:xfrm>
                      <a:prstGeom prst="rect">
                        <a:avLst/>
                      </a:prstGeom>
                    </wps:spPr>
                    <wps:txbx>
                      <w:txbxContent>
                        <w:p w14:paraId="1DAE2AFB" w14:textId="77777777" w:rsidR="001556B2" w:rsidRDefault="00E2543F">
                          <w:pPr>
                            <w:spacing w:before="10"/>
                            <w:ind w:left="20"/>
                            <w:rPr>
                              <w:b/>
                              <w:sz w:val="24"/>
                            </w:rPr>
                          </w:pPr>
                          <w:r>
                            <w:rPr>
                              <w:b/>
                              <w:spacing w:val="-5"/>
                              <w:sz w:val="24"/>
                            </w:rPr>
                            <w:t>ÇİZELGELERDİZİNİ</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5992F7" id="_x0000_t202" coordsize="21600,21600" o:spt="202" path="m,l,21600r21600,l21600,xe">
              <v:stroke joinstyle="miter"/>
              <v:path gradientshapeok="t" o:connecttype="rect"/>
            </v:shapetype>
            <v:shape id="Textbox 4" o:spid="_x0000_s1030" type="#_x0000_t202" style="position:absolute;margin-left:250.7pt;margin-top:78.7pt;width:117.7pt;height:15.3pt;z-index:-1718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" filled="f" stroked="f">
              <v:textbox inset="0,0,0,0">
                <w:txbxContent>
                  <w:p w14:paraId="1DAE2AFB" w14:textId="77777777" w:rsidR="001556B2" w:rsidRDefault="00000000">
                    <w:pPr>
                      <w:spacing w:before="10"/>
                      <w:ind w:left="20"/>
                      <w:rPr>
                        <w:b/>
                        <w:sz w:val="24"/>
                      </w:rPr>
                    </w:pPr>
                    <w:r>
                      <w:rPr>
                        <w:b/>
                        <w:spacing w:val="-5"/>
                        <w:sz w:val="24"/>
                      </w:rPr>
                      <w:t>ÇİZELGELERDİZİNİ</w:t>
                    </w:r>
                  </w:p>
                </w:txbxContent>
              </v:textbox>
              <w10:wrap anchorx="page" anchory="page"/>
            </v:shape>
          </w:pict>
        </mc:Fallback>
      </mc:AlternateContent>
    </w:r>
    <w:r>
      <w:rPr>
        <w:noProof/>
        <w:lang w:eastAsia="tr-TR"/>
      </w:rPr>
      <mc:AlternateContent>
        <mc:Choice Requires="wps">
          <w:drawing>
            <wp:anchor distT="0" distB="0" distL="0" distR="0" simplePos="0" relativeHeight="486130176" behindDoc="1" locked="0" layoutInCell="1" allowOverlap="1" wp14:anchorId="0B1D69DF" wp14:editId="027346CA">
              <wp:simplePos x="0" y="0"/>
              <wp:positionH relativeFrom="page">
                <wp:posOffset>6209538</wp:posOffset>
              </wp:positionH>
              <wp:positionV relativeFrom="page">
                <wp:posOffset>1351591</wp:posOffset>
              </wp:positionV>
              <wp:extent cx="501015"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 cy="165735"/>
                      </a:xfrm>
                      <a:prstGeom prst="rect">
                        <a:avLst/>
                      </a:prstGeom>
                    </wps:spPr>
                    <wps:txbx>
                      <w:txbxContent>
                        <w:p w14:paraId="2FABF0EF" w14:textId="77777777" w:rsidR="001556B2" w:rsidRDefault="00E2543F">
                          <w:pPr>
                            <w:spacing w:before="10"/>
                            <w:ind w:left="20"/>
                            <w:rPr>
                              <w:b/>
                              <w:sz w:val="20"/>
                            </w:rPr>
                          </w:pPr>
                          <w:r>
                            <w:rPr>
                              <w:b/>
                              <w:spacing w:val="-4"/>
                              <w:sz w:val="20"/>
                            </w:rPr>
                            <w:t>Sayfa</w:t>
                          </w:r>
                          <w:r>
                            <w:rPr>
                              <w:b/>
                              <w:spacing w:val="-9"/>
                              <w:sz w:val="20"/>
                            </w:rPr>
                            <w:t xml:space="preserve"> </w:t>
                          </w:r>
                          <w:r>
                            <w:rPr>
                              <w:b/>
                              <w:spacing w:val="-5"/>
                              <w:sz w:val="20"/>
                            </w:rPr>
                            <w:t>No</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1D69DF" id="Textbox 5" o:spid="_x0000_s1031" type="#_x0000_t202" style="position:absolute;margin-left:488.95pt;margin-top:106.4pt;width:39.45pt;height:13.05pt;z-index:-1718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" filled="f" stroked="f">
              <v:textbox inset="0,0,0,0">
                <w:txbxContent>
                  <w:p w14:paraId="2FABF0EF" w14:textId="77777777" w:rsidR="001556B2" w:rsidRDefault="00000000">
                    <w:pPr>
                      <w:spacing w:before="10"/>
                      <w:ind w:left="20"/>
                      <w:rPr>
                        <w:b/>
                        <w:sz w:val="20"/>
                      </w:rPr>
                    </w:pPr>
                    <w:r>
                      <w:rPr>
                        <w:b/>
                        <w:spacing w:val="-4"/>
                        <w:sz w:val="20"/>
                      </w:rPr>
                      <w:t>Sayfa</w:t>
                    </w:r>
                    <w:r>
                      <w:rPr>
                        <w:b/>
                        <w:spacing w:val="-9"/>
                        <w:sz w:val="20"/>
                      </w:rPr>
                      <w:t xml:space="preserve"> </w:t>
                    </w:r>
                    <w:r>
                      <w:rPr>
                        <w:b/>
                        <w:spacing w:val="-5"/>
                        <w:sz w:val="20"/>
                      </w:rPr>
                      <w:t>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4BED" w14:textId="77777777" w:rsidR="001556B2" w:rsidRDefault="001556B2">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2CA4"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1712" behindDoc="1" locked="0" layoutInCell="1" allowOverlap="1" wp14:anchorId="139BB832" wp14:editId="57F6243D">
              <wp:simplePos x="0" y="0"/>
              <wp:positionH relativeFrom="page">
                <wp:posOffset>1801367</wp:posOffset>
              </wp:positionH>
              <wp:positionV relativeFrom="page">
                <wp:posOffset>582167</wp:posOffset>
              </wp:positionV>
              <wp:extent cx="4745990" cy="127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5990" cy="12700"/>
                      </a:xfrm>
                      <a:custGeom>
                        <a:avLst/>
                        <a:gdLst/>
                        <a:ahLst/>
                        <a:cxnLst/>
                        <a:rect l="l" t="t" r="r" b="b"/>
                        <a:pathLst>
                          <a:path w="4745990" h="12700">
                            <a:moveTo>
                              <a:pt x="4745735" y="0"/>
                            </a:moveTo>
                            <a:lnTo>
                              <a:pt x="0" y="0"/>
                            </a:lnTo>
                            <a:lnTo>
                              <a:pt x="0" y="12192"/>
                            </a:lnTo>
                            <a:lnTo>
                              <a:pt x="4745735" y="12192"/>
                            </a:lnTo>
                            <a:lnTo>
                              <a:pt x="47457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A70C3" id="Graphic 8" o:spid="_x0000_s1026" style="position:absolute;margin-left:141.85pt;margin-top:45.85pt;width:373.7pt;height:1pt;z-index:-17184768;visibility:visible;mso-wrap-style:square;mso-wrap-distance-left:0;mso-wrap-distance-top:0;mso-wrap-distance-right:0;mso-wrap-distance-bottom:0;mso-position-horizontal:absolute;mso-position-horizontal-relative:page;mso-position-vertical:absolute;mso-position-vertical-relative:page;v-text-anchor:top" coordsize="47459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" path="m4745735,l,,,12192r4745735,l4745735,xe" fillcolor="black" stroked="f">
              <v:path arrowok="t"/>
              <w10:wrap anchorx="page" anchory="page"/>
            </v:shape>
          </w:pict>
        </mc:Fallback>
      </mc:AlternateContent>
    </w:r>
    <w:r>
      <w:rPr>
        <w:noProof/>
        <w:lang w:eastAsia="tr-TR"/>
      </w:rPr>
      <mc:AlternateContent>
        <mc:Choice Requires="wps">
          <w:drawing>
            <wp:anchor distT="0" distB="0" distL="0" distR="0" simplePos="0" relativeHeight="486132224" behindDoc="1" locked="0" layoutInCell="1" allowOverlap="1" wp14:anchorId="18D91C58" wp14:editId="5C2109D3">
              <wp:simplePos x="0" y="0"/>
              <wp:positionH relativeFrom="page">
                <wp:posOffset>1787398</wp:posOffset>
              </wp:positionH>
              <wp:positionV relativeFrom="page">
                <wp:posOffset>443033</wp:posOffset>
              </wp:positionV>
              <wp:extent cx="510540"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165735"/>
                      </a:xfrm>
                      <a:prstGeom prst="rect">
                        <a:avLst/>
                      </a:prstGeom>
                    </wps:spPr>
                    <wps:txbx>
                      <w:txbxContent>
                        <w:p w14:paraId="0DFE0F8F" w14:textId="77777777" w:rsidR="001556B2" w:rsidRDefault="00E2543F">
                          <w:pPr>
                            <w:spacing w:before="10"/>
                            <w:ind w:left="20"/>
                            <w:rPr>
                              <w:b/>
                              <w:sz w:val="20"/>
                            </w:rPr>
                          </w:pPr>
                          <w:r>
                            <w:rPr>
                              <w:b/>
                              <w:sz w:val="20"/>
                            </w:rPr>
                            <w:t>1.</w:t>
                          </w:r>
                          <w:r>
                            <w:rPr>
                              <w:b/>
                              <w:spacing w:val="-1"/>
                              <w:sz w:val="20"/>
                            </w:rPr>
                            <w:t xml:space="preserve"> </w:t>
                          </w:r>
                          <w:r>
                            <w:rPr>
                              <w:b/>
                              <w:spacing w:val="-2"/>
                              <w:sz w:val="20"/>
                            </w:rPr>
                            <w:t>GİRİŞ</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91C58" id="_x0000_t202" coordsize="21600,21600" o:spt="202" path="m,l,21600r21600,l21600,xe">
              <v:stroke joinstyle="miter"/>
              <v:path gradientshapeok="t" o:connecttype="rect"/>
            </v:shapetype>
            <v:shape id="Textbox 9" o:spid="_x0000_s1034" type="#_x0000_t202" style="position:absolute;margin-left:140.75pt;margin-top:34.9pt;width:40.2pt;height:13.05pt;z-index:-1718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" filled="f" stroked="f">
              <v:textbox inset="0,0,0,0">
                <w:txbxContent>
                  <w:p w14:paraId="0DFE0F8F" w14:textId="77777777" w:rsidR="001556B2" w:rsidRDefault="00000000">
                    <w:pPr>
                      <w:spacing w:before="10"/>
                      <w:ind w:left="20"/>
                      <w:rPr>
                        <w:b/>
                        <w:sz w:val="20"/>
                      </w:rPr>
                    </w:pPr>
                    <w:r>
                      <w:rPr>
                        <w:b/>
                        <w:sz w:val="20"/>
                      </w:rPr>
                      <w:t>1.</w:t>
                    </w:r>
                    <w:r>
                      <w:rPr>
                        <w:b/>
                        <w:spacing w:val="-1"/>
                        <w:sz w:val="20"/>
                      </w:rPr>
                      <w:t xml:space="preserve"> </w:t>
                    </w:r>
                    <w:r>
                      <w:rPr>
                        <w:b/>
                        <w:spacing w:val="-2"/>
                        <w:sz w:val="20"/>
                      </w:rPr>
                      <w:t>GİRİŞ</w:t>
                    </w:r>
                  </w:p>
                </w:txbxContent>
              </v:textbox>
              <w10:wrap anchorx="page" anchory="page"/>
            </v:shape>
          </w:pict>
        </mc:Fallback>
      </mc:AlternateContent>
    </w:r>
    <w:r>
      <w:rPr>
        <w:noProof/>
        <w:lang w:eastAsia="tr-TR"/>
      </w:rPr>
      <mc:AlternateContent>
        <mc:Choice Requires="wps">
          <w:drawing>
            <wp:anchor distT="0" distB="0" distL="0" distR="0" simplePos="0" relativeHeight="486132736" behindDoc="1" locked="0" layoutInCell="1" allowOverlap="1" wp14:anchorId="7A82C3C8" wp14:editId="059DD196">
              <wp:simplePos x="0" y="0"/>
              <wp:positionH relativeFrom="page">
                <wp:posOffset>5671565</wp:posOffset>
              </wp:positionH>
              <wp:positionV relativeFrom="page">
                <wp:posOffset>443033</wp:posOffset>
              </wp:positionV>
              <wp:extent cx="889635" cy="1657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635" cy="165735"/>
                      </a:xfrm>
                      <a:prstGeom prst="rect">
                        <a:avLst/>
                      </a:prstGeom>
                    </wps:spPr>
                    <wps:txbx>
                      <w:txbxContent>
                        <w:p w14:paraId="465D669D" w14:textId="77777777" w:rsidR="001556B2" w:rsidRDefault="00E2543F">
                          <w:pPr>
                            <w:spacing w:before="10"/>
                            <w:ind w:left="20"/>
                            <w:rPr>
                              <w:b/>
                              <w:sz w:val="20"/>
                            </w:rPr>
                          </w:pPr>
                          <w:r>
                            <w:rPr>
                              <w:b/>
                              <w:sz w:val="20"/>
                            </w:rPr>
                            <w:t>Nubar</w:t>
                          </w:r>
                          <w:r>
                            <w:rPr>
                              <w:b/>
                              <w:spacing w:val="-6"/>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2C3C8" id="Textbox 10" o:spid="_x0000_s1035" type="#_x0000_t202" style="position:absolute;margin-left:446.6pt;margin-top:34.9pt;width:70.05pt;height:13.05pt;z-index:-1718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" filled="f" stroked="f">
              <v:textbox inset="0,0,0,0">
                <w:txbxContent>
                  <w:p w14:paraId="465D669D" w14:textId="77777777" w:rsidR="001556B2" w:rsidRDefault="00000000">
                    <w:pPr>
                      <w:spacing w:before="10"/>
                      <w:ind w:left="20"/>
                      <w:rPr>
                        <w:b/>
                        <w:sz w:val="20"/>
                      </w:rPr>
                    </w:pPr>
                    <w:r>
                      <w:rPr>
                        <w:b/>
                        <w:sz w:val="20"/>
                      </w:rPr>
                      <w:t>Nubar</w:t>
                    </w:r>
                    <w:r>
                      <w:rPr>
                        <w:b/>
                        <w:spacing w:val="-6"/>
                        <w:sz w:val="20"/>
                      </w:rPr>
                      <w:t xml:space="preserve"> </w:t>
                    </w:r>
                    <w:r>
                      <w:rPr>
                        <w:b/>
                        <w:spacing w:val="-2"/>
                        <w:sz w:val="20"/>
                      </w:rPr>
                      <w:t>TÜMÜR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602A"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3760" behindDoc="1" locked="0" layoutInCell="1" allowOverlap="1" wp14:anchorId="07623359" wp14:editId="5D587F33">
              <wp:simplePos x="0" y="0"/>
              <wp:positionH relativeFrom="page">
                <wp:posOffset>1414017</wp:posOffset>
              </wp:positionH>
              <wp:positionV relativeFrom="page">
                <wp:posOffset>539014</wp:posOffset>
              </wp:positionV>
              <wp:extent cx="1711960" cy="1809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960" cy="180975"/>
                      </a:xfrm>
                      <a:prstGeom prst="rect">
                        <a:avLst/>
                      </a:prstGeom>
                    </wps:spPr>
                    <wps:txbx>
                      <w:txbxContent>
                        <w:p w14:paraId="34F7D28C" w14:textId="77777777" w:rsidR="001556B2" w:rsidRDefault="00E2543F">
                          <w:pPr>
                            <w:spacing w:before="11"/>
                            <w:ind w:left="20"/>
                            <w:rPr>
                              <w:b/>
                            </w:rPr>
                          </w:pPr>
                          <w:r>
                            <w:rPr>
                              <w:b/>
                            </w:rPr>
                            <w:t>2.</w:t>
                          </w:r>
                          <w:r>
                            <w:rPr>
                              <w:b/>
                              <w:spacing w:val="-15"/>
                            </w:rPr>
                            <w:t xml:space="preserve"> </w:t>
                          </w:r>
                          <w:r>
                            <w:rPr>
                              <w:b/>
                            </w:rPr>
                            <w:t>ÖNCEKİ</w:t>
                          </w:r>
                          <w:r>
                            <w:rPr>
                              <w:b/>
                              <w:spacing w:val="-10"/>
                            </w:rPr>
                            <w:t xml:space="preserve"> </w:t>
                          </w:r>
                          <w:r>
                            <w:rPr>
                              <w:b/>
                              <w:spacing w:val="-2"/>
                            </w:rPr>
                            <w:t>ÇALIŞMALAR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23359" id="_x0000_t202" coordsize="21600,21600" o:spt="202" path="m,l,21600r21600,l21600,xe">
              <v:stroke joinstyle="miter"/>
              <v:path gradientshapeok="t" o:connecttype="rect"/>
            </v:shapetype>
            <v:shape id="Textbox 12" o:spid="_x0000_s1037" type="#_x0000_t202" style="position:absolute;margin-left:111.35pt;margin-top:42.45pt;width:134.8pt;height:14.25pt;z-index:-1718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" filled="f" stroked="f">
              <v:textbox inset="0,0,0,0">
                <w:txbxContent>
                  <w:p w14:paraId="34F7D28C" w14:textId="77777777" w:rsidR="001556B2" w:rsidRDefault="00000000">
                    <w:pPr>
                      <w:spacing w:before="11"/>
                      <w:ind w:left="20"/>
                      <w:rPr>
                        <w:b/>
                      </w:rPr>
                    </w:pPr>
                    <w:r>
                      <w:rPr>
                        <w:b/>
                      </w:rPr>
                      <w:t>2.</w:t>
                    </w:r>
                    <w:r>
                      <w:rPr>
                        <w:b/>
                        <w:spacing w:val="-15"/>
                      </w:rPr>
                      <w:t xml:space="preserve"> </w:t>
                    </w:r>
                    <w:r>
                      <w:rPr>
                        <w:b/>
                      </w:rPr>
                      <w:t>ÖNCEKİ</w:t>
                    </w:r>
                    <w:r>
                      <w:rPr>
                        <w:b/>
                        <w:spacing w:val="-10"/>
                      </w:rPr>
                      <w:t xml:space="preserve"> </w:t>
                    </w:r>
                    <w:r>
                      <w:rPr>
                        <w:b/>
                        <w:spacing w:val="-2"/>
                      </w:rPr>
                      <w:t>ÇALIŞMALAR</w:t>
                    </w:r>
                  </w:p>
                </w:txbxContent>
              </v:textbox>
              <w10:wrap anchorx="page" anchory="page"/>
            </v:shape>
          </w:pict>
        </mc:Fallback>
      </mc:AlternateContent>
    </w:r>
    <w:r>
      <w:rPr>
        <w:noProof/>
        <w:lang w:eastAsia="tr-TR"/>
      </w:rPr>
      <mc:AlternateContent>
        <mc:Choice Requires="wps">
          <w:drawing>
            <wp:anchor distT="0" distB="0" distL="0" distR="0" simplePos="0" relativeHeight="486134272" behindDoc="1" locked="0" layoutInCell="1" allowOverlap="1" wp14:anchorId="2714A544" wp14:editId="5E14DE18">
              <wp:simplePos x="0" y="0"/>
              <wp:positionH relativeFrom="page">
                <wp:posOffset>5773673</wp:posOffset>
              </wp:positionH>
              <wp:positionV relativeFrom="page">
                <wp:posOffset>551237</wp:posOffset>
              </wp:positionV>
              <wp:extent cx="88646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36314E94"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4A544" id="Textbox 13" o:spid="_x0000_s1038" type="#_x0000_t202" style="position:absolute;margin-left:454.6pt;margin-top:43.4pt;width:69.8pt;height:13.05pt;z-index:-1718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" filled="f" stroked="f">
              <v:textbox inset="0,0,0,0">
                <w:txbxContent>
                  <w:p w14:paraId="36314E94"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EC7B"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4784" behindDoc="1" locked="0" layoutInCell="1" allowOverlap="1" wp14:anchorId="619927FE" wp14:editId="4BA01CFB">
              <wp:simplePos x="0" y="0"/>
              <wp:positionH relativeFrom="page">
                <wp:posOffset>1426463</wp:posOffset>
              </wp:positionH>
              <wp:positionV relativeFrom="page">
                <wp:posOffset>594359</wp:posOffset>
              </wp:positionV>
              <wp:extent cx="5218430" cy="1270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8430" cy="12700"/>
                      </a:xfrm>
                      <a:custGeom>
                        <a:avLst/>
                        <a:gdLst/>
                        <a:ahLst/>
                        <a:cxnLst/>
                        <a:rect l="l" t="t" r="r" b="b"/>
                        <a:pathLst>
                          <a:path w="5218430" h="12700">
                            <a:moveTo>
                              <a:pt x="5218176" y="0"/>
                            </a:moveTo>
                            <a:lnTo>
                              <a:pt x="0" y="0"/>
                            </a:lnTo>
                            <a:lnTo>
                              <a:pt x="0" y="12192"/>
                            </a:lnTo>
                            <a:lnTo>
                              <a:pt x="5218176" y="12192"/>
                            </a:lnTo>
                            <a:lnTo>
                              <a:pt x="5218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F2D48" id="Graphic 16" o:spid="_x0000_s1026" style="position:absolute;margin-left:112.3pt;margin-top:46.8pt;width:410.9pt;height:1pt;z-index:-17181696;visibility:visible;mso-wrap-style:square;mso-wrap-distance-left:0;mso-wrap-distance-top:0;mso-wrap-distance-right:0;mso-wrap-distance-bottom:0;mso-position-horizontal:absolute;mso-position-horizontal-relative:page;mso-position-vertical:absolute;mso-position-vertical-relative:page;v-text-anchor:top" coordsize="52184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" path="m5218176,l,,,12192r5218176,l5218176,xe" fillcolor="black" stroked="f">
              <v:path arrowok="t"/>
              <w10:wrap anchorx="page" anchory="page"/>
            </v:shape>
          </w:pict>
        </mc:Fallback>
      </mc:AlternateContent>
    </w:r>
    <w:r>
      <w:rPr>
        <w:noProof/>
        <w:lang w:eastAsia="tr-TR"/>
      </w:rPr>
      <mc:AlternateContent>
        <mc:Choice Requires="wps">
          <w:drawing>
            <wp:anchor distT="0" distB="0" distL="0" distR="0" simplePos="0" relativeHeight="486135296" behindDoc="1" locked="0" layoutInCell="1" allowOverlap="1" wp14:anchorId="58849DA0" wp14:editId="729FF829">
              <wp:simplePos x="0" y="0"/>
              <wp:positionH relativeFrom="page">
                <wp:posOffset>1414017</wp:posOffset>
              </wp:positionH>
              <wp:positionV relativeFrom="page">
                <wp:posOffset>447574</wp:posOffset>
              </wp:positionV>
              <wp:extent cx="1711960" cy="18097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960" cy="180975"/>
                      </a:xfrm>
                      <a:prstGeom prst="rect">
                        <a:avLst/>
                      </a:prstGeom>
                    </wps:spPr>
                    <wps:txbx>
                      <w:txbxContent>
                        <w:p w14:paraId="506A4703" w14:textId="77777777" w:rsidR="001556B2" w:rsidRDefault="00E2543F">
                          <w:pPr>
                            <w:spacing w:before="11"/>
                            <w:ind w:left="20"/>
                            <w:rPr>
                              <w:b/>
                            </w:rPr>
                          </w:pPr>
                          <w:r>
                            <w:rPr>
                              <w:b/>
                            </w:rPr>
                            <w:t>2.</w:t>
                          </w:r>
                          <w:r>
                            <w:rPr>
                              <w:b/>
                              <w:spacing w:val="-15"/>
                            </w:rPr>
                            <w:t xml:space="preserve"> </w:t>
                          </w:r>
                          <w:r>
                            <w:rPr>
                              <w:b/>
                            </w:rPr>
                            <w:t>ÖNCEKİ</w:t>
                          </w:r>
                          <w:r>
                            <w:rPr>
                              <w:b/>
                              <w:spacing w:val="-10"/>
                            </w:rPr>
                            <w:t xml:space="preserve"> </w:t>
                          </w:r>
                          <w:r>
                            <w:rPr>
                              <w:b/>
                              <w:spacing w:val="-2"/>
                            </w:rPr>
                            <w:t>ÇALIŞMALAR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849DA0" id="_x0000_t202" coordsize="21600,21600" o:spt="202" path="m,l,21600r21600,l21600,xe">
              <v:stroke joinstyle="miter"/>
              <v:path gradientshapeok="t" o:connecttype="rect"/>
            </v:shapetype>
            <v:shape id="Textbox 17" o:spid="_x0000_s1039" type="#_x0000_t202" style="position:absolute;margin-left:111.35pt;margin-top:35.25pt;width:134.8pt;height:14.25pt;z-index:-1718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" filled="f" stroked="f">
              <v:textbox inset="0,0,0,0">
                <w:txbxContent>
                  <w:p w14:paraId="506A4703" w14:textId="77777777" w:rsidR="001556B2" w:rsidRDefault="00000000">
                    <w:pPr>
                      <w:spacing w:before="11"/>
                      <w:ind w:left="20"/>
                      <w:rPr>
                        <w:b/>
                      </w:rPr>
                    </w:pPr>
                    <w:r>
                      <w:rPr>
                        <w:b/>
                      </w:rPr>
                      <w:t>2.</w:t>
                    </w:r>
                    <w:r>
                      <w:rPr>
                        <w:b/>
                        <w:spacing w:val="-15"/>
                      </w:rPr>
                      <w:t xml:space="preserve"> </w:t>
                    </w:r>
                    <w:r>
                      <w:rPr>
                        <w:b/>
                      </w:rPr>
                      <w:t>ÖNCEKİ</w:t>
                    </w:r>
                    <w:r>
                      <w:rPr>
                        <w:b/>
                        <w:spacing w:val="-10"/>
                      </w:rPr>
                      <w:t xml:space="preserve"> </w:t>
                    </w:r>
                    <w:r>
                      <w:rPr>
                        <w:b/>
                        <w:spacing w:val="-2"/>
                      </w:rPr>
                      <w:t>ÇALIŞMALAR</w:t>
                    </w:r>
                  </w:p>
                </w:txbxContent>
              </v:textbox>
              <w10:wrap anchorx="page" anchory="page"/>
            </v:shape>
          </w:pict>
        </mc:Fallback>
      </mc:AlternateContent>
    </w:r>
    <w:r>
      <w:rPr>
        <w:noProof/>
        <w:lang w:eastAsia="tr-TR"/>
      </w:rPr>
      <mc:AlternateContent>
        <mc:Choice Requires="wps">
          <w:drawing>
            <wp:anchor distT="0" distB="0" distL="0" distR="0" simplePos="0" relativeHeight="486135808" behindDoc="1" locked="0" layoutInCell="1" allowOverlap="1" wp14:anchorId="7E003274" wp14:editId="689C8C31">
              <wp:simplePos x="0" y="0"/>
              <wp:positionH relativeFrom="page">
                <wp:posOffset>5773673</wp:posOffset>
              </wp:positionH>
              <wp:positionV relativeFrom="page">
                <wp:posOffset>459797</wp:posOffset>
              </wp:positionV>
              <wp:extent cx="886460" cy="1657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7D62FD86"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03274" id="Textbox 18" o:spid="_x0000_s1040" type="#_x0000_t202" style="position:absolute;margin-left:454.6pt;margin-top:36.2pt;width:69.8pt;height:13.05pt;z-index:-1718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" filled="f" stroked="f">
              <v:textbox inset="0,0,0,0">
                <w:txbxContent>
                  <w:p w14:paraId="7D62FD86"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48B0"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6832" behindDoc="1" locked="0" layoutInCell="1" allowOverlap="1" wp14:anchorId="631682CD" wp14:editId="71A4EC01">
              <wp:simplePos x="0" y="0"/>
              <wp:positionH relativeFrom="page">
                <wp:posOffset>1414017</wp:posOffset>
              </wp:positionH>
              <wp:positionV relativeFrom="page">
                <wp:posOffset>537521</wp:posOffset>
              </wp:positionV>
              <wp:extent cx="1642110"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165735"/>
                      </a:xfrm>
                      <a:prstGeom prst="rect">
                        <a:avLst/>
                      </a:prstGeom>
                    </wps:spPr>
                    <wps:txbx>
                      <w:txbxContent>
                        <w:p w14:paraId="695E0DB4" w14:textId="77777777" w:rsidR="001556B2" w:rsidRDefault="00E2543F">
                          <w:pPr>
                            <w:spacing w:before="10"/>
                            <w:ind w:left="20"/>
                            <w:rPr>
                              <w:b/>
                              <w:sz w:val="20"/>
                            </w:rPr>
                          </w:pPr>
                          <w:r>
                            <w:rPr>
                              <w:b/>
                              <w:sz w:val="20"/>
                            </w:rPr>
                            <w:t>3.</w:t>
                          </w:r>
                          <w:r>
                            <w:rPr>
                              <w:b/>
                              <w:spacing w:val="-7"/>
                              <w:sz w:val="20"/>
                            </w:rPr>
                            <w:t xml:space="preserve"> </w:t>
                          </w:r>
                          <w:r>
                            <w:rPr>
                              <w:b/>
                              <w:sz w:val="20"/>
                            </w:rPr>
                            <w:t>MATERYAL</w:t>
                          </w:r>
                          <w:r>
                            <w:rPr>
                              <w:b/>
                              <w:spacing w:val="-6"/>
                              <w:sz w:val="20"/>
                            </w:rPr>
                            <w:t xml:space="preserve"> </w:t>
                          </w:r>
                          <w:r>
                            <w:rPr>
                              <w:b/>
                              <w:sz w:val="20"/>
                            </w:rPr>
                            <w:t>ve</w:t>
                          </w:r>
                          <w:r>
                            <w:rPr>
                              <w:b/>
                              <w:spacing w:val="-6"/>
                              <w:sz w:val="20"/>
                            </w:rPr>
                            <w:t xml:space="preserve"> </w:t>
                          </w:r>
                          <w:r>
                            <w:rPr>
                              <w:b/>
                              <w:spacing w:val="-2"/>
                              <w:sz w:val="20"/>
                            </w:rPr>
                            <w:t>YÖNTEM</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682CD" id="_x0000_t202" coordsize="21600,21600" o:spt="202" path="m,l,21600r21600,l21600,xe">
              <v:stroke joinstyle="miter"/>
              <v:path gradientshapeok="t" o:connecttype="rect"/>
            </v:shapetype>
            <v:shape id="Textbox 20" o:spid="_x0000_s1042" type="#_x0000_t202" style="position:absolute;margin-left:111.35pt;margin-top:42.3pt;width:129.3pt;height:13.05pt;z-index:-1717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" filled="f" stroked="f">
              <v:textbox inset="0,0,0,0">
                <w:txbxContent>
                  <w:p w14:paraId="695E0DB4" w14:textId="77777777" w:rsidR="001556B2" w:rsidRDefault="00000000">
                    <w:pPr>
                      <w:spacing w:before="10"/>
                      <w:ind w:left="20"/>
                      <w:rPr>
                        <w:b/>
                        <w:sz w:val="20"/>
                      </w:rPr>
                    </w:pPr>
                    <w:r>
                      <w:rPr>
                        <w:b/>
                        <w:sz w:val="20"/>
                      </w:rPr>
                      <w:t>3.</w:t>
                    </w:r>
                    <w:r>
                      <w:rPr>
                        <w:b/>
                        <w:spacing w:val="-7"/>
                        <w:sz w:val="20"/>
                      </w:rPr>
                      <w:t xml:space="preserve"> </w:t>
                    </w:r>
                    <w:r>
                      <w:rPr>
                        <w:b/>
                        <w:sz w:val="20"/>
                      </w:rPr>
                      <w:t>MATERYAL</w:t>
                    </w:r>
                    <w:r>
                      <w:rPr>
                        <w:b/>
                        <w:spacing w:val="-6"/>
                        <w:sz w:val="20"/>
                      </w:rPr>
                      <w:t xml:space="preserve"> </w:t>
                    </w:r>
                    <w:r>
                      <w:rPr>
                        <w:b/>
                        <w:sz w:val="20"/>
                      </w:rPr>
                      <w:t>ve</w:t>
                    </w:r>
                    <w:r>
                      <w:rPr>
                        <w:b/>
                        <w:spacing w:val="-6"/>
                        <w:sz w:val="20"/>
                      </w:rPr>
                      <w:t xml:space="preserve"> </w:t>
                    </w:r>
                    <w:r>
                      <w:rPr>
                        <w:b/>
                        <w:spacing w:val="-2"/>
                        <w:sz w:val="20"/>
                      </w:rPr>
                      <w:t>YÖNTEM</w:t>
                    </w:r>
                  </w:p>
                </w:txbxContent>
              </v:textbox>
              <w10:wrap anchorx="page" anchory="page"/>
            </v:shape>
          </w:pict>
        </mc:Fallback>
      </mc:AlternateContent>
    </w:r>
    <w:r>
      <w:rPr>
        <w:noProof/>
        <w:lang w:eastAsia="tr-TR"/>
      </w:rPr>
      <mc:AlternateContent>
        <mc:Choice Requires="wps">
          <w:drawing>
            <wp:anchor distT="0" distB="0" distL="0" distR="0" simplePos="0" relativeHeight="486137344" behindDoc="1" locked="0" layoutInCell="1" allowOverlap="1" wp14:anchorId="5EFED407" wp14:editId="7118FF82">
              <wp:simplePos x="0" y="0"/>
              <wp:positionH relativeFrom="page">
                <wp:posOffset>5761482</wp:posOffset>
              </wp:positionH>
              <wp:positionV relativeFrom="page">
                <wp:posOffset>537521</wp:posOffset>
              </wp:positionV>
              <wp:extent cx="886460" cy="1657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44442C13"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ED407" id="Textbox 21" o:spid="_x0000_s1043" type="#_x0000_t202" style="position:absolute;margin-left:453.65pt;margin-top:42.3pt;width:69.8pt;height:13.05pt;z-index:-1717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" filled="f" stroked="f">
              <v:textbox inset="0,0,0,0">
                <w:txbxContent>
                  <w:p w14:paraId="44442C13"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272A"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7856" behindDoc="1" locked="0" layoutInCell="1" allowOverlap="1" wp14:anchorId="670F1ECD" wp14:editId="4A1D92FC">
              <wp:simplePos x="0" y="0"/>
              <wp:positionH relativeFrom="page">
                <wp:posOffset>1426463</wp:posOffset>
              </wp:positionH>
              <wp:positionV relativeFrom="page">
                <wp:posOffset>582167</wp:posOffset>
              </wp:positionV>
              <wp:extent cx="5206365" cy="1270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6365" cy="12700"/>
                      </a:xfrm>
                      <a:custGeom>
                        <a:avLst/>
                        <a:gdLst/>
                        <a:ahLst/>
                        <a:cxnLst/>
                        <a:rect l="l" t="t" r="r" b="b"/>
                        <a:pathLst>
                          <a:path w="5206365" h="12700">
                            <a:moveTo>
                              <a:pt x="5205984" y="0"/>
                            </a:moveTo>
                            <a:lnTo>
                              <a:pt x="0" y="0"/>
                            </a:lnTo>
                            <a:lnTo>
                              <a:pt x="0" y="12192"/>
                            </a:lnTo>
                            <a:lnTo>
                              <a:pt x="5205984" y="12192"/>
                            </a:lnTo>
                            <a:lnTo>
                              <a:pt x="52059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4A51D" id="Graphic 24" o:spid="_x0000_s1026" style="position:absolute;margin-left:112.3pt;margin-top:45.85pt;width:409.95pt;height:1pt;z-index:-17178624;visibility:visible;mso-wrap-style:square;mso-wrap-distance-left:0;mso-wrap-distance-top:0;mso-wrap-distance-right:0;mso-wrap-distance-bottom:0;mso-position-horizontal:absolute;mso-position-horizontal-relative:page;mso-position-vertical:absolute;mso-position-vertical-relative:page;v-text-anchor:top" coordsize="52063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" path="m5205984,l,,,12192r5205984,l5205984,xe" fillcolor="black" stroked="f">
              <v:path arrowok="t"/>
              <w10:wrap anchorx="page" anchory="page"/>
            </v:shape>
          </w:pict>
        </mc:Fallback>
      </mc:AlternateContent>
    </w:r>
    <w:r>
      <w:rPr>
        <w:noProof/>
        <w:lang w:eastAsia="tr-TR"/>
      </w:rPr>
      <mc:AlternateContent>
        <mc:Choice Requires="wps">
          <w:drawing>
            <wp:anchor distT="0" distB="0" distL="0" distR="0" simplePos="0" relativeHeight="486138368" behindDoc="1" locked="0" layoutInCell="1" allowOverlap="1" wp14:anchorId="6B9CB8B1" wp14:editId="766654C2">
              <wp:simplePos x="0" y="0"/>
              <wp:positionH relativeFrom="page">
                <wp:posOffset>1414017</wp:posOffset>
              </wp:positionH>
              <wp:positionV relativeFrom="page">
                <wp:posOffset>446081</wp:posOffset>
              </wp:positionV>
              <wp:extent cx="1642110" cy="16573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165735"/>
                      </a:xfrm>
                      <a:prstGeom prst="rect">
                        <a:avLst/>
                      </a:prstGeom>
                    </wps:spPr>
                    <wps:txbx>
                      <w:txbxContent>
                        <w:p w14:paraId="04153A2D" w14:textId="77777777" w:rsidR="001556B2" w:rsidRDefault="00E2543F">
                          <w:pPr>
                            <w:spacing w:before="10"/>
                            <w:ind w:left="20"/>
                            <w:rPr>
                              <w:b/>
                              <w:sz w:val="20"/>
                            </w:rPr>
                          </w:pPr>
                          <w:r>
                            <w:rPr>
                              <w:b/>
                              <w:sz w:val="20"/>
                            </w:rPr>
                            <w:t>3.</w:t>
                          </w:r>
                          <w:r>
                            <w:rPr>
                              <w:b/>
                              <w:spacing w:val="-7"/>
                              <w:sz w:val="20"/>
                            </w:rPr>
                            <w:t xml:space="preserve"> </w:t>
                          </w:r>
                          <w:r>
                            <w:rPr>
                              <w:b/>
                              <w:sz w:val="20"/>
                            </w:rPr>
                            <w:t>MATERYAL</w:t>
                          </w:r>
                          <w:r>
                            <w:rPr>
                              <w:b/>
                              <w:spacing w:val="-6"/>
                              <w:sz w:val="20"/>
                            </w:rPr>
                            <w:t xml:space="preserve"> </w:t>
                          </w:r>
                          <w:r>
                            <w:rPr>
                              <w:b/>
                              <w:sz w:val="20"/>
                            </w:rPr>
                            <w:t>ve</w:t>
                          </w:r>
                          <w:r>
                            <w:rPr>
                              <w:b/>
                              <w:spacing w:val="-6"/>
                              <w:sz w:val="20"/>
                            </w:rPr>
                            <w:t xml:space="preserve"> </w:t>
                          </w:r>
                          <w:r>
                            <w:rPr>
                              <w:b/>
                              <w:spacing w:val="-2"/>
                              <w:sz w:val="20"/>
                            </w:rPr>
                            <w:t>YÖNTEM</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CB8B1" id="_x0000_t202" coordsize="21600,21600" o:spt="202" path="m,l,21600r21600,l21600,xe">
              <v:stroke joinstyle="miter"/>
              <v:path gradientshapeok="t" o:connecttype="rect"/>
            </v:shapetype>
            <v:shape id="Textbox 25" o:spid="_x0000_s1044" type="#_x0000_t202" style="position:absolute;margin-left:111.35pt;margin-top:35.1pt;width:129.3pt;height:13.05pt;z-index:-1717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" filled="f" stroked="f">
              <v:textbox inset="0,0,0,0">
                <w:txbxContent>
                  <w:p w14:paraId="04153A2D" w14:textId="77777777" w:rsidR="001556B2" w:rsidRDefault="00000000">
                    <w:pPr>
                      <w:spacing w:before="10"/>
                      <w:ind w:left="20"/>
                      <w:rPr>
                        <w:b/>
                        <w:sz w:val="20"/>
                      </w:rPr>
                    </w:pPr>
                    <w:r>
                      <w:rPr>
                        <w:b/>
                        <w:sz w:val="20"/>
                      </w:rPr>
                      <w:t>3.</w:t>
                    </w:r>
                    <w:r>
                      <w:rPr>
                        <w:b/>
                        <w:spacing w:val="-7"/>
                        <w:sz w:val="20"/>
                      </w:rPr>
                      <w:t xml:space="preserve"> </w:t>
                    </w:r>
                    <w:r>
                      <w:rPr>
                        <w:b/>
                        <w:sz w:val="20"/>
                      </w:rPr>
                      <w:t>MATERYAL</w:t>
                    </w:r>
                    <w:r>
                      <w:rPr>
                        <w:b/>
                        <w:spacing w:val="-6"/>
                        <w:sz w:val="20"/>
                      </w:rPr>
                      <w:t xml:space="preserve"> </w:t>
                    </w:r>
                    <w:r>
                      <w:rPr>
                        <w:b/>
                        <w:sz w:val="20"/>
                      </w:rPr>
                      <w:t>ve</w:t>
                    </w:r>
                    <w:r>
                      <w:rPr>
                        <w:b/>
                        <w:spacing w:val="-6"/>
                        <w:sz w:val="20"/>
                      </w:rPr>
                      <w:t xml:space="preserve"> </w:t>
                    </w:r>
                    <w:r>
                      <w:rPr>
                        <w:b/>
                        <w:spacing w:val="-2"/>
                        <w:sz w:val="20"/>
                      </w:rPr>
                      <w:t>YÖNTEM</w:t>
                    </w:r>
                  </w:p>
                </w:txbxContent>
              </v:textbox>
              <w10:wrap anchorx="page" anchory="page"/>
            </v:shape>
          </w:pict>
        </mc:Fallback>
      </mc:AlternateContent>
    </w:r>
    <w:r>
      <w:rPr>
        <w:noProof/>
        <w:lang w:eastAsia="tr-TR"/>
      </w:rPr>
      <mc:AlternateContent>
        <mc:Choice Requires="wps">
          <w:drawing>
            <wp:anchor distT="0" distB="0" distL="0" distR="0" simplePos="0" relativeHeight="486138880" behindDoc="1" locked="0" layoutInCell="1" allowOverlap="1" wp14:anchorId="4ECE9D6C" wp14:editId="677A1751">
              <wp:simplePos x="0" y="0"/>
              <wp:positionH relativeFrom="page">
                <wp:posOffset>5761482</wp:posOffset>
              </wp:positionH>
              <wp:positionV relativeFrom="page">
                <wp:posOffset>446081</wp:posOffset>
              </wp:positionV>
              <wp:extent cx="886460" cy="1657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7B5C5D5D"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E9D6C" id="Textbox 26" o:spid="_x0000_s1045" type="#_x0000_t202" style="position:absolute;margin-left:453.65pt;margin-top:35.1pt;width:69.8pt;height:13.05pt;z-index:-1717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" filled="f" stroked="f">
              <v:textbox inset="0,0,0,0">
                <w:txbxContent>
                  <w:p w14:paraId="7B5C5D5D"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0D8C" w14:textId="77777777" w:rsidR="001556B2" w:rsidRDefault="00E2543F">
    <w:pPr>
      <w:pStyle w:val="GvdeMetni"/>
      <w:spacing w:line="14" w:lineRule="auto"/>
      <w:rPr>
        <w:sz w:val="20"/>
      </w:rPr>
    </w:pPr>
    <w:r>
      <w:rPr>
        <w:noProof/>
        <w:lang w:eastAsia="tr-TR"/>
      </w:rPr>
      <mc:AlternateContent>
        <mc:Choice Requires="wps">
          <w:drawing>
            <wp:anchor distT="0" distB="0" distL="0" distR="0" simplePos="0" relativeHeight="486139904" behindDoc="1" locked="0" layoutInCell="1" allowOverlap="1" wp14:anchorId="6A355C2A" wp14:editId="1C1D990B">
              <wp:simplePos x="0" y="0"/>
              <wp:positionH relativeFrom="page">
                <wp:posOffset>1414017</wp:posOffset>
              </wp:positionH>
              <wp:positionV relativeFrom="page">
                <wp:posOffset>539014</wp:posOffset>
              </wp:positionV>
              <wp:extent cx="2842895" cy="18097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180975"/>
                      </a:xfrm>
                      <a:prstGeom prst="rect">
                        <a:avLst/>
                      </a:prstGeom>
                    </wps:spPr>
                    <wps:txbx>
                      <w:txbxContent>
                        <w:p w14:paraId="10DEE6ED" w14:textId="77777777" w:rsidR="001556B2" w:rsidRDefault="00E2543F">
                          <w:pPr>
                            <w:spacing w:before="11"/>
                            <w:ind w:left="20"/>
                            <w:rPr>
                              <w:b/>
                            </w:rPr>
                          </w:pPr>
                          <w:r>
                            <w:rPr>
                              <w:b/>
                              <w:spacing w:val="-2"/>
                            </w:rPr>
                            <w:t>4.</w:t>
                          </w:r>
                          <w:r>
                            <w:rPr>
                              <w:b/>
                            </w:rPr>
                            <w:t xml:space="preserve"> </w:t>
                          </w:r>
                          <w:r>
                            <w:rPr>
                              <w:b/>
                              <w:spacing w:val="-2"/>
                            </w:rPr>
                            <w:t>ARAŞTIRMA</w:t>
                          </w:r>
                          <w:r>
                            <w:rPr>
                              <w:b/>
                              <w:spacing w:val="-8"/>
                            </w:rPr>
                            <w:t xml:space="preserve"> </w:t>
                          </w:r>
                          <w:r>
                            <w:rPr>
                              <w:b/>
                              <w:spacing w:val="-2"/>
                            </w:rPr>
                            <w:t>BULGULARI</w:t>
                          </w:r>
                          <w:r>
                            <w:rPr>
                              <w:b/>
                              <w:spacing w:val="2"/>
                            </w:rPr>
                            <w:t xml:space="preserve"> </w:t>
                          </w:r>
                          <w:r>
                            <w:rPr>
                              <w:b/>
                              <w:spacing w:val="-2"/>
                            </w:rPr>
                            <w:t>ve</w:t>
                          </w:r>
                          <w:r>
                            <w:rPr>
                              <w:b/>
                              <w:spacing w:val="-6"/>
                            </w:rPr>
                            <w:t xml:space="preserve"> </w:t>
                          </w:r>
                          <w:r>
                            <w:rPr>
                              <w:b/>
                              <w:spacing w:val="-2"/>
                            </w:rPr>
                            <w:t>TARTIŞMA</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55C2A" id="_x0000_t202" coordsize="21600,21600" o:spt="202" path="m,l,21600r21600,l21600,xe">
              <v:stroke joinstyle="miter"/>
              <v:path gradientshapeok="t" o:connecttype="rect"/>
            </v:shapetype>
            <v:shape id="Textbox 34" o:spid="_x0000_s1047" type="#_x0000_t202" style="position:absolute;margin-left:111.35pt;margin-top:42.45pt;width:223.85pt;height:14.25pt;z-index:-1717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" filled="f" stroked="f">
              <v:textbox inset="0,0,0,0">
                <w:txbxContent>
                  <w:p w14:paraId="10DEE6ED" w14:textId="77777777" w:rsidR="001556B2" w:rsidRDefault="00000000">
                    <w:pPr>
                      <w:spacing w:before="11"/>
                      <w:ind w:left="20"/>
                      <w:rPr>
                        <w:b/>
                      </w:rPr>
                    </w:pPr>
                    <w:r>
                      <w:rPr>
                        <w:b/>
                        <w:spacing w:val="-2"/>
                      </w:rPr>
                      <w:t>4.</w:t>
                    </w:r>
                    <w:r>
                      <w:rPr>
                        <w:b/>
                      </w:rPr>
                      <w:t xml:space="preserve"> </w:t>
                    </w:r>
                    <w:r>
                      <w:rPr>
                        <w:b/>
                        <w:spacing w:val="-2"/>
                      </w:rPr>
                      <w:t>ARAŞTIRMA</w:t>
                    </w:r>
                    <w:r>
                      <w:rPr>
                        <w:b/>
                        <w:spacing w:val="-8"/>
                      </w:rPr>
                      <w:t xml:space="preserve"> </w:t>
                    </w:r>
                    <w:r>
                      <w:rPr>
                        <w:b/>
                        <w:spacing w:val="-2"/>
                      </w:rPr>
                      <w:t>BULGULARI</w:t>
                    </w:r>
                    <w:r>
                      <w:rPr>
                        <w:b/>
                        <w:spacing w:val="2"/>
                      </w:rPr>
                      <w:t xml:space="preserve"> </w:t>
                    </w:r>
                    <w:r>
                      <w:rPr>
                        <w:b/>
                        <w:spacing w:val="-2"/>
                      </w:rPr>
                      <w:t>ve</w:t>
                    </w:r>
                    <w:r>
                      <w:rPr>
                        <w:b/>
                        <w:spacing w:val="-6"/>
                      </w:rPr>
                      <w:t xml:space="preserve"> </w:t>
                    </w:r>
                    <w:r>
                      <w:rPr>
                        <w:b/>
                        <w:spacing w:val="-2"/>
                      </w:rPr>
                      <w:t>TARTIŞMA</w:t>
                    </w:r>
                  </w:p>
                </w:txbxContent>
              </v:textbox>
              <w10:wrap anchorx="page" anchory="page"/>
            </v:shape>
          </w:pict>
        </mc:Fallback>
      </mc:AlternateContent>
    </w:r>
    <w:r>
      <w:rPr>
        <w:noProof/>
        <w:lang w:eastAsia="tr-TR"/>
      </w:rPr>
      <mc:AlternateContent>
        <mc:Choice Requires="wps">
          <w:drawing>
            <wp:anchor distT="0" distB="0" distL="0" distR="0" simplePos="0" relativeHeight="486140416" behindDoc="1" locked="0" layoutInCell="1" allowOverlap="1" wp14:anchorId="3684F00C" wp14:editId="24F9C6EA">
              <wp:simplePos x="0" y="0"/>
              <wp:positionH relativeFrom="page">
                <wp:posOffset>5773673</wp:posOffset>
              </wp:positionH>
              <wp:positionV relativeFrom="page">
                <wp:posOffset>551237</wp:posOffset>
              </wp:positionV>
              <wp:extent cx="886460" cy="16573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65735"/>
                      </a:xfrm>
                      <a:prstGeom prst="rect">
                        <a:avLst/>
                      </a:prstGeom>
                    </wps:spPr>
                    <wps:txbx>
                      <w:txbxContent>
                        <w:p w14:paraId="0C6ACC89" w14:textId="77777777" w:rsidR="001556B2" w:rsidRDefault="00E2543F">
                          <w:pPr>
                            <w:spacing w:before="10"/>
                            <w:ind w:left="20"/>
                            <w:rPr>
                              <w:b/>
                              <w:sz w:val="20"/>
                            </w:rPr>
                          </w:pPr>
                          <w:r>
                            <w:rPr>
                              <w:b/>
                              <w:sz w:val="20"/>
                            </w:rPr>
                            <w:t>Nubar</w:t>
                          </w:r>
                          <w:r>
                            <w:rPr>
                              <w:b/>
                              <w:spacing w:val="-10"/>
                              <w:sz w:val="20"/>
                            </w:rPr>
                            <w:t xml:space="preserve"> </w:t>
                          </w:r>
                          <w:r>
                            <w:rPr>
                              <w:b/>
                              <w:spacing w:val="-2"/>
                              <w:sz w:val="20"/>
                            </w:rPr>
                            <w:t>TÜMÜR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4F00C" id="Textbox 35" o:spid="_x0000_s1048" type="#_x0000_t202" style="position:absolute;margin-left:454.6pt;margin-top:43.4pt;width:69.8pt;height:13.05pt;z-index:-1717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" filled="f" stroked="f">
              <v:textbox inset="0,0,0,0">
                <w:txbxContent>
                  <w:p w14:paraId="0C6ACC89" w14:textId="77777777" w:rsidR="001556B2" w:rsidRDefault="00000000">
                    <w:pPr>
                      <w:spacing w:before="10"/>
                      <w:ind w:left="20"/>
                      <w:rPr>
                        <w:b/>
                        <w:sz w:val="20"/>
                      </w:rPr>
                    </w:pPr>
                    <w:r>
                      <w:rPr>
                        <w:b/>
                        <w:sz w:val="20"/>
                      </w:rPr>
                      <w:t>Nubar</w:t>
                    </w:r>
                    <w:r>
                      <w:rPr>
                        <w:b/>
                        <w:spacing w:val="-10"/>
                        <w:sz w:val="20"/>
                      </w:rPr>
                      <w:t xml:space="preserve"> </w:t>
                    </w:r>
                    <w:r>
                      <w:rPr>
                        <w:b/>
                        <w:spacing w:val="-2"/>
                        <w:sz w:val="20"/>
                      </w:rPr>
                      <w:t>TÜMÜR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3F1"/>
    <w:multiLevelType w:val="multilevel"/>
    <w:tmpl w:val="CD6AD524"/>
    <w:lvl w:ilvl="0">
      <w:start w:val="1"/>
      <w:numFmt w:val="decimal"/>
      <w:lvlText w:val="%1."/>
      <w:lvlJc w:val="left"/>
      <w:pPr>
        <w:ind w:left="737" w:hanging="152"/>
        <w:jc w:val="left"/>
      </w:pPr>
      <w:rPr>
        <w:rFonts w:ascii="Times New Roman" w:eastAsia="Times New Roman" w:hAnsi="Times New Roman" w:cs="Times New Roman" w:hint="default"/>
        <w:b w:val="0"/>
        <w:bCs w:val="0"/>
        <w:i w:val="0"/>
        <w:iCs w:val="0"/>
        <w:spacing w:val="-2"/>
        <w:w w:val="75"/>
        <w:sz w:val="20"/>
        <w:szCs w:val="20"/>
        <w:lang w:val="tr-TR" w:eastAsia="en-US" w:bidi="ar-SA"/>
      </w:rPr>
    </w:lvl>
    <w:lvl w:ilvl="1">
      <w:start w:val="1"/>
      <w:numFmt w:val="decimal"/>
      <w:lvlText w:val="%1.%2."/>
      <w:lvlJc w:val="left"/>
      <w:pPr>
        <w:ind w:left="1296" w:hanging="454"/>
        <w:jc w:val="left"/>
      </w:pPr>
      <w:rPr>
        <w:rFonts w:ascii="Times New Roman" w:eastAsia="Times New Roman" w:hAnsi="Times New Roman" w:cs="Times New Roman" w:hint="default"/>
        <w:b w:val="0"/>
        <w:bCs w:val="0"/>
        <w:i w:val="0"/>
        <w:iCs w:val="0"/>
        <w:spacing w:val="-7"/>
        <w:w w:val="99"/>
        <w:sz w:val="20"/>
        <w:szCs w:val="20"/>
        <w:lang w:val="tr-TR" w:eastAsia="en-US" w:bidi="ar-SA"/>
      </w:rPr>
    </w:lvl>
    <w:lvl w:ilvl="2">
      <w:start w:val="1"/>
      <w:numFmt w:val="decimal"/>
      <w:lvlText w:val="%1.%2.%3."/>
      <w:lvlJc w:val="left"/>
      <w:pPr>
        <w:ind w:left="1839" w:hanging="548"/>
        <w:jc w:val="left"/>
      </w:pPr>
      <w:rPr>
        <w:rFonts w:ascii="Times New Roman" w:eastAsia="Times New Roman" w:hAnsi="Times New Roman" w:cs="Times New Roman" w:hint="default"/>
        <w:b w:val="0"/>
        <w:bCs w:val="0"/>
        <w:i w:val="0"/>
        <w:iCs w:val="0"/>
        <w:spacing w:val="-2"/>
        <w:w w:val="84"/>
        <w:sz w:val="20"/>
        <w:szCs w:val="20"/>
        <w:lang w:val="tr-TR" w:eastAsia="en-US" w:bidi="ar-SA"/>
      </w:rPr>
    </w:lvl>
    <w:lvl w:ilvl="3">
      <w:numFmt w:val="bullet"/>
      <w:lvlText w:val="•"/>
      <w:lvlJc w:val="left"/>
      <w:pPr>
        <w:ind w:left="1780" w:hanging="548"/>
      </w:pPr>
      <w:rPr>
        <w:rFonts w:hint="default"/>
        <w:lang w:val="tr-TR" w:eastAsia="en-US" w:bidi="ar-SA"/>
      </w:rPr>
    </w:lvl>
    <w:lvl w:ilvl="4">
      <w:numFmt w:val="bullet"/>
      <w:lvlText w:val="•"/>
      <w:lvlJc w:val="left"/>
      <w:pPr>
        <w:ind w:left="1840" w:hanging="548"/>
      </w:pPr>
      <w:rPr>
        <w:rFonts w:hint="default"/>
        <w:lang w:val="tr-TR" w:eastAsia="en-US" w:bidi="ar-SA"/>
      </w:rPr>
    </w:lvl>
    <w:lvl w:ilvl="5">
      <w:numFmt w:val="bullet"/>
      <w:lvlText w:val="•"/>
      <w:lvlJc w:val="left"/>
      <w:pPr>
        <w:ind w:left="3055" w:hanging="548"/>
      </w:pPr>
      <w:rPr>
        <w:rFonts w:hint="default"/>
        <w:lang w:val="tr-TR" w:eastAsia="en-US" w:bidi="ar-SA"/>
      </w:rPr>
    </w:lvl>
    <w:lvl w:ilvl="6">
      <w:numFmt w:val="bullet"/>
      <w:lvlText w:val="•"/>
      <w:lvlJc w:val="left"/>
      <w:pPr>
        <w:ind w:left="4270" w:hanging="548"/>
      </w:pPr>
      <w:rPr>
        <w:rFonts w:hint="default"/>
        <w:lang w:val="tr-TR" w:eastAsia="en-US" w:bidi="ar-SA"/>
      </w:rPr>
    </w:lvl>
    <w:lvl w:ilvl="7">
      <w:numFmt w:val="bullet"/>
      <w:lvlText w:val="•"/>
      <w:lvlJc w:val="left"/>
      <w:pPr>
        <w:ind w:left="5485" w:hanging="548"/>
      </w:pPr>
      <w:rPr>
        <w:rFonts w:hint="default"/>
        <w:lang w:val="tr-TR" w:eastAsia="en-US" w:bidi="ar-SA"/>
      </w:rPr>
    </w:lvl>
    <w:lvl w:ilvl="8">
      <w:numFmt w:val="bullet"/>
      <w:lvlText w:val="•"/>
      <w:lvlJc w:val="left"/>
      <w:pPr>
        <w:ind w:left="6700" w:hanging="548"/>
      </w:pPr>
      <w:rPr>
        <w:rFonts w:hint="default"/>
        <w:lang w:val="tr-TR" w:eastAsia="en-US" w:bidi="ar-SA"/>
      </w:rPr>
    </w:lvl>
  </w:abstractNum>
  <w:abstractNum w:abstractNumId="1" w15:restartNumberingAfterBreak="0">
    <w:nsid w:val="496905A1"/>
    <w:multiLevelType w:val="multilevel"/>
    <w:tmpl w:val="230A9D2C"/>
    <w:lvl w:ilvl="0">
      <w:start w:val="4"/>
      <w:numFmt w:val="decimal"/>
      <w:lvlText w:val="%1"/>
      <w:lvlJc w:val="left"/>
      <w:pPr>
        <w:ind w:left="947" w:hanging="361"/>
        <w:jc w:val="left"/>
      </w:pPr>
      <w:rPr>
        <w:rFonts w:hint="default"/>
        <w:lang w:val="tr-TR" w:eastAsia="en-US" w:bidi="ar-SA"/>
      </w:rPr>
    </w:lvl>
    <w:lvl w:ilvl="1">
      <w:start w:val="1"/>
      <w:numFmt w:val="decimal"/>
      <w:lvlText w:val="%1.%2."/>
      <w:lvlJc w:val="left"/>
      <w:pPr>
        <w:ind w:left="947" w:hanging="361"/>
        <w:jc w:val="left"/>
      </w:pPr>
      <w:rPr>
        <w:rFonts w:hint="default"/>
        <w:spacing w:val="0"/>
        <w:w w:val="94"/>
        <w:lang w:val="tr-TR" w:eastAsia="en-US" w:bidi="ar-SA"/>
      </w:rPr>
    </w:lvl>
    <w:lvl w:ilvl="2">
      <w:start w:val="1"/>
      <w:numFmt w:val="decimal"/>
      <w:lvlText w:val="%1.%2.%3."/>
      <w:lvlJc w:val="left"/>
      <w:pPr>
        <w:ind w:left="1186" w:hanging="600"/>
        <w:jc w:val="left"/>
      </w:pPr>
      <w:rPr>
        <w:rFonts w:ascii="Times New Roman" w:eastAsia="Times New Roman" w:hAnsi="Times New Roman" w:cs="Times New Roman" w:hint="default"/>
        <w:b/>
        <w:bCs/>
        <w:i w:val="0"/>
        <w:iCs w:val="0"/>
        <w:spacing w:val="-5"/>
        <w:w w:val="100"/>
        <w:sz w:val="24"/>
        <w:szCs w:val="24"/>
        <w:lang w:val="tr-TR" w:eastAsia="en-US" w:bidi="ar-SA"/>
      </w:rPr>
    </w:lvl>
    <w:lvl w:ilvl="3">
      <w:numFmt w:val="bullet"/>
      <w:lvlText w:val="•"/>
      <w:lvlJc w:val="left"/>
      <w:pPr>
        <w:ind w:left="2946" w:hanging="600"/>
      </w:pPr>
      <w:rPr>
        <w:rFonts w:hint="default"/>
        <w:lang w:val="tr-TR" w:eastAsia="en-US" w:bidi="ar-SA"/>
      </w:rPr>
    </w:lvl>
    <w:lvl w:ilvl="4">
      <w:numFmt w:val="bullet"/>
      <w:lvlText w:val="•"/>
      <w:lvlJc w:val="left"/>
      <w:pPr>
        <w:ind w:left="3830" w:hanging="600"/>
      </w:pPr>
      <w:rPr>
        <w:rFonts w:hint="default"/>
        <w:lang w:val="tr-TR" w:eastAsia="en-US" w:bidi="ar-SA"/>
      </w:rPr>
    </w:lvl>
    <w:lvl w:ilvl="5">
      <w:numFmt w:val="bullet"/>
      <w:lvlText w:val="•"/>
      <w:lvlJc w:val="left"/>
      <w:pPr>
        <w:ind w:left="4713" w:hanging="600"/>
      </w:pPr>
      <w:rPr>
        <w:rFonts w:hint="default"/>
        <w:lang w:val="tr-TR" w:eastAsia="en-US" w:bidi="ar-SA"/>
      </w:rPr>
    </w:lvl>
    <w:lvl w:ilvl="6">
      <w:numFmt w:val="bullet"/>
      <w:lvlText w:val="•"/>
      <w:lvlJc w:val="left"/>
      <w:pPr>
        <w:ind w:left="5597" w:hanging="600"/>
      </w:pPr>
      <w:rPr>
        <w:rFonts w:hint="default"/>
        <w:lang w:val="tr-TR" w:eastAsia="en-US" w:bidi="ar-SA"/>
      </w:rPr>
    </w:lvl>
    <w:lvl w:ilvl="7">
      <w:numFmt w:val="bullet"/>
      <w:lvlText w:val="•"/>
      <w:lvlJc w:val="left"/>
      <w:pPr>
        <w:ind w:left="6480" w:hanging="600"/>
      </w:pPr>
      <w:rPr>
        <w:rFonts w:hint="default"/>
        <w:lang w:val="tr-TR" w:eastAsia="en-US" w:bidi="ar-SA"/>
      </w:rPr>
    </w:lvl>
    <w:lvl w:ilvl="8">
      <w:numFmt w:val="bullet"/>
      <w:lvlText w:val="•"/>
      <w:lvlJc w:val="left"/>
      <w:pPr>
        <w:ind w:left="7364" w:hanging="600"/>
      </w:pPr>
      <w:rPr>
        <w:rFonts w:hint="default"/>
        <w:lang w:val="tr-TR" w:eastAsia="en-US" w:bidi="ar-SA"/>
      </w:rPr>
    </w:lvl>
  </w:abstractNum>
  <w:abstractNum w:abstractNumId="2" w15:restartNumberingAfterBreak="0">
    <w:nsid w:val="5DA848C0"/>
    <w:multiLevelType w:val="hybridMultilevel"/>
    <w:tmpl w:val="84263258"/>
    <w:lvl w:ilvl="0" w:tplc="DCC88BE8">
      <w:start w:val="1"/>
      <w:numFmt w:val="decimal"/>
      <w:lvlText w:val="%1-"/>
      <w:lvlJc w:val="left"/>
      <w:pPr>
        <w:ind w:left="586" w:hanging="257"/>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D12C4506">
      <w:numFmt w:val="bullet"/>
      <w:lvlText w:val="•"/>
      <w:lvlJc w:val="left"/>
      <w:pPr>
        <w:ind w:left="1435" w:hanging="257"/>
      </w:pPr>
      <w:rPr>
        <w:rFonts w:hint="default"/>
        <w:lang w:val="tr-TR" w:eastAsia="en-US" w:bidi="ar-SA"/>
      </w:rPr>
    </w:lvl>
    <w:lvl w:ilvl="2" w:tplc="66DA3D80">
      <w:numFmt w:val="bullet"/>
      <w:lvlText w:val="•"/>
      <w:lvlJc w:val="left"/>
      <w:pPr>
        <w:ind w:left="2290" w:hanging="257"/>
      </w:pPr>
      <w:rPr>
        <w:rFonts w:hint="default"/>
        <w:lang w:val="tr-TR" w:eastAsia="en-US" w:bidi="ar-SA"/>
      </w:rPr>
    </w:lvl>
    <w:lvl w:ilvl="3" w:tplc="D9DC6776">
      <w:numFmt w:val="bullet"/>
      <w:lvlText w:val="•"/>
      <w:lvlJc w:val="left"/>
      <w:pPr>
        <w:ind w:left="3145" w:hanging="257"/>
      </w:pPr>
      <w:rPr>
        <w:rFonts w:hint="default"/>
        <w:lang w:val="tr-TR" w:eastAsia="en-US" w:bidi="ar-SA"/>
      </w:rPr>
    </w:lvl>
    <w:lvl w:ilvl="4" w:tplc="82D6F0E6">
      <w:numFmt w:val="bullet"/>
      <w:lvlText w:val="•"/>
      <w:lvlJc w:val="left"/>
      <w:pPr>
        <w:ind w:left="4000" w:hanging="257"/>
      </w:pPr>
      <w:rPr>
        <w:rFonts w:hint="default"/>
        <w:lang w:val="tr-TR" w:eastAsia="en-US" w:bidi="ar-SA"/>
      </w:rPr>
    </w:lvl>
    <w:lvl w:ilvl="5" w:tplc="5CEE8DDE">
      <w:numFmt w:val="bullet"/>
      <w:lvlText w:val="•"/>
      <w:lvlJc w:val="left"/>
      <w:pPr>
        <w:ind w:left="4855" w:hanging="257"/>
      </w:pPr>
      <w:rPr>
        <w:rFonts w:hint="default"/>
        <w:lang w:val="tr-TR" w:eastAsia="en-US" w:bidi="ar-SA"/>
      </w:rPr>
    </w:lvl>
    <w:lvl w:ilvl="6" w:tplc="1024A014">
      <w:numFmt w:val="bullet"/>
      <w:lvlText w:val="•"/>
      <w:lvlJc w:val="left"/>
      <w:pPr>
        <w:ind w:left="5710" w:hanging="257"/>
      </w:pPr>
      <w:rPr>
        <w:rFonts w:hint="default"/>
        <w:lang w:val="tr-TR" w:eastAsia="en-US" w:bidi="ar-SA"/>
      </w:rPr>
    </w:lvl>
    <w:lvl w:ilvl="7" w:tplc="AFACF874">
      <w:numFmt w:val="bullet"/>
      <w:lvlText w:val="•"/>
      <w:lvlJc w:val="left"/>
      <w:pPr>
        <w:ind w:left="6565" w:hanging="257"/>
      </w:pPr>
      <w:rPr>
        <w:rFonts w:hint="default"/>
        <w:lang w:val="tr-TR" w:eastAsia="en-US" w:bidi="ar-SA"/>
      </w:rPr>
    </w:lvl>
    <w:lvl w:ilvl="8" w:tplc="2AE641A0">
      <w:numFmt w:val="bullet"/>
      <w:lvlText w:val="•"/>
      <w:lvlJc w:val="left"/>
      <w:pPr>
        <w:ind w:left="7420" w:hanging="257"/>
      </w:pPr>
      <w:rPr>
        <w:rFonts w:hint="default"/>
        <w:lang w:val="tr-TR" w:eastAsia="en-US" w:bidi="ar-SA"/>
      </w:rPr>
    </w:lvl>
  </w:abstractNum>
  <w:abstractNum w:abstractNumId="3" w15:restartNumberingAfterBreak="0">
    <w:nsid w:val="629A7465"/>
    <w:multiLevelType w:val="multilevel"/>
    <w:tmpl w:val="2E9218C4"/>
    <w:lvl w:ilvl="0">
      <w:start w:val="1"/>
      <w:numFmt w:val="decimal"/>
      <w:lvlText w:val="%1."/>
      <w:lvlJc w:val="left"/>
      <w:pPr>
        <w:ind w:left="1416" w:hanging="240"/>
        <w:jc w:val="right"/>
      </w:pPr>
      <w:rPr>
        <w:rFonts w:ascii="Times New Roman" w:eastAsia="Times New Roman" w:hAnsi="Times New Roman" w:cs="Times New Roman" w:hint="default"/>
        <w:b/>
        <w:bCs/>
        <w:i w:val="0"/>
        <w:iCs w:val="0"/>
        <w:spacing w:val="0"/>
        <w:w w:val="100"/>
        <w:sz w:val="24"/>
        <w:szCs w:val="24"/>
        <w:lang w:val="tr-TR" w:eastAsia="en-US" w:bidi="ar-SA"/>
      </w:rPr>
    </w:lvl>
    <w:lvl w:ilvl="1">
      <w:start w:val="1"/>
      <w:numFmt w:val="decimal"/>
      <w:lvlText w:val="%1.%2."/>
      <w:lvlJc w:val="left"/>
      <w:pPr>
        <w:ind w:left="1008"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1186" w:hanging="600"/>
        <w:jc w:val="left"/>
      </w:pPr>
      <w:rPr>
        <w:rFonts w:ascii="Times New Roman" w:eastAsia="Times New Roman" w:hAnsi="Times New Roman" w:cs="Times New Roman" w:hint="default"/>
        <w:b/>
        <w:bCs/>
        <w:i w:val="0"/>
        <w:iCs w:val="0"/>
        <w:spacing w:val="-5"/>
        <w:w w:val="100"/>
        <w:sz w:val="24"/>
        <w:szCs w:val="24"/>
        <w:lang w:val="tr-TR" w:eastAsia="en-US" w:bidi="ar-SA"/>
      </w:rPr>
    </w:lvl>
    <w:lvl w:ilvl="3">
      <w:numFmt w:val="bullet"/>
      <w:lvlText w:val="•"/>
      <w:lvlJc w:val="left"/>
      <w:pPr>
        <w:ind w:left="1420" w:hanging="600"/>
      </w:pPr>
      <w:rPr>
        <w:rFonts w:hint="default"/>
        <w:lang w:val="tr-TR" w:eastAsia="en-US" w:bidi="ar-SA"/>
      </w:rPr>
    </w:lvl>
    <w:lvl w:ilvl="4">
      <w:numFmt w:val="bullet"/>
      <w:lvlText w:val="•"/>
      <w:lvlJc w:val="left"/>
      <w:pPr>
        <w:ind w:left="2521" w:hanging="600"/>
      </w:pPr>
      <w:rPr>
        <w:rFonts w:hint="default"/>
        <w:lang w:val="tr-TR" w:eastAsia="en-US" w:bidi="ar-SA"/>
      </w:rPr>
    </w:lvl>
    <w:lvl w:ilvl="5">
      <w:numFmt w:val="bullet"/>
      <w:lvlText w:val="•"/>
      <w:lvlJc w:val="left"/>
      <w:pPr>
        <w:ind w:left="3623" w:hanging="600"/>
      </w:pPr>
      <w:rPr>
        <w:rFonts w:hint="default"/>
        <w:lang w:val="tr-TR" w:eastAsia="en-US" w:bidi="ar-SA"/>
      </w:rPr>
    </w:lvl>
    <w:lvl w:ilvl="6">
      <w:numFmt w:val="bullet"/>
      <w:lvlText w:val="•"/>
      <w:lvlJc w:val="left"/>
      <w:pPr>
        <w:ind w:left="4724" w:hanging="600"/>
      </w:pPr>
      <w:rPr>
        <w:rFonts w:hint="default"/>
        <w:lang w:val="tr-TR" w:eastAsia="en-US" w:bidi="ar-SA"/>
      </w:rPr>
    </w:lvl>
    <w:lvl w:ilvl="7">
      <w:numFmt w:val="bullet"/>
      <w:lvlText w:val="•"/>
      <w:lvlJc w:val="left"/>
      <w:pPr>
        <w:ind w:left="5826" w:hanging="600"/>
      </w:pPr>
      <w:rPr>
        <w:rFonts w:hint="default"/>
        <w:lang w:val="tr-TR" w:eastAsia="en-US" w:bidi="ar-SA"/>
      </w:rPr>
    </w:lvl>
    <w:lvl w:ilvl="8">
      <w:numFmt w:val="bullet"/>
      <w:lvlText w:val="•"/>
      <w:lvlJc w:val="left"/>
      <w:pPr>
        <w:ind w:left="6928" w:hanging="600"/>
      </w:pPr>
      <w:rPr>
        <w:rFonts w:hint="default"/>
        <w:lang w:val="tr-TR"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B2"/>
    <w:rsid w:val="00073035"/>
    <w:rsid w:val="001556B2"/>
    <w:rsid w:val="003B6364"/>
    <w:rsid w:val="003D4548"/>
    <w:rsid w:val="00413A4C"/>
    <w:rsid w:val="004563F9"/>
    <w:rsid w:val="00496666"/>
    <w:rsid w:val="004B2414"/>
    <w:rsid w:val="0067393E"/>
    <w:rsid w:val="006E0A5A"/>
    <w:rsid w:val="00764CE3"/>
    <w:rsid w:val="00C71E42"/>
    <w:rsid w:val="00E2543F"/>
    <w:rsid w:val="00E4181E"/>
    <w:rsid w:val="00EC1F39"/>
    <w:rsid w:val="00FE5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A620"/>
  <w15:docId w15:val="{4FBBA5C9-AFBF-45F2-BB6D-2798F966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0"/>
      <w:outlineLvl w:val="0"/>
    </w:pPr>
    <w:rPr>
      <w:b/>
      <w:bCs/>
      <w:sz w:val="24"/>
      <w:szCs w:val="24"/>
    </w:rPr>
  </w:style>
  <w:style w:type="paragraph" w:styleId="Balk2">
    <w:name w:val="heading 2"/>
    <w:basedOn w:val="Normal"/>
    <w:uiPriority w:val="9"/>
    <w:unhideWhenUsed/>
    <w:qFormat/>
    <w:pPr>
      <w:ind w:left="1007" w:hanging="42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585"/>
    </w:pPr>
    <w:rPr>
      <w:sz w:val="20"/>
      <w:szCs w:val="20"/>
    </w:rPr>
  </w:style>
  <w:style w:type="paragraph" w:styleId="T2">
    <w:name w:val="toc 2"/>
    <w:basedOn w:val="Normal"/>
    <w:uiPriority w:val="1"/>
    <w:qFormat/>
    <w:pPr>
      <w:spacing w:before="3"/>
      <w:ind w:left="720"/>
    </w:pPr>
    <w:rPr>
      <w:sz w:val="20"/>
      <w:szCs w:val="20"/>
    </w:rPr>
  </w:style>
  <w:style w:type="paragraph" w:styleId="T3">
    <w:name w:val="toc 3"/>
    <w:basedOn w:val="Normal"/>
    <w:uiPriority w:val="1"/>
    <w:qFormat/>
    <w:pPr>
      <w:spacing w:before="6" w:line="251" w:lineRule="exact"/>
      <w:ind w:left="1275" w:hanging="428"/>
    </w:pPr>
  </w:style>
  <w:style w:type="paragraph" w:styleId="T4">
    <w:name w:val="toc 4"/>
    <w:basedOn w:val="Normal"/>
    <w:uiPriority w:val="1"/>
    <w:qFormat/>
    <w:pPr>
      <w:ind w:left="1275" w:hanging="428"/>
    </w:pPr>
    <w:rPr>
      <w:sz w:val="20"/>
      <w:szCs w:val="20"/>
    </w:rPr>
  </w:style>
  <w:style w:type="paragraph" w:styleId="T5">
    <w:name w:val="toc 5"/>
    <w:basedOn w:val="Normal"/>
    <w:uiPriority w:val="1"/>
    <w:qFormat/>
    <w:pPr>
      <w:ind w:left="1778" w:hanging="569"/>
    </w:pPr>
    <w:rPr>
      <w:sz w:val="20"/>
      <w:szCs w:val="20"/>
    </w:rPr>
  </w:style>
  <w:style w:type="paragraph" w:styleId="GvdeMetni">
    <w:name w:val="Body Text"/>
    <w:basedOn w:val="Normal"/>
    <w:uiPriority w:val="1"/>
    <w:qFormat/>
    <w:rPr>
      <w:sz w:val="24"/>
      <w:szCs w:val="24"/>
    </w:rPr>
  </w:style>
  <w:style w:type="paragraph" w:styleId="KonuBal">
    <w:name w:val="Title"/>
    <w:basedOn w:val="Normal"/>
    <w:uiPriority w:val="10"/>
    <w:qFormat/>
    <w:pPr>
      <w:ind w:left="175" w:right="194" w:hanging="5"/>
      <w:jc w:val="center"/>
    </w:pPr>
    <w:rPr>
      <w:b/>
      <w:bCs/>
      <w:sz w:val="28"/>
      <w:szCs w:val="28"/>
    </w:rPr>
  </w:style>
  <w:style w:type="paragraph" w:styleId="ListeParagraf">
    <w:name w:val="List Paragraph"/>
    <w:basedOn w:val="Normal"/>
    <w:uiPriority w:val="1"/>
    <w:qFormat/>
    <w:pPr>
      <w:ind w:left="585" w:hanging="424"/>
    </w:pPr>
  </w:style>
  <w:style w:type="paragraph" w:customStyle="1" w:styleId="TableParagraph">
    <w:name w:val="Table Paragraph"/>
    <w:basedOn w:val="Normal"/>
    <w:uiPriority w:val="1"/>
    <w:qFormat/>
    <w:pPr>
      <w:spacing w:line="210"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9" Type="http://schemas.openxmlformats.org/officeDocument/2006/relationships/footer" Target="footer13.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hyperlink" Target="http://web.harran.edu.tr/tarlabitkileri/tr/akademik-personel/yrd-doc-dr-mustafa-okant/"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6.jpeg"/><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yperlink" Target="http://www.karakopru.gov.tr/cografi-" TargetMode="External"/><Relationship Id="rId45" Type="http://schemas.openxmlformats.org/officeDocument/2006/relationships/hyperlink" Target="http://www.adanatarim.gov.tr/Yay&#196;&#177;nlar&#196;&#177;m&#196;&#177;z/yem_bitkileri.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footer" Target="footer16.xml"/><Relationship Id="rId8" Type="http://schemas.openxmlformats.org/officeDocument/2006/relationships/header" Target="header1.xml"/><Relationship Id="rId5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jpeg"/><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yperlink" Target="http://arastirma.tarim.gov.tr/" TargetMode="External"/><Relationship Id="rId20" Type="http://schemas.openxmlformats.org/officeDocument/2006/relationships/header" Target="head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5.jpeg"/><Relationship Id="rId36" Type="http://schemas.openxmlformats.org/officeDocument/2006/relationships/header" Target="header12.xml"/><Relationship Id="rId49" Type="http://schemas.openxmlformats.org/officeDocument/2006/relationships/hyperlink" Target="mailto:nubar_tumu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10911</Words>
  <Characters>62198</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5</cp:revision>
  <dcterms:created xsi:type="dcterms:W3CDTF">2024-02-02T08:14:00Z</dcterms:created>
  <dcterms:modified xsi:type="dcterms:W3CDTF">2024-02-02T08:21:00Z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2016</vt:lpwstr>
  </property>
  <property fmtid="{D5CDD505-2E9C-101B-9397-08002B2CF9AE}" pid="4" name="LastSaved">
    <vt:filetime>2024-02-02T00:00:00Z</vt:filetime>
  </property>
  <property fmtid="{D5CDD505-2E9C-101B-9397-08002B2CF9AE}" pid="5" name="Producer">
    <vt:lpwstr>3-Heights(TM) PDF Security Shell 4.8.25.2 (http://www.pdf-tools.com)</vt:lpwstr>
  </property>
</Properties>
</file>